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4" w:rsidRDefault="00452804" w:rsidP="00860DEC">
      <w:pPr>
        <w:spacing w:line="288" w:lineRule="auto"/>
        <w:jc w:val="center"/>
        <w:rPr>
          <w:rFonts w:ascii="Bookman Old Style" w:hAnsi="Bookman Old Style"/>
          <w:noProof/>
          <w:sz w:val="22"/>
          <w:szCs w:val="22"/>
          <w:lang w:val="en-IE" w:eastAsia="en-IE"/>
        </w:rPr>
      </w:pPr>
    </w:p>
    <w:p w:rsidR="00860DEC" w:rsidRDefault="00860DEC" w:rsidP="00860DEC">
      <w:pPr>
        <w:spacing w:line="288" w:lineRule="auto"/>
        <w:jc w:val="center"/>
        <w:rPr>
          <w:bCs/>
          <w:sz w:val="22"/>
        </w:rPr>
      </w:pPr>
      <w:r>
        <w:rPr>
          <w:bCs/>
          <w:sz w:val="22"/>
        </w:rPr>
        <w:t> </w:t>
      </w:r>
    </w:p>
    <w:p w:rsidR="000B6AF4" w:rsidRDefault="000B6AF4" w:rsidP="00860DEC">
      <w:pPr>
        <w:pStyle w:val="Heading1"/>
        <w:rPr>
          <w:rFonts w:ascii="Bookman Old Style" w:hAnsi="Bookman Old Style" w:cs="Times New Roman"/>
          <w:sz w:val="24"/>
        </w:rPr>
      </w:pPr>
    </w:p>
    <w:p w:rsidR="00FB055A" w:rsidRDefault="003D752A" w:rsidP="003D752A">
      <w:pPr>
        <w:pStyle w:val="Heading1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DRAFT </w:t>
      </w:r>
      <w:r w:rsidR="00C60C23">
        <w:rPr>
          <w:rFonts w:ascii="Bookman Old Style" w:hAnsi="Bookman Old Style" w:cs="Times New Roman"/>
          <w:sz w:val="24"/>
        </w:rPr>
        <w:t xml:space="preserve">WATERFORD </w:t>
      </w:r>
      <w:r w:rsidR="00F00A0C">
        <w:rPr>
          <w:rFonts w:ascii="Bookman Old Style" w:hAnsi="Bookman Old Style" w:cs="Times New Roman"/>
          <w:sz w:val="24"/>
        </w:rPr>
        <w:t>METROPOLITAN</w:t>
      </w:r>
      <w:r w:rsidR="00BB7BA5">
        <w:rPr>
          <w:rFonts w:ascii="Bookman Old Style" w:hAnsi="Bookman Old Style" w:cs="Times New Roman"/>
          <w:sz w:val="24"/>
        </w:rPr>
        <w:t xml:space="preserve"> DISTRICT </w:t>
      </w:r>
      <w:r w:rsidR="00C60C23">
        <w:rPr>
          <w:rFonts w:ascii="Bookman Old Style" w:hAnsi="Bookman Old Style" w:cs="Times New Roman"/>
          <w:sz w:val="24"/>
        </w:rPr>
        <w:t xml:space="preserve">COUNCIL </w:t>
      </w:r>
    </w:p>
    <w:p w:rsidR="00860DEC" w:rsidRDefault="00C60C23" w:rsidP="003D752A">
      <w:pPr>
        <w:pStyle w:val="Heading1"/>
        <w:rPr>
          <w:rFonts w:ascii="Bookman Old Style" w:hAnsi="Bookman Old Style"/>
          <w:u w:val="single"/>
        </w:rPr>
      </w:pPr>
      <w:r>
        <w:rPr>
          <w:rFonts w:ascii="Bookman Old Style" w:hAnsi="Bookman Old Style" w:cs="Times New Roman"/>
          <w:sz w:val="24"/>
        </w:rPr>
        <w:t xml:space="preserve">APPOINTED STANDS </w:t>
      </w:r>
      <w:r w:rsidR="00BB7BA5">
        <w:rPr>
          <w:rFonts w:ascii="Bookman Old Style" w:hAnsi="Bookman Old Style"/>
        </w:rPr>
        <w:t>BYE-LAWS</w:t>
      </w:r>
      <w:r w:rsidR="00860DEC">
        <w:rPr>
          <w:rFonts w:ascii="Bookman Old Style" w:hAnsi="Bookman Old Style"/>
        </w:rPr>
        <w:t xml:space="preserve"> 201</w:t>
      </w:r>
      <w:r w:rsidR="003D752A">
        <w:rPr>
          <w:rFonts w:ascii="Bookman Old Style" w:hAnsi="Bookman Old Style"/>
        </w:rPr>
        <w:t>9</w:t>
      </w:r>
    </w:p>
    <w:p w:rsidR="00860DEC" w:rsidRDefault="00860DEC" w:rsidP="00860DEC">
      <w:pPr>
        <w:spacing w:line="288" w:lineRule="auto"/>
        <w:jc w:val="both"/>
        <w:rPr>
          <w:sz w:val="22"/>
        </w:rPr>
      </w:pPr>
      <w:r>
        <w:rPr>
          <w:sz w:val="22"/>
        </w:rPr>
        <w:t> </w:t>
      </w:r>
    </w:p>
    <w:p w:rsidR="000B6AF4" w:rsidRDefault="000B6AF4" w:rsidP="00860DEC">
      <w:pPr>
        <w:spacing w:line="288" w:lineRule="auto"/>
        <w:jc w:val="both"/>
        <w:rPr>
          <w:sz w:val="22"/>
        </w:rPr>
      </w:pPr>
    </w:p>
    <w:p w:rsidR="00860DEC" w:rsidRDefault="00BB7BA5" w:rsidP="00FB055A">
      <w:pPr>
        <w:pStyle w:val="BodyText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 xml:space="preserve">The </w:t>
      </w:r>
      <w:r w:rsidR="00F00A0C">
        <w:rPr>
          <w:rFonts w:ascii="Bookman Old Style" w:hAnsi="Bookman Old Style" w:cs="Times New Roman"/>
          <w:szCs w:val="22"/>
        </w:rPr>
        <w:t>Metropolitan</w:t>
      </w:r>
      <w:r>
        <w:rPr>
          <w:rFonts w:ascii="Bookman Old Style" w:hAnsi="Bookman Old Style" w:cs="Times New Roman"/>
          <w:szCs w:val="22"/>
        </w:rPr>
        <w:t xml:space="preserve"> District of </w:t>
      </w:r>
      <w:r w:rsidR="00F00A0C">
        <w:rPr>
          <w:rFonts w:ascii="Bookman Old Style" w:hAnsi="Bookman Old Style" w:cs="Times New Roman"/>
          <w:szCs w:val="22"/>
        </w:rPr>
        <w:t>Waterford</w:t>
      </w:r>
      <w:r w:rsidR="00860DEC">
        <w:rPr>
          <w:rFonts w:ascii="Bookman Old Style" w:hAnsi="Bookman Old Style" w:cs="Times New Roman"/>
          <w:szCs w:val="22"/>
        </w:rPr>
        <w:t xml:space="preserve"> in exercise of the powers conferred on it </w:t>
      </w:r>
      <w:r>
        <w:rPr>
          <w:rFonts w:ascii="Bookman Old Style" w:hAnsi="Bookman Old Style" w:cs="Times New Roman"/>
          <w:szCs w:val="22"/>
        </w:rPr>
        <w:t xml:space="preserve">by Section 131A of the Local Government Acts 1925 to 2014, Section </w:t>
      </w:r>
      <w:r w:rsidR="00FF1649">
        <w:rPr>
          <w:rFonts w:ascii="Bookman Old Style" w:hAnsi="Bookman Old Style" w:cs="Times New Roman"/>
          <w:szCs w:val="22"/>
        </w:rPr>
        <w:t xml:space="preserve">25 of the Taxi Regulation Act 2013 as commenced on April 6, 2014 by Article 2 of the Taxi Regulation Act 2013 (Commencement) Order 2014, </w:t>
      </w:r>
      <w:r w:rsidR="00860DEC">
        <w:rPr>
          <w:rFonts w:ascii="Bookman Old Style" w:hAnsi="Bookman Old Style" w:cs="Times New Roman"/>
          <w:szCs w:val="22"/>
        </w:rPr>
        <w:t xml:space="preserve">hereby gives notice that it has prepared Draft </w:t>
      </w:r>
      <w:r>
        <w:rPr>
          <w:rFonts w:ascii="Bookman Old Style" w:hAnsi="Bookman Old Style" w:cs="Times New Roman"/>
          <w:szCs w:val="22"/>
        </w:rPr>
        <w:t>Appointed Stand</w:t>
      </w:r>
      <w:r w:rsidR="00F00A0C">
        <w:rPr>
          <w:rFonts w:ascii="Bookman Old Style" w:hAnsi="Bookman Old Style" w:cs="Times New Roman"/>
          <w:szCs w:val="22"/>
        </w:rPr>
        <w:t>s</w:t>
      </w:r>
      <w:r>
        <w:rPr>
          <w:rFonts w:ascii="Bookman Old Style" w:hAnsi="Bookman Old Style" w:cs="Times New Roman"/>
          <w:szCs w:val="22"/>
        </w:rPr>
        <w:t xml:space="preserve"> </w:t>
      </w:r>
      <w:r w:rsidR="00860DEC">
        <w:rPr>
          <w:rFonts w:ascii="Bookman Old Style" w:hAnsi="Bookman Old Style" w:cs="Times New Roman"/>
          <w:szCs w:val="22"/>
        </w:rPr>
        <w:t>By</w:t>
      </w:r>
      <w:r w:rsidR="00B0010E">
        <w:rPr>
          <w:rFonts w:ascii="Bookman Old Style" w:hAnsi="Bookman Old Style" w:cs="Times New Roman"/>
          <w:szCs w:val="22"/>
        </w:rPr>
        <w:t>e-</w:t>
      </w:r>
      <w:r w:rsidR="00860DEC">
        <w:rPr>
          <w:rFonts w:ascii="Bookman Old Style" w:hAnsi="Bookman Old Style" w:cs="Times New Roman"/>
          <w:szCs w:val="22"/>
        </w:rPr>
        <w:t xml:space="preserve">Laws for the regulation and control of </w:t>
      </w:r>
      <w:r w:rsidR="00D2765C">
        <w:rPr>
          <w:rFonts w:ascii="Bookman Old Style" w:hAnsi="Bookman Old Style" w:cs="Times New Roman"/>
          <w:szCs w:val="22"/>
        </w:rPr>
        <w:t xml:space="preserve">appointed </w:t>
      </w:r>
      <w:r w:rsidR="00ED4688">
        <w:rPr>
          <w:rFonts w:ascii="Bookman Old Style" w:hAnsi="Bookman Old Style" w:cs="Times New Roman"/>
          <w:szCs w:val="22"/>
        </w:rPr>
        <w:t xml:space="preserve">taxi </w:t>
      </w:r>
      <w:r w:rsidR="00D2765C">
        <w:rPr>
          <w:rFonts w:ascii="Bookman Old Style" w:hAnsi="Bookman Old Style" w:cs="Times New Roman"/>
          <w:szCs w:val="22"/>
        </w:rPr>
        <w:t xml:space="preserve">stands in respect of the area comprising the </w:t>
      </w:r>
      <w:r w:rsidR="00F00A0C">
        <w:rPr>
          <w:rFonts w:ascii="Bookman Old Style" w:hAnsi="Bookman Old Style" w:cs="Times New Roman"/>
          <w:szCs w:val="22"/>
        </w:rPr>
        <w:t>Metropolitan</w:t>
      </w:r>
      <w:r w:rsidR="00D2765C">
        <w:rPr>
          <w:rFonts w:ascii="Bookman Old Style" w:hAnsi="Bookman Old Style" w:cs="Times New Roman"/>
          <w:szCs w:val="22"/>
        </w:rPr>
        <w:t xml:space="preserve"> District of </w:t>
      </w:r>
      <w:r w:rsidR="00F00A0C">
        <w:rPr>
          <w:rFonts w:ascii="Bookman Old Style" w:hAnsi="Bookman Old Style" w:cs="Times New Roman"/>
          <w:szCs w:val="22"/>
        </w:rPr>
        <w:t>Waterford</w:t>
      </w:r>
      <w:r w:rsidR="00D2765C">
        <w:rPr>
          <w:rFonts w:ascii="Bookman Old Style" w:hAnsi="Bookman Old Style" w:cs="Times New Roman"/>
          <w:szCs w:val="22"/>
        </w:rPr>
        <w:t>.</w:t>
      </w:r>
    </w:p>
    <w:p w:rsidR="00860DEC" w:rsidRDefault="00860DEC" w:rsidP="00860DEC">
      <w:pPr>
        <w:pStyle w:val="BodyText"/>
        <w:rPr>
          <w:rFonts w:ascii="Bookman Old Style" w:hAnsi="Bookman Old Style" w:cs="Times New Roman"/>
          <w:szCs w:val="22"/>
        </w:rPr>
      </w:pPr>
    </w:p>
    <w:p w:rsidR="00860DEC" w:rsidRDefault="00860DEC" w:rsidP="00FB055A">
      <w:pPr>
        <w:ind w:right="42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Draft Bye-Laws are available for inspection on</w:t>
      </w:r>
      <w:r w:rsidR="00B0010E">
        <w:rPr>
          <w:rFonts w:ascii="Bookman Old Style" w:hAnsi="Bookman Old Style"/>
          <w:sz w:val="22"/>
          <w:szCs w:val="22"/>
        </w:rPr>
        <w:t xml:space="preserve"> the Council’s website</w:t>
      </w:r>
      <w:r>
        <w:rPr>
          <w:rFonts w:ascii="Bookman Old Style" w:hAnsi="Bookman Old Style"/>
          <w:sz w:val="22"/>
          <w:szCs w:val="22"/>
        </w:rPr>
        <w:t xml:space="preserve"> </w:t>
      </w:r>
      <w:hyperlink r:id="rId8" w:history="1">
        <w:r w:rsidR="00306FA8" w:rsidRPr="004820F5">
          <w:rPr>
            <w:rStyle w:val="Hyperlink"/>
            <w:rFonts w:ascii="Bookman Old Style" w:hAnsi="Bookman Old Style"/>
            <w:sz w:val="22"/>
            <w:szCs w:val="22"/>
          </w:rPr>
          <w:t>www.waterfordcouncil.ie</w:t>
        </w:r>
      </w:hyperlink>
      <w:r>
        <w:rPr>
          <w:rFonts w:ascii="Bookman Old Style" w:hAnsi="Bookman Old Style"/>
          <w:sz w:val="22"/>
          <w:szCs w:val="22"/>
        </w:rPr>
        <w:t xml:space="preserve"> and during normal office hours from </w:t>
      </w:r>
      <w:r w:rsidR="003D752A" w:rsidRPr="003D752A">
        <w:rPr>
          <w:rFonts w:ascii="Bookman Old Style" w:hAnsi="Bookman Old Style"/>
          <w:b/>
          <w:sz w:val="22"/>
          <w:szCs w:val="22"/>
        </w:rPr>
        <w:t>Tuesday</w:t>
      </w:r>
      <w:r w:rsidR="00926900">
        <w:rPr>
          <w:rFonts w:ascii="Bookman Old Style" w:hAnsi="Bookman Old Style"/>
          <w:b/>
          <w:sz w:val="22"/>
          <w:szCs w:val="22"/>
        </w:rPr>
        <w:t xml:space="preserve"> </w:t>
      </w:r>
      <w:r w:rsidR="003D752A">
        <w:rPr>
          <w:rFonts w:ascii="Bookman Old Style" w:hAnsi="Bookman Old Style"/>
          <w:b/>
          <w:sz w:val="22"/>
          <w:szCs w:val="22"/>
        </w:rPr>
        <w:t>26th February to 26th March 2019</w:t>
      </w:r>
      <w:r w:rsidRPr="0092558A">
        <w:rPr>
          <w:rFonts w:ascii="Bookman Old Style" w:hAnsi="Bookman Old Style"/>
          <w:b/>
          <w:i/>
          <w:sz w:val="22"/>
          <w:szCs w:val="22"/>
        </w:rPr>
        <w:t>,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at the </w:t>
      </w:r>
      <w:r w:rsidR="0092558A">
        <w:rPr>
          <w:rFonts w:ascii="Bookman Old Style" w:hAnsi="Bookman Old Style"/>
          <w:sz w:val="22"/>
          <w:szCs w:val="22"/>
        </w:rPr>
        <w:t xml:space="preserve">Council’s </w:t>
      </w:r>
      <w:r w:rsidR="00306FA8">
        <w:rPr>
          <w:rFonts w:ascii="Bookman Old Style" w:hAnsi="Bookman Old Style"/>
          <w:sz w:val="22"/>
          <w:szCs w:val="22"/>
        </w:rPr>
        <w:t>Customer Services</w:t>
      </w:r>
      <w:r>
        <w:rPr>
          <w:rFonts w:ascii="Bookman Old Style" w:hAnsi="Bookman Old Style"/>
          <w:sz w:val="22"/>
          <w:szCs w:val="22"/>
        </w:rPr>
        <w:t xml:space="preserve"> Department</w:t>
      </w:r>
      <w:r w:rsidR="00306FA8">
        <w:rPr>
          <w:rFonts w:ascii="Bookman Old Style" w:hAnsi="Bookman Old Style"/>
          <w:sz w:val="22"/>
          <w:szCs w:val="22"/>
        </w:rPr>
        <w:t xml:space="preserve">s in the Civic </w:t>
      </w:r>
      <w:r>
        <w:rPr>
          <w:rFonts w:ascii="Bookman Old Style" w:hAnsi="Bookman Old Style"/>
          <w:sz w:val="22"/>
          <w:szCs w:val="22"/>
        </w:rPr>
        <w:t>Offices, Dungarvan</w:t>
      </w:r>
      <w:r w:rsidR="00306FA8">
        <w:rPr>
          <w:rFonts w:ascii="Bookman Old Style" w:hAnsi="Bookman Old Style"/>
          <w:sz w:val="22"/>
          <w:szCs w:val="22"/>
        </w:rPr>
        <w:t xml:space="preserve"> and Bailey’s New Street, Waterford. </w:t>
      </w:r>
    </w:p>
    <w:p w:rsidR="00860DEC" w:rsidRDefault="00860DEC" w:rsidP="00FB055A">
      <w:pPr>
        <w:ind w:right="424"/>
        <w:jc w:val="both"/>
        <w:rPr>
          <w:rFonts w:ascii="Bookman Old Style" w:hAnsi="Bookman Old Style"/>
          <w:sz w:val="22"/>
          <w:szCs w:val="22"/>
        </w:rPr>
      </w:pPr>
    </w:p>
    <w:p w:rsidR="00860DEC" w:rsidRDefault="00860DEC" w:rsidP="00FB055A">
      <w:pPr>
        <w:ind w:right="42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Council will consider any submissions or observations made in writing regarding the Draft </w:t>
      </w:r>
      <w:r w:rsidR="00ED4688">
        <w:rPr>
          <w:rFonts w:ascii="Bookman Old Style" w:hAnsi="Bookman Old Style"/>
          <w:sz w:val="22"/>
          <w:szCs w:val="22"/>
        </w:rPr>
        <w:t>Appointed Stand</w:t>
      </w:r>
      <w:r w:rsidR="00F00A0C">
        <w:rPr>
          <w:rFonts w:ascii="Bookman Old Style" w:hAnsi="Bookman Old Style"/>
          <w:sz w:val="22"/>
          <w:szCs w:val="22"/>
        </w:rPr>
        <w:t>s</w:t>
      </w:r>
      <w:r w:rsidR="00ED468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Bye-Laws.  Subm</w:t>
      </w:r>
      <w:r w:rsidR="0092558A">
        <w:rPr>
          <w:rFonts w:ascii="Bookman Old Style" w:hAnsi="Bookman Old Style"/>
          <w:sz w:val="22"/>
          <w:szCs w:val="22"/>
        </w:rPr>
        <w:t xml:space="preserve">issions should </w:t>
      </w:r>
      <w:r w:rsidR="00306FA8">
        <w:rPr>
          <w:rFonts w:ascii="Bookman Old Style" w:hAnsi="Bookman Old Style"/>
          <w:sz w:val="22"/>
          <w:szCs w:val="22"/>
        </w:rPr>
        <w:t>be lodged with M</w:t>
      </w:r>
      <w:r w:rsidR="003D752A">
        <w:rPr>
          <w:rFonts w:ascii="Bookman Old Style" w:hAnsi="Bookman Old Style"/>
          <w:sz w:val="22"/>
          <w:szCs w:val="22"/>
        </w:rPr>
        <w:t>s. Aideen Jacob, Administrative Officer</w:t>
      </w:r>
      <w:r w:rsidR="00306FA8">
        <w:rPr>
          <w:rFonts w:ascii="Bookman Old Style" w:hAnsi="Bookman Old Style"/>
          <w:sz w:val="22"/>
          <w:szCs w:val="22"/>
        </w:rPr>
        <w:t>,</w:t>
      </w:r>
      <w:r w:rsidR="003D752A">
        <w:rPr>
          <w:rFonts w:ascii="Bookman Old Style" w:hAnsi="Bookman Old Style"/>
          <w:sz w:val="22"/>
          <w:szCs w:val="22"/>
        </w:rPr>
        <w:t xml:space="preserve"> Roads Department, </w:t>
      </w:r>
      <w:r w:rsidR="00306F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Waterford </w:t>
      </w:r>
      <w:r w:rsidR="00306FA8">
        <w:rPr>
          <w:rFonts w:ascii="Bookman Old Style" w:hAnsi="Bookman Old Style"/>
          <w:sz w:val="22"/>
          <w:szCs w:val="22"/>
        </w:rPr>
        <w:t xml:space="preserve">City &amp; </w:t>
      </w:r>
      <w:r>
        <w:rPr>
          <w:rFonts w:ascii="Bookman Old Style" w:hAnsi="Bookman Old Style"/>
          <w:sz w:val="22"/>
          <w:szCs w:val="22"/>
        </w:rPr>
        <w:t xml:space="preserve">County Council, </w:t>
      </w:r>
      <w:proofErr w:type="spellStart"/>
      <w:r w:rsidR="003D752A">
        <w:rPr>
          <w:rFonts w:ascii="Bookman Old Style" w:hAnsi="Bookman Old Style"/>
          <w:sz w:val="22"/>
          <w:szCs w:val="22"/>
        </w:rPr>
        <w:t>Menapia</w:t>
      </w:r>
      <w:proofErr w:type="spellEnd"/>
      <w:r w:rsidR="003D752A">
        <w:rPr>
          <w:rFonts w:ascii="Bookman Old Style" w:hAnsi="Bookman Old Style"/>
          <w:sz w:val="22"/>
          <w:szCs w:val="22"/>
        </w:rPr>
        <w:t xml:space="preserve"> Building, The Mall, Waterford</w:t>
      </w:r>
      <w:r>
        <w:rPr>
          <w:rFonts w:ascii="Bookman Old Style" w:hAnsi="Bookman Old Style"/>
          <w:sz w:val="22"/>
          <w:szCs w:val="22"/>
        </w:rPr>
        <w:t xml:space="preserve"> or by email to </w:t>
      </w:r>
      <w:r w:rsidR="003D752A" w:rsidRPr="003D752A">
        <w:rPr>
          <w:rFonts w:ascii="Bookman Old Style" w:hAnsi="Bookman Old Style"/>
          <w:b/>
          <w:sz w:val="22"/>
          <w:szCs w:val="22"/>
          <w:u w:val="single"/>
        </w:rPr>
        <w:t>ajacob@waterfordcouncil.ie</w:t>
      </w:r>
      <w:r w:rsidR="003D752A">
        <w:rPr>
          <w:rFonts w:ascii="Bookman Old Style" w:hAnsi="Bookman Old Style"/>
          <w:sz w:val="22"/>
          <w:szCs w:val="22"/>
        </w:rPr>
        <w:t xml:space="preserve"> t</w:t>
      </w:r>
      <w:r>
        <w:rPr>
          <w:rFonts w:ascii="Bookman Old Style" w:hAnsi="Bookman Old Style"/>
          <w:sz w:val="22"/>
          <w:szCs w:val="22"/>
        </w:rPr>
        <w:t>o be received before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E93D91">
        <w:rPr>
          <w:rFonts w:ascii="Bookman Old Style" w:hAnsi="Bookman Old Style"/>
          <w:b/>
          <w:sz w:val="22"/>
          <w:szCs w:val="22"/>
        </w:rPr>
        <w:t>4</w:t>
      </w:r>
      <w:r w:rsidRPr="0092558A">
        <w:rPr>
          <w:rFonts w:ascii="Bookman Old Style" w:hAnsi="Bookman Old Style"/>
          <w:b/>
          <w:sz w:val="22"/>
          <w:szCs w:val="22"/>
        </w:rPr>
        <w:t xml:space="preserve">.00pm on </w:t>
      </w:r>
      <w:r w:rsidR="003D752A">
        <w:rPr>
          <w:rFonts w:ascii="Bookman Old Style" w:hAnsi="Bookman Old Style"/>
          <w:b/>
          <w:sz w:val="22"/>
          <w:szCs w:val="22"/>
        </w:rPr>
        <w:t xml:space="preserve">Tuesday 9th April, </w:t>
      </w:r>
      <w:r w:rsidR="0092558A">
        <w:rPr>
          <w:rFonts w:ascii="Bookman Old Style" w:hAnsi="Bookman Old Style"/>
          <w:b/>
          <w:sz w:val="22"/>
          <w:szCs w:val="22"/>
        </w:rPr>
        <w:t>201</w:t>
      </w:r>
      <w:r w:rsidR="003D752A">
        <w:rPr>
          <w:rFonts w:ascii="Bookman Old Style" w:hAnsi="Bookman Old Style"/>
          <w:b/>
          <w:sz w:val="22"/>
          <w:szCs w:val="22"/>
        </w:rPr>
        <w:t>9</w:t>
      </w:r>
      <w:r w:rsidR="0092558A">
        <w:rPr>
          <w:rFonts w:ascii="Bookman Old Style" w:hAnsi="Bookman Old Style"/>
          <w:b/>
          <w:sz w:val="22"/>
          <w:szCs w:val="22"/>
        </w:rPr>
        <w:t>.</w:t>
      </w:r>
    </w:p>
    <w:p w:rsidR="00860DEC" w:rsidRDefault="00860DEC" w:rsidP="00860DEC">
      <w:pPr>
        <w:ind w:left="-567" w:right="424"/>
        <w:jc w:val="both"/>
      </w:pPr>
    </w:p>
    <w:p w:rsidR="00860DEC" w:rsidRDefault="00860DEC" w:rsidP="00860DEC">
      <w:pPr>
        <w:pStyle w:val="Header"/>
        <w:tabs>
          <w:tab w:val="clear" w:pos="4153"/>
          <w:tab w:val="clear" w:pos="8306"/>
        </w:tabs>
        <w:ind w:left="-567"/>
        <w:jc w:val="center"/>
      </w:pPr>
    </w:p>
    <w:p w:rsidR="000B6AF4" w:rsidRDefault="000B6AF4" w:rsidP="00860DEC">
      <w:pPr>
        <w:pStyle w:val="Header"/>
        <w:tabs>
          <w:tab w:val="clear" w:pos="4153"/>
          <w:tab w:val="clear" w:pos="8306"/>
        </w:tabs>
        <w:ind w:left="-567"/>
        <w:jc w:val="center"/>
      </w:pPr>
    </w:p>
    <w:p w:rsidR="00860DEC" w:rsidRDefault="000406F4" w:rsidP="00860DEC">
      <w:pPr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Fergus Galvin,</w:t>
      </w:r>
    </w:p>
    <w:p w:rsidR="007F404D" w:rsidRDefault="00860DEC" w:rsidP="00860DEC">
      <w:pPr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Director of Services 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ab/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ab/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</w:t>
      </w:r>
    </w:p>
    <w:p w:rsidR="00860DEC" w:rsidRPr="007F404D" w:rsidRDefault="003D752A" w:rsidP="00860DEC">
      <w:pPr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Roads, Water and Environment.</w:t>
      </w:r>
      <w:r w:rsidR="00306FA8">
        <w:rPr>
          <w:rFonts w:ascii="Bookman Old Style" w:hAnsi="Bookman Old Style"/>
          <w:b/>
          <w:i/>
          <w:sz w:val="22"/>
          <w:szCs w:val="22"/>
        </w:rPr>
        <w:tab/>
      </w:r>
      <w:r w:rsidR="00306FA8">
        <w:rPr>
          <w:rFonts w:ascii="Bookman Old Style" w:hAnsi="Bookman Old Style"/>
          <w:b/>
          <w:i/>
          <w:sz w:val="22"/>
          <w:szCs w:val="22"/>
        </w:rPr>
        <w:tab/>
      </w:r>
      <w:r w:rsidR="00306FA8">
        <w:rPr>
          <w:rFonts w:ascii="Bookman Old Style" w:hAnsi="Bookman Old Style"/>
          <w:b/>
          <w:i/>
          <w:sz w:val="22"/>
          <w:szCs w:val="22"/>
        </w:rPr>
        <w:tab/>
        <w:t xml:space="preserve">  </w:t>
      </w:r>
      <w:r w:rsidR="00860DEC">
        <w:rPr>
          <w:rFonts w:ascii="Bookman Old Style" w:hAnsi="Bookman Old Style"/>
          <w:b/>
          <w:i/>
          <w:sz w:val="22"/>
        </w:rPr>
        <w:t>Dated:</w:t>
      </w:r>
      <w:r w:rsidR="00AC26B4">
        <w:rPr>
          <w:rFonts w:ascii="Bookman Old Style" w:hAnsi="Bookman Old Style"/>
          <w:b/>
          <w:i/>
          <w:sz w:val="22"/>
        </w:rPr>
        <w:t xml:space="preserve"> </w:t>
      </w:r>
      <w:r>
        <w:rPr>
          <w:rFonts w:ascii="Bookman Old Style" w:hAnsi="Bookman Old Style"/>
          <w:b/>
          <w:i/>
          <w:sz w:val="22"/>
        </w:rPr>
        <w:t>26th February, 2019.</w:t>
      </w:r>
      <w:r w:rsidR="00860DEC">
        <w:rPr>
          <w:rFonts w:ascii="Bookman Old Style" w:hAnsi="Bookman Old Style"/>
          <w:b/>
          <w:i/>
          <w:sz w:val="22"/>
          <w:szCs w:val="22"/>
        </w:rPr>
        <w:tab/>
      </w:r>
      <w:r w:rsidR="00860DEC">
        <w:rPr>
          <w:rFonts w:ascii="Bookman Old Style" w:hAnsi="Bookman Old Style"/>
          <w:b/>
          <w:i/>
          <w:sz w:val="22"/>
          <w:szCs w:val="22"/>
        </w:rPr>
        <w:tab/>
      </w:r>
      <w:r w:rsidR="00860DEC">
        <w:rPr>
          <w:rFonts w:ascii="Bookman Old Style" w:hAnsi="Bookman Old Style"/>
          <w:b/>
          <w:i/>
          <w:sz w:val="22"/>
          <w:szCs w:val="22"/>
        </w:rPr>
        <w:tab/>
      </w:r>
      <w:r w:rsidR="00860DEC">
        <w:rPr>
          <w:rFonts w:ascii="Bookman Old Style" w:hAnsi="Bookman Old Style"/>
          <w:b/>
          <w:i/>
          <w:sz w:val="22"/>
          <w:szCs w:val="22"/>
        </w:rPr>
        <w:tab/>
      </w:r>
      <w:r w:rsidR="00860DEC">
        <w:rPr>
          <w:rFonts w:ascii="Bookman Old Style" w:hAnsi="Bookman Old Style"/>
          <w:b/>
          <w:i/>
          <w:sz w:val="22"/>
          <w:szCs w:val="22"/>
        </w:rPr>
        <w:tab/>
      </w:r>
    </w:p>
    <w:p w:rsidR="00D11DE6" w:rsidRDefault="00D11DE6"/>
    <w:sectPr w:rsidR="00D11DE6" w:rsidSect="00925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0DEC"/>
    <w:rsid w:val="000406F4"/>
    <w:rsid w:val="000B6AF4"/>
    <w:rsid w:val="000D0A8E"/>
    <w:rsid w:val="0015512A"/>
    <w:rsid w:val="002512CC"/>
    <w:rsid w:val="00306FA8"/>
    <w:rsid w:val="00326F3F"/>
    <w:rsid w:val="003D752A"/>
    <w:rsid w:val="00452804"/>
    <w:rsid w:val="00492E97"/>
    <w:rsid w:val="005718ED"/>
    <w:rsid w:val="00580A47"/>
    <w:rsid w:val="0066748A"/>
    <w:rsid w:val="006710D7"/>
    <w:rsid w:val="00712E6E"/>
    <w:rsid w:val="007D03D3"/>
    <w:rsid w:val="007E26A4"/>
    <w:rsid w:val="007F404D"/>
    <w:rsid w:val="00860DEC"/>
    <w:rsid w:val="008F43F7"/>
    <w:rsid w:val="0092558A"/>
    <w:rsid w:val="00926900"/>
    <w:rsid w:val="00A55AF0"/>
    <w:rsid w:val="00A73780"/>
    <w:rsid w:val="00AC26B4"/>
    <w:rsid w:val="00B0010E"/>
    <w:rsid w:val="00BB7BA5"/>
    <w:rsid w:val="00BD36A6"/>
    <w:rsid w:val="00C60C23"/>
    <w:rsid w:val="00CD5F01"/>
    <w:rsid w:val="00CF343F"/>
    <w:rsid w:val="00CF5E48"/>
    <w:rsid w:val="00D11DE6"/>
    <w:rsid w:val="00D238D9"/>
    <w:rsid w:val="00D2765C"/>
    <w:rsid w:val="00E5129C"/>
    <w:rsid w:val="00E762C4"/>
    <w:rsid w:val="00E93D91"/>
    <w:rsid w:val="00EA14AB"/>
    <w:rsid w:val="00ED4688"/>
    <w:rsid w:val="00F00A0C"/>
    <w:rsid w:val="00F43382"/>
    <w:rsid w:val="00F66D49"/>
    <w:rsid w:val="00FB055A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DEC"/>
    <w:pPr>
      <w:keepNext/>
      <w:spacing w:line="288" w:lineRule="auto"/>
      <w:jc w:val="center"/>
      <w:outlineLvl w:val="0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DEC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860DEC"/>
    <w:pPr>
      <w:jc w:val="both"/>
    </w:pPr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60DEC"/>
    <w:rPr>
      <w:rFonts w:ascii="Arial" w:eastAsia="Times New Roman" w:hAnsi="Arial" w:cs="Arial"/>
      <w:szCs w:val="24"/>
      <w:lang w:val="en-GB"/>
    </w:rPr>
  </w:style>
  <w:style w:type="paragraph" w:styleId="Header">
    <w:name w:val="header"/>
    <w:basedOn w:val="Normal"/>
    <w:link w:val="HeaderChar"/>
    <w:rsid w:val="00860DEC"/>
    <w:pPr>
      <w:tabs>
        <w:tab w:val="center" w:pos="4153"/>
        <w:tab w:val="right" w:pos="8306"/>
      </w:tabs>
    </w:pPr>
    <w:rPr>
      <w:szCs w:val="20"/>
      <w:lang w:val="en-IE"/>
    </w:rPr>
  </w:style>
  <w:style w:type="character" w:customStyle="1" w:styleId="HeaderChar">
    <w:name w:val="Header Char"/>
    <w:basedOn w:val="DefaultParagraphFont"/>
    <w:link w:val="Header"/>
    <w:rsid w:val="00860DEC"/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rsid w:val="00860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fordcounci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YNAFEP33AA7V-1188-331</_dlc_DocId>
    <_dlc_DocIdUrl xmlns="e208e405-7f5c-4092-9d00-ae49e9a9738c">
      <Url>http://intranet/roads/legal/_layouts/15/DocIdRedir.aspx?ID=YNAFEP33AA7V-1188-331</Url>
      <Description>YNAFEP33AA7V-1188-331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ECB58106AE4F8BA39B9381F669F8" ma:contentTypeVersion="0" ma:contentTypeDescription="Create a new document." ma:contentTypeScope="" ma:versionID="820bf1c52c1b896d15de09acbd7ff87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0DA9F-99A6-4369-84EB-B4FED0A1C1E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9D852-AEAD-46CB-BD08-3E995D6CE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8C6A-4E2A-4EBB-A675-991937DE4F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AEA296-E549-4501-82F2-558E3581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County Council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bcoakley</dc:creator>
  <cp:lastModifiedBy>ajacob</cp:lastModifiedBy>
  <cp:revision>6</cp:revision>
  <cp:lastPrinted>2019-02-22T09:47:00Z</cp:lastPrinted>
  <dcterms:created xsi:type="dcterms:W3CDTF">2019-02-22T09:28:00Z</dcterms:created>
  <dcterms:modified xsi:type="dcterms:W3CDTF">2019-02-22T09:59:00Z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fd344688-b193-4443-b2dd-e99fcd8b921e</vt:lpwstr>
  </property>
  <property fmtid="{D5CDD505-2E9C-101B-9397-08002B2CF9AE}" pid="3" name="ContentTypeId">
    <vt:lpwstr>0x0101006FC9ECB58106AE4F8BA39B9381F669F8</vt:lpwstr>
  </property>
</Properties>
</file>