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DD7C8" w14:textId="77777777" w:rsidR="00123699" w:rsidRDefault="00123699" w:rsidP="001236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WATERFORD CITY &amp; COUNTY COUNCIL</w:t>
      </w:r>
    </w:p>
    <w:p w14:paraId="73BDD7C9" w14:textId="77777777" w:rsidR="00123699" w:rsidRDefault="00123699" w:rsidP="00123699">
      <w:pPr>
        <w:jc w:val="center"/>
        <w:rPr>
          <w:rFonts w:cstheme="minorHAnsi"/>
          <w:b/>
          <w:sz w:val="28"/>
          <w:szCs w:val="28"/>
        </w:rPr>
      </w:pPr>
    </w:p>
    <w:p w14:paraId="73BDD7CA" w14:textId="77777777" w:rsidR="00123699" w:rsidRDefault="00123699" w:rsidP="001236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STRATEGIC POLICY COMMITTEE</w:t>
      </w:r>
    </w:p>
    <w:p w14:paraId="73BDD7CB" w14:textId="77777777" w:rsidR="00123699" w:rsidRDefault="00123699" w:rsidP="0012369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PLANNING</w:t>
      </w:r>
    </w:p>
    <w:p w14:paraId="73BDD7CC" w14:textId="77777777" w:rsidR="00123699" w:rsidRDefault="00123699" w:rsidP="00123699">
      <w:pPr>
        <w:jc w:val="both"/>
        <w:rPr>
          <w:rFonts w:cstheme="minorHAnsi"/>
          <w:b/>
        </w:rPr>
      </w:pPr>
    </w:p>
    <w:p w14:paraId="73BDD7CD" w14:textId="77777777" w:rsidR="00123699" w:rsidRDefault="00123699" w:rsidP="0012369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Meeting Held on </w:t>
      </w:r>
      <w:r w:rsidR="00025E3B">
        <w:rPr>
          <w:rFonts w:cstheme="minorHAnsi"/>
          <w:b/>
        </w:rPr>
        <w:t>25</w:t>
      </w:r>
      <w:r w:rsidR="00025E3B" w:rsidRPr="00025E3B">
        <w:rPr>
          <w:rFonts w:cstheme="minorHAnsi"/>
          <w:b/>
          <w:vertAlign w:val="superscript"/>
        </w:rPr>
        <w:t>th</w:t>
      </w:r>
      <w:r w:rsidR="00025E3B">
        <w:rPr>
          <w:rFonts w:cstheme="minorHAnsi"/>
          <w:b/>
        </w:rPr>
        <w:t xml:space="preserve"> </w:t>
      </w:r>
      <w:proofErr w:type="gramStart"/>
      <w:r w:rsidR="00025E3B">
        <w:rPr>
          <w:rFonts w:cstheme="minorHAnsi"/>
          <w:b/>
        </w:rPr>
        <w:t xml:space="preserve">February </w:t>
      </w:r>
      <w:r>
        <w:rPr>
          <w:rFonts w:cstheme="minorHAnsi"/>
          <w:b/>
        </w:rPr>
        <w:t xml:space="preserve"> 20</w:t>
      </w:r>
      <w:r w:rsidR="00025E3B">
        <w:rPr>
          <w:rFonts w:cstheme="minorHAnsi"/>
          <w:b/>
        </w:rPr>
        <w:t>20</w:t>
      </w:r>
      <w:proofErr w:type="gramEnd"/>
    </w:p>
    <w:p w14:paraId="73BDD7CE" w14:textId="77777777" w:rsidR="00123699" w:rsidRDefault="00123699" w:rsidP="00123699">
      <w:pPr>
        <w:jc w:val="both"/>
        <w:rPr>
          <w:rFonts w:cstheme="minorHAnsi"/>
          <w:b/>
        </w:rPr>
      </w:pPr>
    </w:p>
    <w:p w14:paraId="73BDD7CF" w14:textId="77777777" w:rsidR="00123699" w:rsidRDefault="00123699" w:rsidP="00123699">
      <w:pPr>
        <w:jc w:val="both"/>
        <w:rPr>
          <w:rFonts w:cstheme="minorHAnsi"/>
        </w:rPr>
      </w:pPr>
      <w:r>
        <w:rPr>
          <w:rFonts w:cstheme="minorHAnsi"/>
          <w:b/>
        </w:rPr>
        <w:t>Present: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Cllr. John Cummins (Chair)</w:t>
      </w:r>
    </w:p>
    <w:p w14:paraId="73BDD7D0" w14:textId="77777777" w:rsidR="00025E3B" w:rsidRDefault="00025E3B" w:rsidP="00025E3B">
      <w:pPr>
        <w:ind w:left="2160" w:firstLine="720"/>
        <w:jc w:val="both"/>
        <w:rPr>
          <w:rFonts w:cstheme="minorHAnsi"/>
        </w:rPr>
      </w:pPr>
      <w:r>
        <w:rPr>
          <w:rFonts w:cstheme="minorHAnsi"/>
        </w:rPr>
        <w:t>Cllr. James Tobin</w:t>
      </w:r>
    </w:p>
    <w:p w14:paraId="73BDD7D1" w14:textId="77777777" w:rsidR="00123699" w:rsidRDefault="00123699" w:rsidP="0012369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Cllr. Liam Brazil</w:t>
      </w:r>
    </w:p>
    <w:p w14:paraId="73BDD7D2" w14:textId="77777777" w:rsidR="00123699" w:rsidRDefault="00123699" w:rsidP="00025E3B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Cllr. Davy Daniels</w:t>
      </w:r>
    </w:p>
    <w:p w14:paraId="73BDD7D3" w14:textId="77777777" w:rsidR="00123699" w:rsidRDefault="00123699" w:rsidP="00123699">
      <w:pPr>
        <w:ind w:left="2160" w:firstLine="720"/>
        <w:jc w:val="both"/>
        <w:rPr>
          <w:rFonts w:cstheme="minorHAnsi"/>
        </w:rPr>
      </w:pPr>
      <w:r>
        <w:rPr>
          <w:rFonts w:cstheme="minorHAnsi"/>
        </w:rPr>
        <w:t xml:space="preserve">Cllr. </w:t>
      </w:r>
      <w:proofErr w:type="spellStart"/>
      <w:r>
        <w:rPr>
          <w:rFonts w:cstheme="minorHAnsi"/>
        </w:rPr>
        <w:t>Seanie</w:t>
      </w:r>
      <w:proofErr w:type="spellEnd"/>
      <w:r>
        <w:rPr>
          <w:rFonts w:cstheme="minorHAnsi"/>
        </w:rPr>
        <w:t xml:space="preserve"> Power</w:t>
      </w:r>
    </w:p>
    <w:p w14:paraId="73BDD7D4" w14:textId="77777777" w:rsidR="00123699" w:rsidRDefault="00123699" w:rsidP="00123699">
      <w:pPr>
        <w:ind w:left="2160" w:firstLine="720"/>
        <w:jc w:val="both"/>
        <w:rPr>
          <w:rFonts w:cstheme="minorHAnsi"/>
        </w:rPr>
      </w:pPr>
      <w:r>
        <w:rPr>
          <w:rFonts w:cstheme="minorHAnsi"/>
        </w:rPr>
        <w:t>Cllr. Thomas Phelan</w:t>
      </w:r>
    </w:p>
    <w:p w14:paraId="73BDD7D5" w14:textId="77777777" w:rsidR="00123699" w:rsidRDefault="00123699" w:rsidP="0012369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Sean Carey </w:t>
      </w:r>
    </w:p>
    <w:p w14:paraId="73BDD7D6" w14:textId="77777777" w:rsidR="00123699" w:rsidRDefault="00123699" w:rsidP="0012369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John Galloway</w:t>
      </w:r>
    </w:p>
    <w:p w14:paraId="73BDD7D7" w14:textId="77777777" w:rsidR="00123699" w:rsidRDefault="00123699" w:rsidP="0012369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John Heffernan</w:t>
      </w:r>
    </w:p>
    <w:p w14:paraId="73BDD7D8" w14:textId="77777777" w:rsidR="00123699" w:rsidRDefault="00123699" w:rsidP="0012369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Donal </w:t>
      </w:r>
      <w:proofErr w:type="spellStart"/>
      <w:r>
        <w:rPr>
          <w:rFonts w:cstheme="minorHAnsi"/>
        </w:rPr>
        <w:t>Lehane</w:t>
      </w:r>
      <w:proofErr w:type="spellEnd"/>
    </w:p>
    <w:p w14:paraId="73BDD7D9" w14:textId="77777777" w:rsidR="00123699" w:rsidRDefault="00123699" w:rsidP="00123699">
      <w:pPr>
        <w:jc w:val="both"/>
        <w:rPr>
          <w:rFonts w:cstheme="minorHAnsi"/>
        </w:rPr>
      </w:pPr>
    </w:p>
    <w:p w14:paraId="73BDD7DA" w14:textId="77777777" w:rsidR="00123699" w:rsidRDefault="00123699" w:rsidP="00123699">
      <w:pPr>
        <w:ind w:left="2160" w:firstLine="720"/>
        <w:jc w:val="both"/>
        <w:rPr>
          <w:rFonts w:cstheme="minorHAnsi"/>
        </w:rPr>
      </w:pPr>
      <w:r>
        <w:rPr>
          <w:rFonts w:cstheme="minorHAnsi"/>
          <w:b/>
        </w:rPr>
        <w:t>Apologies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14:paraId="73BDD7DB" w14:textId="77777777" w:rsidR="00123699" w:rsidRDefault="00025E3B" w:rsidP="0012369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Cllr. Eamon Quinlan</w:t>
      </w:r>
      <w:r>
        <w:rPr>
          <w:rFonts w:cstheme="minorHAnsi"/>
        </w:rPr>
        <w:tab/>
      </w:r>
    </w:p>
    <w:p w14:paraId="73BDD7DC" w14:textId="77777777" w:rsidR="00025E3B" w:rsidRDefault="00025E3B" w:rsidP="00025E3B">
      <w:pPr>
        <w:ind w:left="2160" w:firstLine="720"/>
        <w:jc w:val="both"/>
        <w:rPr>
          <w:rFonts w:cstheme="minorHAnsi"/>
        </w:rPr>
      </w:pPr>
      <w:r>
        <w:rPr>
          <w:rFonts w:cstheme="minorHAnsi"/>
        </w:rPr>
        <w:t>Cllr. Tom Cronin</w:t>
      </w:r>
    </w:p>
    <w:p w14:paraId="73BDD7DD" w14:textId="77777777" w:rsidR="00025E3B" w:rsidRDefault="00025E3B" w:rsidP="00025E3B">
      <w:pPr>
        <w:ind w:left="2160" w:firstLine="720"/>
        <w:jc w:val="both"/>
        <w:rPr>
          <w:rFonts w:cstheme="minorHAnsi"/>
        </w:rPr>
      </w:pPr>
    </w:p>
    <w:p w14:paraId="73BDD7DE" w14:textId="77777777" w:rsidR="00123699" w:rsidRDefault="00123699" w:rsidP="00123699">
      <w:pPr>
        <w:jc w:val="both"/>
        <w:rPr>
          <w:rFonts w:cstheme="minorHAnsi"/>
        </w:rPr>
      </w:pPr>
      <w:r>
        <w:rPr>
          <w:rFonts w:cstheme="minorHAnsi"/>
          <w:b/>
        </w:rPr>
        <w:t>Officials in Attendance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</w:rPr>
        <w:t>Liam McGree, Senior Planner</w:t>
      </w:r>
    </w:p>
    <w:p w14:paraId="73BDD7DF" w14:textId="77777777" w:rsidR="00123699" w:rsidRDefault="00123699" w:rsidP="00123699">
      <w:pPr>
        <w:ind w:left="2160" w:firstLine="720"/>
        <w:jc w:val="both"/>
        <w:rPr>
          <w:rFonts w:cstheme="minorHAnsi"/>
        </w:rPr>
      </w:pPr>
      <w:r>
        <w:rPr>
          <w:rFonts w:cstheme="minorHAnsi"/>
        </w:rPr>
        <w:t>Hugh O’ Brien, Senior Executive Planner</w:t>
      </w:r>
    </w:p>
    <w:p w14:paraId="73BDD7E0" w14:textId="77777777" w:rsidR="00C02826" w:rsidRDefault="00C02826" w:rsidP="00123699">
      <w:pPr>
        <w:ind w:left="2160" w:firstLine="720"/>
        <w:jc w:val="both"/>
        <w:rPr>
          <w:rFonts w:cstheme="minorHAnsi"/>
        </w:rPr>
      </w:pPr>
      <w:r>
        <w:rPr>
          <w:rFonts w:cstheme="minorHAnsi"/>
        </w:rPr>
        <w:t>Hazel O’Shea, Senior Executive Planner</w:t>
      </w:r>
    </w:p>
    <w:p w14:paraId="73BDD7E1" w14:textId="77777777" w:rsidR="00123699" w:rsidRDefault="00123699" w:rsidP="00025E3B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="00025E3B">
        <w:rPr>
          <w:rFonts w:cstheme="minorHAnsi"/>
        </w:rPr>
        <w:t>S</w:t>
      </w:r>
      <w:r w:rsidR="00587252">
        <w:rPr>
          <w:rFonts w:cstheme="minorHAnsi"/>
        </w:rPr>
        <w:t>é</w:t>
      </w:r>
      <w:r w:rsidR="00025E3B">
        <w:rPr>
          <w:rFonts w:cstheme="minorHAnsi"/>
        </w:rPr>
        <w:t>amus</w:t>
      </w:r>
      <w:proofErr w:type="spellEnd"/>
      <w:r w:rsidR="00025E3B">
        <w:rPr>
          <w:rFonts w:cstheme="minorHAnsi"/>
        </w:rPr>
        <w:t xml:space="preserve"> Doran, Administrative Officer</w:t>
      </w:r>
    </w:p>
    <w:p w14:paraId="73BDD7E2" w14:textId="77777777" w:rsidR="00123699" w:rsidRDefault="00123699" w:rsidP="0012369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Deird</w:t>
      </w:r>
      <w:r w:rsidR="00025E3B">
        <w:rPr>
          <w:rFonts w:cstheme="minorHAnsi"/>
        </w:rPr>
        <w:t>re Purcell, Asst. Staff Officer</w:t>
      </w:r>
    </w:p>
    <w:p w14:paraId="73BDD7E3" w14:textId="77777777" w:rsidR="00123699" w:rsidRDefault="00123699" w:rsidP="00123699">
      <w:pPr>
        <w:jc w:val="both"/>
        <w:rPr>
          <w:rFonts w:cstheme="minorHAnsi"/>
        </w:rPr>
      </w:pPr>
    </w:p>
    <w:p w14:paraId="73BDD7E4" w14:textId="77777777" w:rsidR="00123699" w:rsidRDefault="00123699" w:rsidP="00123699">
      <w:pPr>
        <w:jc w:val="both"/>
        <w:rPr>
          <w:rFonts w:cstheme="minorHAnsi"/>
        </w:rPr>
      </w:pPr>
      <w:r>
        <w:rPr>
          <w:rFonts w:cstheme="minorHAnsi"/>
        </w:rPr>
        <w:t xml:space="preserve">Cllr. J. Cummins (Chair) opened the meeting  </w:t>
      </w:r>
    </w:p>
    <w:p w14:paraId="73BDD7E5" w14:textId="77777777" w:rsidR="00123699" w:rsidRDefault="00123699" w:rsidP="00123699">
      <w:pPr>
        <w:jc w:val="both"/>
        <w:rPr>
          <w:rFonts w:cstheme="minorHAnsi"/>
        </w:rPr>
      </w:pPr>
    </w:p>
    <w:p w14:paraId="73BDD7E6" w14:textId="77777777" w:rsidR="00123699" w:rsidRDefault="00123699" w:rsidP="0012369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Item 1 – Minutes of meeting of </w:t>
      </w:r>
      <w:r w:rsidR="00025E3B">
        <w:rPr>
          <w:rFonts w:cstheme="minorHAnsi"/>
          <w:b/>
        </w:rPr>
        <w:t>3</w:t>
      </w:r>
      <w:r w:rsidR="00025E3B" w:rsidRPr="00025E3B">
        <w:rPr>
          <w:rFonts w:cstheme="minorHAnsi"/>
          <w:b/>
          <w:vertAlign w:val="superscript"/>
        </w:rPr>
        <w:t>rd</w:t>
      </w:r>
      <w:r w:rsidR="00025E3B">
        <w:rPr>
          <w:rFonts w:cstheme="minorHAnsi"/>
          <w:b/>
        </w:rPr>
        <w:t xml:space="preserve"> Dece</w:t>
      </w:r>
      <w:r w:rsidR="00587252">
        <w:rPr>
          <w:rFonts w:cstheme="minorHAnsi"/>
          <w:b/>
        </w:rPr>
        <w:t>mber</w:t>
      </w:r>
      <w:r>
        <w:rPr>
          <w:rFonts w:cstheme="minorHAnsi"/>
          <w:b/>
        </w:rPr>
        <w:t xml:space="preserve"> 2019</w:t>
      </w:r>
    </w:p>
    <w:p w14:paraId="73BDD7E7" w14:textId="77777777" w:rsidR="00123699" w:rsidRDefault="00123699" w:rsidP="00123699">
      <w:pPr>
        <w:jc w:val="both"/>
        <w:rPr>
          <w:rFonts w:cstheme="minorHAnsi"/>
        </w:rPr>
      </w:pPr>
    </w:p>
    <w:p w14:paraId="73BDD7E8" w14:textId="77777777" w:rsidR="00587252" w:rsidRDefault="00587252" w:rsidP="00123699">
      <w:pPr>
        <w:jc w:val="both"/>
        <w:rPr>
          <w:rFonts w:cstheme="minorHAnsi"/>
        </w:rPr>
      </w:pPr>
      <w:r>
        <w:rPr>
          <w:rFonts w:cstheme="minorHAnsi"/>
        </w:rPr>
        <w:t xml:space="preserve">Cllr. J. Cummins (Chair) asked that the minutes be amended to reflect that he had raised a question about the issuance of a Declaration of Interest form to SPC members who were not members of the Local Authority. It was agreed to record this amendment.  </w:t>
      </w:r>
      <w:r w:rsidR="00123699">
        <w:rPr>
          <w:rFonts w:cstheme="minorHAnsi"/>
        </w:rPr>
        <w:t xml:space="preserve">The minutes were </w:t>
      </w:r>
      <w:r w:rsidR="00C96F71">
        <w:rPr>
          <w:rFonts w:cstheme="minorHAnsi"/>
        </w:rPr>
        <w:t xml:space="preserve">then </w:t>
      </w:r>
      <w:r w:rsidR="00123699">
        <w:rPr>
          <w:rFonts w:cstheme="minorHAnsi"/>
        </w:rPr>
        <w:t>proposed by</w:t>
      </w:r>
      <w:r>
        <w:rPr>
          <w:rFonts w:cstheme="minorHAnsi"/>
        </w:rPr>
        <w:t xml:space="preserve"> Cllr. J. Tobin </w:t>
      </w:r>
      <w:r w:rsidR="00123699">
        <w:rPr>
          <w:rFonts w:cstheme="minorHAnsi"/>
        </w:rPr>
        <w:t xml:space="preserve">and seconded by </w:t>
      </w:r>
      <w:r>
        <w:rPr>
          <w:rFonts w:cstheme="minorHAnsi"/>
        </w:rPr>
        <w:t>Cllr. D. Daniels</w:t>
      </w:r>
      <w:r w:rsidR="00FB0B0E">
        <w:rPr>
          <w:rFonts w:cstheme="minorHAnsi"/>
        </w:rPr>
        <w:t>,</w:t>
      </w:r>
      <w:r w:rsidR="00FB0B0E" w:rsidRPr="00FB0B0E">
        <w:rPr>
          <w:rFonts w:cstheme="minorHAnsi"/>
        </w:rPr>
        <w:t xml:space="preserve"> </w:t>
      </w:r>
      <w:r>
        <w:rPr>
          <w:rFonts w:cstheme="minorHAnsi"/>
        </w:rPr>
        <w:t>adopted and agreed</w:t>
      </w:r>
      <w:r w:rsidR="00123699">
        <w:rPr>
          <w:rFonts w:cstheme="minorHAnsi"/>
        </w:rPr>
        <w:t xml:space="preserve">. </w:t>
      </w:r>
    </w:p>
    <w:p w14:paraId="73BDD7E9" w14:textId="77777777" w:rsidR="00587252" w:rsidRDefault="00587252" w:rsidP="00123699">
      <w:pPr>
        <w:jc w:val="both"/>
        <w:rPr>
          <w:rFonts w:cstheme="minorHAnsi"/>
        </w:rPr>
      </w:pPr>
    </w:p>
    <w:p w14:paraId="73BDD7EA" w14:textId="77777777" w:rsidR="00587252" w:rsidRDefault="00C96F71" w:rsidP="00123699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Item 2 - </w:t>
      </w:r>
      <w:r w:rsidR="00123699" w:rsidRPr="00F313C9">
        <w:rPr>
          <w:rFonts w:cstheme="minorHAnsi"/>
          <w:b/>
        </w:rPr>
        <w:t>Matters arising</w:t>
      </w:r>
      <w:r w:rsidR="00123699">
        <w:rPr>
          <w:rFonts w:cstheme="minorHAnsi"/>
        </w:rPr>
        <w:t xml:space="preserve"> </w:t>
      </w:r>
      <w:r w:rsidR="00FB0B0E">
        <w:rPr>
          <w:rFonts w:cstheme="minorHAnsi"/>
        </w:rPr>
        <w:t>- Liam McGree</w:t>
      </w:r>
      <w:r w:rsidR="00783C94">
        <w:rPr>
          <w:rFonts w:cstheme="minorHAnsi"/>
        </w:rPr>
        <w:t>, Senior Planner,</w:t>
      </w:r>
      <w:r w:rsidR="00FB0B0E">
        <w:rPr>
          <w:rFonts w:cstheme="minorHAnsi"/>
        </w:rPr>
        <w:t xml:space="preserve"> said </w:t>
      </w:r>
      <w:r>
        <w:rPr>
          <w:rFonts w:cstheme="minorHAnsi"/>
        </w:rPr>
        <w:t>a</w:t>
      </w:r>
      <w:r w:rsidR="00FB0B0E">
        <w:rPr>
          <w:rFonts w:cstheme="minorHAnsi"/>
        </w:rPr>
        <w:t xml:space="preserve"> </w:t>
      </w:r>
      <w:r w:rsidR="00587252">
        <w:rPr>
          <w:rFonts w:cstheme="minorHAnsi"/>
        </w:rPr>
        <w:t>Declaration of Interest form for non Local Authority members had been completed</w:t>
      </w:r>
      <w:r w:rsidR="00FB0B0E">
        <w:rPr>
          <w:rFonts w:cstheme="minorHAnsi"/>
        </w:rPr>
        <w:t xml:space="preserve"> and </w:t>
      </w:r>
      <w:r w:rsidR="00587252">
        <w:rPr>
          <w:rFonts w:cstheme="minorHAnsi"/>
        </w:rPr>
        <w:t xml:space="preserve">would </w:t>
      </w:r>
      <w:r w:rsidR="00FB0B0E">
        <w:rPr>
          <w:rFonts w:cstheme="minorHAnsi"/>
        </w:rPr>
        <w:t xml:space="preserve">issue shortly.  </w:t>
      </w:r>
    </w:p>
    <w:p w14:paraId="73BDD7EB" w14:textId="5EB8662E" w:rsidR="00FB0B0E" w:rsidRDefault="00FB0B0E" w:rsidP="00123699">
      <w:pPr>
        <w:jc w:val="both"/>
        <w:rPr>
          <w:rFonts w:cstheme="minorHAnsi"/>
        </w:rPr>
      </w:pPr>
      <w:r>
        <w:rPr>
          <w:rFonts w:cstheme="minorHAnsi"/>
        </w:rPr>
        <w:t xml:space="preserve">There was a request that Minutes </w:t>
      </w:r>
      <w:r w:rsidR="00587252">
        <w:rPr>
          <w:rFonts w:cstheme="minorHAnsi"/>
        </w:rPr>
        <w:t xml:space="preserve">of the SPC </w:t>
      </w:r>
      <w:r>
        <w:rPr>
          <w:rFonts w:cstheme="minorHAnsi"/>
        </w:rPr>
        <w:t xml:space="preserve">be put on the Council Web Site </w:t>
      </w:r>
      <w:r w:rsidR="00587252">
        <w:rPr>
          <w:rFonts w:cstheme="minorHAnsi"/>
        </w:rPr>
        <w:t>following their adoption</w:t>
      </w:r>
      <w:r w:rsidR="004107A1">
        <w:rPr>
          <w:rFonts w:cstheme="minorHAnsi"/>
        </w:rPr>
        <w:t>. Liam McGree</w:t>
      </w:r>
      <w:r w:rsidR="00587252">
        <w:rPr>
          <w:rFonts w:cstheme="minorHAnsi"/>
        </w:rPr>
        <w:t xml:space="preserve"> </w:t>
      </w:r>
      <w:r>
        <w:rPr>
          <w:rFonts w:cstheme="minorHAnsi"/>
        </w:rPr>
        <w:t>agreed to look into this.</w:t>
      </w:r>
    </w:p>
    <w:p w14:paraId="73BDD7EC" w14:textId="77777777" w:rsidR="00123699" w:rsidRDefault="00123699" w:rsidP="00123699">
      <w:pPr>
        <w:jc w:val="both"/>
        <w:rPr>
          <w:rFonts w:cstheme="minorHAnsi"/>
        </w:rPr>
      </w:pPr>
    </w:p>
    <w:p w14:paraId="73BDD7ED" w14:textId="77777777" w:rsidR="00123699" w:rsidRDefault="00123699" w:rsidP="00123699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C96F71">
        <w:rPr>
          <w:rFonts w:cstheme="minorHAnsi"/>
          <w:b/>
        </w:rPr>
        <w:t>3</w:t>
      </w:r>
      <w:r>
        <w:rPr>
          <w:rFonts w:cstheme="minorHAnsi"/>
          <w:b/>
        </w:rPr>
        <w:t xml:space="preserve"> – </w:t>
      </w:r>
      <w:r w:rsidR="00FB0B0E">
        <w:rPr>
          <w:rFonts w:cstheme="minorHAnsi"/>
          <w:b/>
        </w:rPr>
        <w:t>National Marine Planning Framework Consultation Draft &amp; Marine Planning &amp; Development Management Bill</w:t>
      </w:r>
    </w:p>
    <w:p w14:paraId="73BDD7EE" w14:textId="77777777" w:rsidR="00FB0B0E" w:rsidRDefault="00FB0B0E" w:rsidP="00123699">
      <w:pPr>
        <w:jc w:val="both"/>
        <w:rPr>
          <w:rFonts w:cstheme="minorHAnsi"/>
          <w:b/>
        </w:rPr>
      </w:pPr>
      <w:bookmarkStart w:id="0" w:name="_GoBack"/>
      <w:bookmarkEnd w:id="0"/>
    </w:p>
    <w:p w14:paraId="73BDD7EF" w14:textId="77777777" w:rsidR="00FB0B0E" w:rsidRDefault="00FB0B0E" w:rsidP="00123699">
      <w:pPr>
        <w:jc w:val="both"/>
        <w:rPr>
          <w:rFonts w:cstheme="minorHAnsi"/>
        </w:rPr>
      </w:pPr>
      <w:r>
        <w:rPr>
          <w:rFonts w:cstheme="minorHAnsi"/>
        </w:rPr>
        <w:t>Hugh O’Brien</w:t>
      </w:r>
      <w:r w:rsidR="00783C94">
        <w:rPr>
          <w:rFonts w:cstheme="minorHAnsi"/>
        </w:rPr>
        <w:t>, Senior Executive Planner,</w:t>
      </w:r>
      <w:r>
        <w:rPr>
          <w:rFonts w:cstheme="minorHAnsi"/>
        </w:rPr>
        <w:t xml:space="preserve"> </w:t>
      </w:r>
      <w:r w:rsidR="00783C94">
        <w:rPr>
          <w:rFonts w:cstheme="minorHAnsi"/>
        </w:rPr>
        <w:t>made a presentation about the National Marine Planning Framework (NMPF)</w:t>
      </w:r>
      <w:r w:rsidR="009202F2">
        <w:rPr>
          <w:rFonts w:cstheme="minorHAnsi"/>
        </w:rPr>
        <w:t xml:space="preserve"> and stated that </w:t>
      </w:r>
      <w:r w:rsidR="00587252">
        <w:rPr>
          <w:rFonts w:cstheme="minorHAnsi"/>
        </w:rPr>
        <w:t xml:space="preserve">it proposed to replicate the </w:t>
      </w:r>
      <w:r w:rsidR="009202F2">
        <w:rPr>
          <w:rFonts w:cstheme="minorHAnsi"/>
        </w:rPr>
        <w:t xml:space="preserve">National Planning Framework </w:t>
      </w:r>
      <w:r w:rsidR="00587252">
        <w:rPr>
          <w:rFonts w:cstheme="minorHAnsi"/>
        </w:rPr>
        <w:t xml:space="preserve">for </w:t>
      </w:r>
      <w:r w:rsidR="009202F2">
        <w:rPr>
          <w:rFonts w:cstheme="minorHAnsi"/>
        </w:rPr>
        <w:t xml:space="preserve">the </w:t>
      </w:r>
      <w:r w:rsidR="00832E66">
        <w:rPr>
          <w:rFonts w:cstheme="minorHAnsi"/>
        </w:rPr>
        <w:lastRenderedPageBreak/>
        <w:t>marine area</w:t>
      </w:r>
      <w:r w:rsidR="009202F2">
        <w:rPr>
          <w:rFonts w:cstheme="minorHAnsi"/>
        </w:rPr>
        <w:t>.  There is a statutory basis t</w:t>
      </w:r>
      <w:r w:rsidR="002B0E36">
        <w:rPr>
          <w:rFonts w:cstheme="minorHAnsi"/>
        </w:rPr>
        <w:t xml:space="preserve">o establish </w:t>
      </w:r>
      <w:r w:rsidR="00783C94">
        <w:rPr>
          <w:rFonts w:cstheme="minorHAnsi"/>
        </w:rPr>
        <w:t>a NMPF</w:t>
      </w:r>
      <w:r w:rsidR="002B0E36">
        <w:rPr>
          <w:rFonts w:cstheme="minorHAnsi"/>
        </w:rPr>
        <w:t xml:space="preserve"> by 2021.  </w:t>
      </w:r>
      <w:r w:rsidR="00797952">
        <w:rPr>
          <w:rFonts w:cstheme="minorHAnsi"/>
        </w:rPr>
        <w:t>Waterford</w:t>
      </w:r>
      <w:r w:rsidR="002B0E36">
        <w:rPr>
          <w:rFonts w:cstheme="minorHAnsi"/>
        </w:rPr>
        <w:t xml:space="preserve"> </w:t>
      </w:r>
      <w:r w:rsidR="000C390A">
        <w:rPr>
          <w:rFonts w:cstheme="minorHAnsi"/>
        </w:rPr>
        <w:t xml:space="preserve">will have a role </w:t>
      </w:r>
      <w:r w:rsidR="002B0E36">
        <w:rPr>
          <w:rFonts w:cstheme="minorHAnsi"/>
        </w:rPr>
        <w:t xml:space="preserve">to play </w:t>
      </w:r>
      <w:r w:rsidR="000C390A">
        <w:rPr>
          <w:rFonts w:cstheme="minorHAnsi"/>
        </w:rPr>
        <w:t>as the sea is a significant piece of our e</w:t>
      </w:r>
      <w:r w:rsidR="002B0E36">
        <w:rPr>
          <w:rFonts w:cstheme="minorHAnsi"/>
        </w:rPr>
        <w:t>conomy.</w:t>
      </w:r>
      <w:r w:rsidR="00292C00">
        <w:rPr>
          <w:rFonts w:cstheme="minorHAnsi"/>
        </w:rPr>
        <w:t xml:space="preserve">  Legislation </w:t>
      </w:r>
      <w:r w:rsidR="00832E66">
        <w:rPr>
          <w:rFonts w:cstheme="minorHAnsi"/>
        </w:rPr>
        <w:t>will provide for new L</w:t>
      </w:r>
      <w:r w:rsidR="00797952">
        <w:rPr>
          <w:rFonts w:cstheme="minorHAnsi"/>
        </w:rPr>
        <w:t>A‘s</w:t>
      </w:r>
      <w:r w:rsidR="00292C00">
        <w:rPr>
          <w:rFonts w:cstheme="minorHAnsi"/>
        </w:rPr>
        <w:t xml:space="preserve"> </w:t>
      </w:r>
      <w:r w:rsidR="00832E66">
        <w:rPr>
          <w:rFonts w:cstheme="minorHAnsi"/>
        </w:rPr>
        <w:t xml:space="preserve">powers in terms of development management and </w:t>
      </w:r>
      <w:r w:rsidR="00292C00">
        <w:rPr>
          <w:rFonts w:cstheme="minorHAnsi"/>
        </w:rPr>
        <w:t>enforcement powers</w:t>
      </w:r>
      <w:r w:rsidR="000C390A">
        <w:rPr>
          <w:rFonts w:cstheme="minorHAnsi"/>
        </w:rPr>
        <w:t xml:space="preserve"> </w:t>
      </w:r>
      <w:r w:rsidR="00832E66">
        <w:rPr>
          <w:rFonts w:cstheme="minorHAnsi"/>
        </w:rPr>
        <w:t xml:space="preserve">while the main policy provisions will be derived at National level. </w:t>
      </w:r>
      <w:r w:rsidR="000C390A">
        <w:rPr>
          <w:rFonts w:cstheme="minorHAnsi"/>
        </w:rPr>
        <w:t>The closing d</w:t>
      </w:r>
      <w:r w:rsidR="00292C00">
        <w:rPr>
          <w:rFonts w:cstheme="minorHAnsi"/>
        </w:rPr>
        <w:t>ate for written submissions is 12 noon on 28</w:t>
      </w:r>
      <w:r w:rsidR="00292C00" w:rsidRPr="00292C00">
        <w:rPr>
          <w:rFonts w:cstheme="minorHAnsi"/>
          <w:vertAlign w:val="superscript"/>
        </w:rPr>
        <w:t>th</w:t>
      </w:r>
      <w:r w:rsidR="00292C00">
        <w:rPr>
          <w:rFonts w:cstheme="minorHAnsi"/>
        </w:rPr>
        <w:t xml:space="preserve"> February 2020.  </w:t>
      </w:r>
      <w:r w:rsidR="000C390A">
        <w:rPr>
          <w:rFonts w:cstheme="minorHAnsi"/>
        </w:rPr>
        <w:t xml:space="preserve">A </w:t>
      </w:r>
      <w:r w:rsidR="00783C94">
        <w:rPr>
          <w:rFonts w:cstheme="minorHAnsi"/>
        </w:rPr>
        <w:t xml:space="preserve">draft </w:t>
      </w:r>
      <w:r w:rsidR="00C96F71">
        <w:rPr>
          <w:rFonts w:cstheme="minorHAnsi"/>
        </w:rPr>
        <w:t>f</w:t>
      </w:r>
      <w:r w:rsidR="00292C00">
        <w:rPr>
          <w:rFonts w:cstheme="minorHAnsi"/>
        </w:rPr>
        <w:t xml:space="preserve">ramework </w:t>
      </w:r>
      <w:r w:rsidR="000C390A">
        <w:rPr>
          <w:rFonts w:cstheme="minorHAnsi"/>
        </w:rPr>
        <w:t xml:space="preserve">will be prepared </w:t>
      </w:r>
      <w:r w:rsidR="00292C00">
        <w:rPr>
          <w:rFonts w:cstheme="minorHAnsi"/>
        </w:rPr>
        <w:t xml:space="preserve">in Q2 2020 with </w:t>
      </w:r>
      <w:r w:rsidR="000C390A">
        <w:rPr>
          <w:rFonts w:cstheme="minorHAnsi"/>
        </w:rPr>
        <w:t xml:space="preserve">the </w:t>
      </w:r>
      <w:r w:rsidR="00292C00">
        <w:rPr>
          <w:rFonts w:cstheme="minorHAnsi"/>
        </w:rPr>
        <w:t xml:space="preserve">final NMPF </w:t>
      </w:r>
      <w:r w:rsidR="000C390A">
        <w:rPr>
          <w:rFonts w:cstheme="minorHAnsi"/>
        </w:rPr>
        <w:t xml:space="preserve">published </w:t>
      </w:r>
      <w:r w:rsidR="00292C00">
        <w:rPr>
          <w:rFonts w:cstheme="minorHAnsi"/>
        </w:rPr>
        <w:t xml:space="preserve">by </w:t>
      </w:r>
      <w:r w:rsidR="000C390A">
        <w:rPr>
          <w:rFonts w:cstheme="minorHAnsi"/>
        </w:rPr>
        <w:t xml:space="preserve">the </w:t>
      </w:r>
      <w:r w:rsidR="00292C00">
        <w:rPr>
          <w:rFonts w:cstheme="minorHAnsi"/>
        </w:rPr>
        <w:t xml:space="preserve">end of 2020 </w:t>
      </w:r>
      <w:r w:rsidR="000C390A">
        <w:rPr>
          <w:rFonts w:cstheme="minorHAnsi"/>
        </w:rPr>
        <w:t xml:space="preserve">and </w:t>
      </w:r>
      <w:r w:rsidR="00783C94">
        <w:rPr>
          <w:rFonts w:cstheme="minorHAnsi"/>
        </w:rPr>
        <w:t>submitted to the European Commission</w:t>
      </w:r>
      <w:r w:rsidR="000C390A">
        <w:rPr>
          <w:rFonts w:cstheme="minorHAnsi"/>
        </w:rPr>
        <w:t xml:space="preserve"> </w:t>
      </w:r>
      <w:r w:rsidR="00292C00">
        <w:rPr>
          <w:rFonts w:cstheme="minorHAnsi"/>
        </w:rPr>
        <w:t xml:space="preserve">before </w:t>
      </w:r>
      <w:r w:rsidR="000C390A">
        <w:rPr>
          <w:rFonts w:cstheme="minorHAnsi"/>
        </w:rPr>
        <w:t xml:space="preserve">a </w:t>
      </w:r>
      <w:r w:rsidR="00292C00">
        <w:rPr>
          <w:rFonts w:cstheme="minorHAnsi"/>
        </w:rPr>
        <w:t>deadline of March 2021.</w:t>
      </w:r>
    </w:p>
    <w:p w14:paraId="73BDD7F0" w14:textId="77777777" w:rsidR="00292C00" w:rsidRDefault="00292C00" w:rsidP="00123699">
      <w:pPr>
        <w:jc w:val="both"/>
        <w:rPr>
          <w:rFonts w:cstheme="minorHAnsi"/>
        </w:rPr>
      </w:pPr>
    </w:p>
    <w:p w14:paraId="73BDD7F1" w14:textId="77777777" w:rsidR="00292C00" w:rsidRDefault="00292C00" w:rsidP="00123699">
      <w:pPr>
        <w:jc w:val="both"/>
        <w:rPr>
          <w:rFonts w:cstheme="minorHAnsi"/>
        </w:rPr>
      </w:pPr>
      <w:r>
        <w:rPr>
          <w:rFonts w:cstheme="minorHAnsi"/>
        </w:rPr>
        <w:t>Cllr. J. Cummins (Chair) thank</w:t>
      </w:r>
      <w:r w:rsidR="00BF2AF4">
        <w:rPr>
          <w:rFonts w:cstheme="minorHAnsi"/>
        </w:rPr>
        <w:t>ed</w:t>
      </w:r>
      <w:r>
        <w:rPr>
          <w:rFonts w:cstheme="minorHAnsi"/>
        </w:rPr>
        <w:t xml:space="preserve"> Hugh and invited any questions</w:t>
      </w:r>
    </w:p>
    <w:p w14:paraId="73BDD7F2" w14:textId="77777777" w:rsidR="00292C00" w:rsidRDefault="00292C00" w:rsidP="00123699">
      <w:pPr>
        <w:jc w:val="both"/>
        <w:rPr>
          <w:rFonts w:cstheme="minorHAnsi"/>
        </w:rPr>
      </w:pPr>
    </w:p>
    <w:p w14:paraId="73BDD7F3" w14:textId="77777777" w:rsidR="00292C00" w:rsidRDefault="00292C00" w:rsidP="00C96F71">
      <w:pPr>
        <w:jc w:val="both"/>
        <w:rPr>
          <w:rFonts w:cstheme="minorHAnsi"/>
        </w:rPr>
      </w:pPr>
      <w:r>
        <w:rPr>
          <w:rFonts w:cstheme="minorHAnsi"/>
        </w:rPr>
        <w:t xml:space="preserve">Cllr. T. Phelan stated that he would be in favour of </w:t>
      </w:r>
      <w:r w:rsidR="000C390A">
        <w:rPr>
          <w:rFonts w:cstheme="minorHAnsi"/>
        </w:rPr>
        <w:t xml:space="preserve">the </w:t>
      </w:r>
      <w:r w:rsidR="00C61B8F">
        <w:rPr>
          <w:rFonts w:cstheme="minorHAnsi"/>
        </w:rPr>
        <w:t>Local Authority</w:t>
      </w:r>
      <w:r w:rsidR="000C390A">
        <w:rPr>
          <w:rFonts w:cstheme="minorHAnsi"/>
        </w:rPr>
        <w:t xml:space="preserve"> </w:t>
      </w:r>
      <w:r>
        <w:rPr>
          <w:rFonts w:cstheme="minorHAnsi"/>
        </w:rPr>
        <w:t>making a submission</w:t>
      </w:r>
      <w:r w:rsidR="000C390A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0C390A">
        <w:rPr>
          <w:rFonts w:cstheme="minorHAnsi"/>
        </w:rPr>
        <w:t>He also stated that a</w:t>
      </w:r>
      <w:r>
        <w:rPr>
          <w:rFonts w:cstheme="minorHAnsi"/>
        </w:rPr>
        <w:t xml:space="preserve"> public consultation </w:t>
      </w:r>
      <w:r w:rsidR="000C390A">
        <w:rPr>
          <w:rFonts w:cstheme="minorHAnsi"/>
        </w:rPr>
        <w:t xml:space="preserve">should be held in Waterford </w:t>
      </w:r>
      <w:r>
        <w:rPr>
          <w:rFonts w:cstheme="minorHAnsi"/>
        </w:rPr>
        <w:t xml:space="preserve">and requested that </w:t>
      </w:r>
      <w:r w:rsidR="00783C94">
        <w:rPr>
          <w:rFonts w:cstheme="minorHAnsi"/>
        </w:rPr>
        <w:t>the</w:t>
      </w:r>
      <w:r>
        <w:rPr>
          <w:rFonts w:cstheme="minorHAnsi"/>
        </w:rPr>
        <w:t xml:space="preserve"> SPC write </w:t>
      </w:r>
      <w:r w:rsidR="00783C94">
        <w:rPr>
          <w:rFonts w:cstheme="minorHAnsi"/>
        </w:rPr>
        <w:t xml:space="preserve">to </w:t>
      </w:r>
      <w:r>
        <w:rPr>
          <w:rFonts w:cstheme="minorHAnsi"/>
        </w:rPr>
        <w:t>request</w:t>
      </w:r>
      <w:r w:rsidR="000C390A">
        <w:rPr>
          <w:rFonts w:cstheme="minorHAnsi"/>
        </w:rPr>
        <w:t xml:space="preserve"> one</w:t>
      </w:r>
      <w:r>
        <w:rPr>
          <w:rFonts w:cstheme="minorHAnsi"/>
        </w:rPr>
        <w:t>.</w:t>
      </w:r>
      <w:r w:rsidR="00C96F71">
        <w:rPr>
          <w:rFonts w:cstheme="minorHAnsi"/>
        </w:rPr>
        <w:t xml:space="preserve"> Cllr. J. Tobin seconded Cllr. T. Phelan’s proposal of writing to request a public consultation in Waterford and this was agreed. Cllr. J. Cummins (Chair) requested Liam McGree, Senior Planner to write a letter requesting a public consultation and he would sign it as Chair of the Planning SPC.</w:t>
      </w:r>
    </w:p>
    <w:p w14:paraId="73BDD7F4" w14:textId="77777777" w:rsidR="00C96F71" w:rsidRDefault="00C96F71" w:rsidP="00C96F71">
      <w:pPr>
        <w:jc w:val="both"/>
        <w:rPr>
          <w:rFonts w:cstheme="minorHAnsi"/>
        </w:rPr>
      </w:pPr>
    </w:p>
    <w:p w14:paraId="73BDD7F5" w14:textId="77777777" w:rsidR="00292C00" w:rsidRDefault="00292C00" w:rsidP="00C96F71">
      <w:pPr>
        <w:jc w:val="both"/>
        <w:rPr>
          <w:rFonts w:cstheme="minorHAnsi"/>
        </w:rPr>
      </w:pPr>
      <w:r>
        <w:rPr>
          <w:rFonts w:cstheme="minorHAnsi"/>
        </w:rPr>
        <w:t xml:space="preserve">Cllr. J. Tobin asked how </w:t>
      </w:r>
      <w:r w:rsidR="000C390A">
        <w:rPr>
          <w:rFonts w:cstheme="minorHAnsi"/>
        </w:rPr>
        <w:t xml:space="preserve">the </w:t>
      </w:r>
      <w:r w:rsidR="00F313C9">
        <w:rPr>
          <w:rFonts w:cstheme="minorHAnsi"/>
        </w:rPr>
        <w:t>f</w:t>
      </w:r>
      <w:r w:rsidR="000C390A">
        <w:rPr>
          <w:rFonts w:cstheme="minorHAnsi"/>
        </w:rPr>
        <w:t xml:space="preserve">ramework would relate to the City &amp; County </w:t>
      </w:r>
      <w:r>
        <w:rPr>
          <w:rFonts w:cstheme="minorHAnsi"/>
        </w:rPr>
        <w:t>Development Pl</w:t>
      </w:r>
      <w:r w:rsidR="000C390A">
        <w:rPr>
          <w:rFonts w:cstheme="minorHAnsi"/>
        </w:rPr>
        <w:t xml:space="preserve">an. </w:t>
      </w:r>
      <w:r w:rsidR="00F313C9">
        <w:rPr>
          <w:rFonts w:cstheme="minorHAnsi"/>
        </w:rPr>
        <w:t xml:space="preserve">Hugh O’Brien stated that the final framework would be published during the </w:t>
      </w:r>
      <w:r w:rsidR="00832E66">
        <w:rPr>
          <w:rFonts w:cstheme="minorHAnsi"/>
        </w:rPr>
        <w:t>preparation of the unitary</w:t>
      </w:r>
      <w:r w:rsidR="00F313C9">
        <w:rPr>
          <w:rFonts w:cstheme="minorHAnsi"/>
        </w:rPr>
        <w:t xml:space="preserve"> City &amp; County Development Plan allowing the </w:t>
      </w:r>
      <w:r w:rsidR="00832E66">
        <w:rPr>
          <w:rFonts w:cstheme="minorHAnsi"/>
        </w:rPr>
        <w:t>relevant policy</w:t>
      </w:r>
      <w:r w:rsidR="00F313C9">
        <w:rPr>
          <w:rFonts w:cstheme="minorHAnsi"/>
        </w:rPr>
        <w:t xml:space="preserve"> issues of </w:t>
      </w:r>
      <w:r w:rsidR="00832E66">
        <w:rPr>
          <w:rFonts w:cstheme="minorHAnsi"/>
        </w:rPr>
        <w:t xml:space="preserve">to be reflected in the Development Plan. </w:t>
      </w:r>
    </w:p>
    <w:p w14:paraId="73BDD7F6" w14:textId="77777777" w:rsidR="004E1C50" w:rsidRDefault="004E1C50" w:rsidP="00C96F71">
      <w:pPr>
        <w:jc w:val="both"/>
        <w:rPr>
          <w:rFonts w:cstheme="minorHAnsi"/>
        </w:rPr>
      </w:pPr>
    </w:p>
    <w:p w14:paraId="73BDD7F7" w14:textId="77777777" w:rsidR="004E1C50" w:rsidRDefault="004E1C50" w:rsidP="00C96F71">
      <w:pPr>
        <w:jc w:val="both"/>
        <w:rPr>
          <w:rFonts w:cstheme="minorHAnsi"/>
        </w:rPr>
      </w:pPr>
      <w:r>
        <w:rPr>
          <w:rFonts w:cstheme="minorHAnsi"/>
        </w:rPr>
        <w:t xml:space="preserve">Hugh O’Brien stated </w:t>
      </w:r>
      <w:r w:rsidR="00C61B8F">
        <w:rPr>
          <w:rFonts w:cstheme="minorHAnsi"/>
        </w:rPr>
        <w:t xml:space="preserve">that he would make a presentation to </w:t>
      </w:r>
      <w:r w:rsidR="00C96F71">
        <w:rPr>
          <w:rFonts w:cstheme="minorHAnsi"/>
        </w:rPr>
        <w:t xml:space="preserve">a plenary meeting of </w:t>
      </w:r>
      <w:r w:rsidR="00F313C9">
        <w:rPr>
          <w:rFonts w:cstheme="minorHAnsi"/>
        </w:rPr>
        <w:t>the members of the Local Authority</w:t>
      </w:r>
      <w:r w:rsidR="00832E66">
        <w:rPr>
          <w:rFonts w:cstheme="minorHAnsi"/>
        </w:rPr>
        <w:t xml:space="preserve"> in order to capture the views of the broader council.</w:t>
      </w:r>
    </w:p>
    <w:p w14:paraId="73BDD7F8" w14:textId="77777777" w:rsidR="00783C94" w:rsidRDefault="00783C94" w:rsidP="00123699">
      <w:pPr>
        <w:jc w:val="both"/>
        <w:rPr>
          <w:rFonts w:cstheme="minorHAnsi"/>
        </w:rPr>
      </w:pPr>
    </w:p>
    <w:p w14:paraId="73BDD7F9" w14:textId="77777777" w:rsidR="004E1C50" w:rsidRPr="00516A20" w:rsidRDefault="004E1C50" w:rsidP="00123699">
      <w:pPr>
        <w:jc w:val="both"/>
        <w:rPr>
          <w:rFonts w:cstheme="minorHAnsi"/>
          <w:b/>
        </w:rPr>
      </w:pPr>
      <w:r w:rsidRPr="00516A20">
        <w:rPr>
          <w:rFonts w:cstheme="minorHAnsi"/>
          <w:b/>
        </w:rPr>
        <w:t xml:space="preserve">Item </w:t>
      </w:r>
      <w:r w:rsidR="00C96F71">
        <w:rPr>
          <w:rFonts w:cstheme="minorHAnsi"/>
          <w:b/>
        </w:rPr>
        <w:t>4</w:t>
      </w:r>
      <w:r w:rsidRPr="00516A20">
        <w:rPr>
          <w:rFonts w:cstheme="minorHAnsi"/>
          <w:b/>
        </w:rPr>
        <w:t xml:space="preserve"> </w:t>
      </w:r>
      <w:r w:rsidR="00516A20" w:rsidRPr="00516A20">
        <w:rPr>
          <w:rFonts w:cstheme="minorHAnsi"/>
          <w:b/>
        </w:rPr>
        <w:t>–</w:t>
      </w:r>
      <w:r w:rsidRPr="00516A20">
        <w:rPr>
          <w:rFonts w:cstheme="minorHAnsi"/>
          <w:b/>
        </w:rPr>
        <w:t xml:space="preserve"> </w:t>
      </w:r>
      <w:r w:rsidR="00516A20" w:rsidRPr="00516A20">
        <w:rPr>
          <w:rFonts w:cstheme="minorHAnsi"/>
          <w:b/>
        </w:rPr>
        <w:t>Strategic Issues Paper for Unitary Waterford City &amp; County Development Plan 2022-2028</w:t>
      </w:r>
    </w:p>
    <w:p w14:paraId="73BDD7FA" w14:textId="77777777" w:rsidR="00516A20" w:rsidRPr="00FB0B0E" w:rsidRDefault="00516A20" w:rsidP="00123699">
      <w:pPr>
        <w:jc w:val="both"/>
        <w:rPr>
          <w:rFonts w:cstheme="minorHAnsi"/>
        </w:rPr>
      </w:pPr>
    </w:p>
    <w:p w14:paraId="73BDD7FB" w14:textId="77777777" w:rsidR="006D7F5B" w:rsidRDefault="00516A20" w:rsidP="00C96F71">
      <w:pPr>
        <w:jc w:val="both"/>
      </w:pPr>
      <w:r>
        <w:t xml:space="preserve">Hugh O’Brien </w:t>
      </w:r>
      <w:r w:rsidR="00783C94">
        <w:t>made a presentation on the</w:t>
      </w:r>
      <w:r>
        <w:t xml:space="preserve"> Strategic Issues Paper for </w:t>
      </w:r>
      <w:r w:rsidR="00783C94">
        <w:t xml:space="preserve">the </w:t>
      </w:r>
      <w:r>
        <w:t xml:space="preserve">Unitary </w:t>
      </w:r>
      <w:r w:rsidR="00783C94" w:rsidRPr="00783C94">
        <w:t>Waterford City &amp; County</w:t>
      </w:r>
      <w:r>
        <w:t xml:space="preserve"> Development Plan 2022-2028.  </w:t>
      </w:r>
      <w:r w:rsidR="00C96F71">
        <w:t>It outlined</w:t>
      </w:r>
      <w:r w:rsidR="002B06BB">
        <w:t xml:space="preserve"> the core principals of </w:t>
      </w:r>
      <w:r w:rsidR="00832E66">
        <w:t xml:space="preserve">the </w:t>
      </w:r>
      <w:r w:rsidR="002B06BB">
        <w:t xml:space="preserve">proposed </w:t>
      </w:r>
      <w:r w:rsidR="00832E66">
        <w:t xml:space="preserve">development </w:t>
      </w:r>
      <w:r w:rsidR="002B06BB">
        <w:t>plan. Its consultation process will ask</w:t>
      </w:r>
      <w:r w:rsidR="00025431">
        <w:t xml:space="preserve"> </w:t>
      </w:r>
      <w:r w:rsidR="00C96F71">
        <w:t>the public</w:t>
      </w:r>
      <w:r w:rsidR="00025431">
        <w:t xml:space="preserve"> </w:t>
      </w:r>
      <w:r w:rsidR="00C96F71">
        <w:t xml:space="preserve">consider </w:t>
      </w:r>
      <w:r w:rsidR="002B06BB">
        <w:t>their v</w:t>
      </w:r>
      <w:r w:rsidR="00025431">
        <w:t xml:space="preserve">ision for Waterford </w:t>
      </w:r>
      <w:r w:rsidR="002B06BB">
        <w:t>while recognising the importance to manage</w:t>
      </w:r>
      <w:r w:rsidR="00025431">
        <w:t xml:space="preserve"> expectations.  The initial consultation </w:t>
      </w:r>
      <w:r w:rsidR="002B06BB">
        <w:t>notice</w:t>
      </w:r>
      <w:r w:rsidR="00025431">
        <w:t xml:space="preserve"> will be </w:t>
      </w:r>
      <w:r w:rsidR="002B06BB">
        <w:t xml:space="preserve">published in </w:t>
      </w:r>
      <w:r w:rsidR="00025431">
        <w:t xml:space="preserve">March 2020 and </w:t>
      </w:r>
      <w:r w:rsidR="00C02826">
        <w:t xml:space="preserve">it is envisaged to have </w:t>
      </w:r>
      <w:r w:rsidR="002B06BB">
        <w:t xml:space="preserve">the Chief Executive’s </w:t>
      </w:r>
      <w:r w:rsidR="00C02826">
        <w:t>report complete</w:t>
      </w:r>
      <w:r w:rsidR="00C96F71">
        <w:t>d</w:t>
      </w:r>
      <w:r w:rsidR="00C02826">
        <w:t xml:space="preserve"> by 10</w:t>
      </w:r>
      <w:r w:rsidR="00C02826" w:rsidRPr="00C02826">
        <w:rPr>
          <w:vertAlign w:val="superscript"/>
        </w:rPr>
        <w:t>th</w:t>
      </w:r>
      <w:r w:rsidR="00C02826">
        <w:t xml:space="preserve"> July 2020.  </w:t>
      </w:r>
      <w:r w:rsidR="002B06BB">
        <w:t>An online portal has been developed which will allow the public to make observations</w:t>
      </w:r>
      <w:r w:rsidR="00361EC1">
        <w:t>.</w:t>
      </w:r>
      <w:r w:rsidR="00C96F71">
        <w:t xml:space="preserve"> A number of information sessions will be held in key centres throughout the county and drop in clinics in a number of rural libraries will allow one to one meetings between </w:t>
      </w:r>
      <w:r w:rsidR="00832E66">
        <w:t>relevant planning staff</w:t>
      </w:r>
      <w:r w:rsidR="00C96F71">
        <w:t xml:space="preserve"> and the public. </w:t>
      </w:r>
    </w:p>
    <w:p w14:paraId="73BDD7FC" w14:textId="77777777" w:rsidR="00361EC1" w:rsidRDefault="00361EC1" w:rsidP="00C96F71">
      <w:pPr>
        <w:jc w:val="both"/>
      </w:pPr>
    </w:p>
    <w:p w14:paraId="73BDD7FD" w14:textId="77777777" w:rsidR="00721C7B" w:rsidRDefault="002B06BB" w:rsidP="00C96F71">
      <w:pPr>
        <w:jc w:val="both"/>
      </w:pPr>
      <w:r>
        <w:t xml:space="preserve">A number of issues in relation to the City &amp; County Development Plan were </w:t>
      </w:r>
      <w:r w:rsidR="00C96F71">
        <w:t xml:space="preserve">discussed including </w:t>
      </w:r>
      <w:r w:rsidR="00C96F71">
        <w:rPr>
          <w:rFonts w:ascii="Calibri" w:hAnsi="Calibri" w:cs="Arial"/>
          <w:bCs/>
        </w:rPr>
        <w:t>the servicing of towns and villages, renewable energy, core and settlement strategies and associated general land use zoning.</w:t>
      </w:r>
    </w:p>
    <w:p w14:paraId="73BDD7FE" w14:textId="77777777" w:rsidR="00721C7B" w:rsidRDefault="00721C7B" w:rsidP="00C96F71">
      <w:pPr>
        <w:jc w:val="both"/>
      </w:pPr>
    </w:p>
    <w:p w14:paraId="73BDD7FF" w14:textId="77777777" w:rsidR="00721C7B" w:rsidRDefault="00721C7B" w:rsidP="00C96F71">
      <w:pPr>
        <w:jc w:val="both"/>
      </w:pPr>
      <w:r>
        <w:t xml:space="preserve">Cllr. J. Tobin thanked </w:t>
      </w:r>
      <w:r w:rsidR="00366D4E">
        <w:t xml:space="preserve">the </w:t>
      </w:r>
      <w:r>
        <w:t xml:space="preserve">Chair for allowing </w:t>
      </w:r>
      <w:r w:rsidR="00C96F71">
        <w:t xml:space="preserve">the </w:t>
      </w:r>
      <w:r>
        <w:t xml:space="preserve">discussion and suggested that it </w:t>
      </w:r>
      <w:r w:rsidR="00C96F71">
        <w:t>should continue with all members of the Local Authority</w:t>
      </w:r>
      <w:r>
        <w:t>.</w:t>
      </w:r>
      <w:r w:rsidR="003D35E3">
        <w:t xml:space="preserve"> Hugh O’Brien said that it is intended to hold a number of workshops with the Plenary Council </w:t>
      </w:r>
      <w:r w:rsidR="003D35E3" w:rsidRPr="003D35E3">
        <w:t>during Q2 &amp; 3 of 2020 with a view to informing the content and policies of the unitary development plan.</w:t>
      </w:r>
    </w:p>
    <w:p w14:paraId="73BDD800" w14:textId="77777777" w:rsidR="004966F0" w:rsidRDefault="004966F0" w:rsidP="00C96F71">
      <w:pPr>
        <w:jc w:val="both"/>
      </w:pPr>
    </w:p>
    <w:p w14:paraId="73BDD801" w14:textId="77777777" w:rsidR="004966F0" w:rsidRPr="003D35E3" w:rsidRDefault="003D35E3" w:rsidP="00C96F71">
      <w:pPr>
        <w:jc w:val="both"/>
        <w:rPr>
          <w:b/>
        </w:rPr>
      </w:pPr>
      <w:r>
        <w:rPr>
          <w:b/>
        </w:rPr>
        <w:t>Item 5 – Any Other Business</w:t>
      </w:r>
    </w:p>
    <w:p w14:paraId="73BDD802" w14:textId="77777777" w:rsidR="004966F0" w:rsidRDefault="004966F0" w:rsidP="00C96F71">
      <w:pPr>
        <w:jc w:val="both"/>
      </w:pPr>
    </w:p>
    <w:p w14:paraId="73BDD803" w14:textId="77777777" w:rsidR="008E07D7" w:rsidRDefault="004966F0" w:rsidP="00C96F71">
      <w:pPr>
        <w:jc w:val="both"/>
      </w:pPr>
      <w:r>
        <w:t xml:space="preserve">Cllr. Liam Brazil </w:t>
      </w:r>
      <w:r w:rsidR="003D35E3">
        <w:t xml:space="preserve">raised the issue of </w:t>
      </w:r>
      <w:r>
        <w:t xml:space="preserve">a housing development </w:t>
      </w:r>
      <w:r w:rsidR="003D35E3">
        <w:t xml:space="preserve">which had been </w:t>
      </w:r>
      <w:r>
        <w:t xml:space="preserve">refused </w:t>
      </w:r>
      <w:r w:rsidR="003D35E3">
        <w:t xml:space="preserve">planning permission </w:t>
      </w:r>
      <w:r>
        <w:t>in Lemybrien</w:t>
      </w:r>
      <w:r w:rsidR="003D35E3">
        <w:t xml:space="preserve"> recently</w:t>
      </w:r>
      <w:r>
        <w:t>.</w:t>
      </w:r>
      <w:r w:rsidR="008E07D7">
        <w:t xml:space="preserve"> Liam McGree replied that </w:t>
      </w:r>
      <w:r w:rsidR="003D35E3">
        <w:t>the Local Authority is</w:t>
      </w:r>
      <w:r w:rsidR="008E07D7">
        <w:t xml:space="preserve"> precluded from commenting on individual planning applications</w:t>
      </w:r>
      <w:r w:rsidR="003D35E3">
        <w:t xml:space="preserve"> during the appeal timeframe</w:t>
      </w:r>
      <w:r w:rsidR="008E07D7">
        <w:t>.</w:t>
      </w:r>
    </w:p>
    <w:p w14:paraId="73BDD804" w14:textId="77777777" w:rsidR="008E07D7" w:rsidRDefault="008E07D7"/>
    <w:p w14:paraId="73BDD805" w14:textId="77777777" w:rsidR="008E07D7" w:rsidRDefault="003D35E3">
      <w:r>
        <w:lastRenderedPageBreak/>
        <w:t xml:space="preserve">A discussion took place about the need to align </w:t>
      </w:r>
      <w:r w:rsidR="008E07D7">
        <w:t>Irish Water</w:t>
      </w:r>
      <w:r>
        <w:t>’s</w:t>
      </w:r>
      <w:r w:rsidR="008E07D7">
        <w:t xml:space="preserve"> </w:t>
      </w:r>
      <w:r w:rsidR="00BF2AF4">
        <w:t xml:space="preserve">Capital Investment Plan </w:t>
      </w:r>
      <w:r>
        <w:t>with the Local Authority’s settlement priorities</w:t>
      </w:r>
      <w:r w:rsidR="008E07D7">
        <w:t>.</w:t>
      </w:r>
    </w:p>
    <w:p w14:paraId="73BDD806" w14:textId="77777777" w:rsidR="008E07D7" w:rsidRDefault="008E07D7"/>
    <w:p w14:paraId="73BDD807" w14:textId="77777777" w:rsidR="00D550C3" w:rsidRDefault="00D550C3">
      <w:r>
        <w:t xml:space="preserve">Cllr. J. Cummins (Chair) </w:t>
      </w:r>
      <w:r w:rsidR="00D05B7E">
        <w:t xml:space="preserve">introduced a new member of staff, Mr. </w:t>
      </w:r>
      <w:proofErr w:type="spellStart"/>
      <w:r w:rsidR="00D05B7E">
        <w:t>S</w:t>
      </w:r>
      <w:r w:rsidR="00D05B7E">
        <w:rPr>
          <w:rFonts w:cstheme="minorHAnsi"/>
        </w:rPr>
        <w:t>é</w:t>
      </w:r>
      <w:r w:rsidR="00D05B7E">
        <w:t>amus</w:t>
      </w:r>
      <w:proofErr w:type="spellEnd"/>
      <w:r w:rsidR="00D05B7E">
        <w:t xml:space="preserve"> Doran, Administrative Officer Planning, to the SPC and </w:t>
      </w:r>
      <w:r>
        <w:t xml:space="preserve">thanked </w:t>
      </w:r>
      <w:r w:rsidR="00D05B7E">
        <w:t xml:space="preserve">all members </w:t>
      </w:r>
      <w:r>
        <w:t xml:space="preserve">for attending. </w:t>
      </w:r>
    </w:p>
    <w:p w14:paraId="73BDD808" w14:textId="77777777" w:rsidR="00D550C3" w:rsidRDefault="00D550C3"/>
    <w:p w14:paraId="73BDD809" w14:textId="77777777" w:rsidR="00D550C3" w:rsidRPr="004211E1" w:rsidRDefault="00D550C3">
      <w:pPr>
        <w:rPr>
          <w:b/>
        </w:rPr>
      </w:pPr>
      <w:r w:rsidRPr="004211E1">
        <w:rPr>
          <w:b/>
        </w:rPr>
        <w:t xml:space="preserve">This concluded </w:t>
      </w:r>
      <w:r w:rsidR="004211E1" w:rsidRPr="004211E1">
        <w:rPr>
          <w:b/>
        </w:rPr>
        <w:t>the business of the meeting</w:t>
      </w:r>
    </w:p>
    <w:p w14:paraId="73BDD80A" w14:textId="77777777" w:rsidR="004211E1" w:rsidRPr="004211E1" w:rsidRDefault="004211E1">
      <w:pPr>
        <w:rPr>
          <w:b/>
        </w:rPr>
      </w:pPr>
    </w:p>
    <w:p w14:paraId="73BDD80B" w14:textId="77777777" w:rsidR="004211E1" w:rsidRDefault="004211E1">
      <w:r w:rsidRPr="004211E1">
        <w:rPr>
          <w:b/>
        </w:rPr>
        <w:t>Next meeting to held on Tuesday 9</w:t>
      </w:r>
      <w:r w:rsidRPr="004211E1">
        <w:rPr>
          <w:b/>
          <w:vertAlign w:val="superscript"/>
        </w:rPr>
        <w:t>th</w:t>
      </w:r>
      <w:r w:rsidRPr="004211E1">
        <w:rPr>
          <w:b/>
        </w:rPr>
        <w:t xml:space="preserve"> June 2020 in </w:t>
      </w:r>
      <w:proofErr w:type="spellStart"/>
      <w:r w:rsidRPr="004211E1">
        <w:rPr>
          <w:b/>
        </w:rPr>
        <w:t>Maritana</w:t>
      </w:r>
      <w:proofErr w:type="spellEnd"/>
      <w:r w:rsidRPr="004211E1">
        <w:rPr>
          <w:b/>
        </w:rPr>
        <w:t xml:space="preserve"> Room, </w:t>
      </w:r>
      <w:proofErr w:type="spellStart"/>
      <w:r w:rsidRPr="004211E1">
        <w:rPr>
          <w:b/>
        </w:rPr>
        <w:t>Menapia</w:t>
      </w:r>
      <w:proofErr w:type="spellEnd"/>
      <w:r w:rsidRPr="004211E1">
        <w:rPr>
          <w:b/>
        </w:rPr>
        <w:t xml:space="preserve"> Building, The Mall, Waterford</w:t>
      </w:r>
      <w:r>
        <w:t>.</w:t>
      </w:r>
    </w:p>
    <w:p w14:paraId="73BDD80C" w14:textId="77777777" w:rsidR="004211E1" w:rsidRDefault="004211E1"/>
    <w:sectPr w:rsidR="004211E1" w:rsidSect="006D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23699"/>
    <w:rsid w:val="00025431"/>
    <w:rsid w:val="00025E3B"/>
    <w:rsid w:val="000C390A"/>
    <w:rsid w:val="00123699"/>
    <w:rsid w:val="00292C00"/>
    <w:rsid w:val="002B06BB"/>
    <w:rsid w:val="002B0E36"/>
    <w:rsid w:val="002E1F75"/>
    <w:rsid w:val="00301031"/>
    <w:rsid w:val="00361EC1"/>
    <w:rsid w:val="00366D4E"/>
    <w:rsid w:val="003D35E3"/>
    <w:rsid w:val="004107A1"/>
    <w:rsid w:val="004211E1"/>
    <w:rsid w:val="004966F0"/>
    <w:rsid w:val="004E1C50"/>
    <w:rsid w:val="00516A20"/>
    <w:rsid w:val="00587252"/>
    <w:rsid w:val="006D7F5B"/>
    <w:rsid w:val="0071147D"/>
    <w:rsid w:val="00721C7B"/>
    <w:rsid w:val="00783C94"/>
    <w:rsid w:val="00797952"/>
    <w:rsid w:val="00832E66"/>
    <w:rsid w:val="008E07D7"/>
    <w:rsid w:val="009202F2"/>
    <w:rsid w:val="00B14149"/>
    <w:rsid w:val="00BF2AF4"/>
    <w:rsid w:val="00C02826"/>
    <w:rsid w:val="00C61B8F"/>
    <w:rsid w:val="00C96F71"/>
    <w:rsid w:val="00D05B7E"/>
    <w:rsid w:val="00D550C3"/>
    <w:rsid w:val="00DC0D4D"/>
    <w:rsid w:val="00DE626A"/>
    <w:rsid w:val="00E1006D"/>
    <w:rsid w:val="00F313C9"/>
    <w:rsid w:val="00FB0B0E"/>
    <w:rsid w:val="00FB19CA"/>
    <w:rsid w:val="00FE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DD7C8"/>
  <w15:docId w15:val="{213AD9E2-1A07-450E-9835-3D0C1014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699"/>
    <w:pPr>
      <w:spacing w:after="0" w:line="240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C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sites/planning/planadmin/Management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5ABF0AC65E4E8FB55BDC1A572A36" ma:contentTypeVersion="3" ma:contentTypeDescription="Create a new document." ma:contentTypeScope="" ma:versionID="120c71d1a2db58701b715ff24bd42555">
  <xsd:schema xmlns:xsd="http://www.w3.org/2001/XMLSchema" xmlns:xs="http://www.w3.org/2001/XMLSchema" xmlns:p="http://schemas.microsoft.com/office/2006/metadata/properties" xmlns:ns2="98e94ad2-363a-4279-8990-d059c45db7f6" targetNamespace="http://schemas.microsoft.com/office/2006/metadata/properties" ma:root="true" ma:fieldsID="254269354fc06a20ca5ef8735d2fbca6" ns2:_="">
    <xsd:import namespace="98e94ad2-363a-4279-8990-d059c45db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4ad2-363a-4279-8990-d059c45db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8e94ad2-363a-4279-8990-d059c45db7f6" xsi:nil="true"/>
    <_dlc_DocId xmlns="98e94ad2-363a-4279-8990-d059c45db7f6">6PMWCR4NC2HA-1316013345-938</_dlc_DocId>
    <_dlc_DocIdUrl xmlns="98e94ad2-363a-4279-8990-d059c45db7f6">
      <Url>http://intranet/sites/planning/planadmin/_layouts/15/DocIdRedir.aspx?ID=6PMWCR4NC2HA-1316013345-938</Url>
      <Description>6PMWCR4NC2HA-1316013345-938</Description>
    </_dlc_DocIdUrl>
  </documentManagement>
</p:properties>
</file>

<file path=customXml/itemProps1.xml><?xml version="1.0" encoding="utf-8"?>
<ds:datastoreItem xmlns:ds="http://schemas.openxmlformats.org/officeDocument/2006/customXml" ds:itemID="{B12CE8AC-7E71-47AF-82B7-9101F9884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FD4D7-9A77-4059-83C9-BF2B8827A7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5EBE7F0-B7B6-4829-BAED-F00402AA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4ad2-363a-4279-8990-d059c45d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EB3A5-FC09-41D6-BE35-AE0F7A65F30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8e94ad2-363a-4279-8990-d059c45db7f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City Council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Seamus Doran</cp:lastModifiedBy>
  <cp:revision>4</cp:revision>
  <cp:lastPrinted>2020-02-27T16:33:00Z</cp:lastPrinted>
  <dcterms:created xsi:type="dcterms:W3CDTF">2020-02-28T16:51:00Z</dcterms:created>
  <dcterms:modified xsi:type="dcterms:W3CDTF">2020-07-06T14:37:00Z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0x010100B8F15ABF0AC65E4E8FB55BDC1A572A36</vt:lpwstr>
  </property>
  <property fmtid="{D5CDD505-2E9C-101B-9397-08002B2CF9AE}" pid="3" name="_dlc_DocIdItemGuid">
    <vt:lpwstr>1131845a-5d74-44ba-b4d4-d4d14f55572e</vt:lpwstr>
  </property>
</Properties>
</file>