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0E076" w14:textId="7FEF4865" w:rsidR="003A7C67" w:rsidRDefault="003A7C67" w:rsidP="003A7C67">
      <w:pPr>
        <w:pStyle w:val="BodyText"/>
        <w:ind w:left="1409"/>
        <w:rPr>
          <w:rFonts w:ascii="Times New Roman"/>
        </w:rPr>
      </w:pPr>
      <w:r>
        <w:rPr>
          <w:rFonts w:ascii="Times New Roman"/>
          <w:noProof/>
        </w:rPr>
        <w:drawing>
          <wp:inline distT="0" distB="0" distL="0" distR="0" wp14:anchorId="4A59802F" wp14:editId="6697777E">
            <wp:extent cx="4916204" cy="992695"/>
            <wp:effectExtent l="0" t="0" r="0" b="0"/>
            <wp:docPr id="3" name="image1.jpeg" descr="C:\Users\rwalsh\AppData\Local\Microsoft\Windows\Temporary Internet Files\Content.Outlook\Z5LFZFVH\Waterford_Logo_Header (2).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916204" cy="992695"/>
                    </a:xfrm>
                    <a:prstGeom prst="rect">
                      <a:avLst/>
                    </a:prstGeom>
                  </pic:spPr>
                </pic:pic>
              </a:graphicData>
            </a:graphic>
          </wp:inline>
        </w:drawing>
      </w:r>
    </w:p>
    <w:p w14:paraId="1E2FFCA4" w14:textId="77777777" w:rsidR="003A7C67" w:rsidRDefault="003A7C67" w:rsidP="003A7C67">
      <w:pPr>
        <w:pStyle w:val="BodyText"/>
        <w:rPr>
          <w:rFonts w:ascii="Times New Roman"/>
        </w:rPr>
      </w:pPr>
    </w:p>
    <w:p w14:paraId="78F89C7A" w14:textId="331BD9FC" w:rsidR="003A7C67" w:rsidRPr="00515A4A" w:rsidRDefault="003A7C67" w:rsidP="007326B5">
      <w:pPr>
        <w:pStyle w:val="BodyText"/>
        <w:tabs>
          <w:tab w:val="left" w:pos="6135"/>
        </w:tabs>
        <w:jc w:val="center"/>
        <w:rPr>
          <w:rFonts w:ascii="Verdana" w:eastAsia="Verdana" w:hAnsi="Verdana" w:cs="Verdana"/>
          <w:b/>
          <w:bCs/>
          <w:caps/>
          <w:sz w:val="40"/>
          <w:szCs w:val="40"/>
          <w:lang w:val="en-US" w:eastAsia="en-US"/>
        </w:rPr>
      </w:pPr>
      <w:r w:rsidRPr="00515A4A">
        <w:rPr>
          <w:rFonts w:ascii="Verdana" w:eastAsia="Verdana" w:hAnsi="Verdana" w:cs="Verdana"/>
          <w:b/>
          <w:bCs/>
          <w:sz w:val="40"/>
          <w:szCs w:val="40"/>
          <w:lang w:val="en-US" w:eastAsia="en-US"/>
        </w:rPr>
        <w:t>CANDIDATE INFORMATION</w:t>
      </w:r>
      <w:r w:rsidR="00515A4A">
        <w:rPr>
          <w:rFonts w:ascii="Verdana" w:eastAsia="Verdana" w:hAnsi="Verdana" w:cs="Verdana"/>
          <w:b/>
          <w:bCs/>
          <w:sz w:val="40"/>
          <w:szCs w:val="40"/>
          <w:lang w:val="en-US" w:eastAsia="en-US"/>
        </w:rPr>
        <w:t xml:space="preserve"> BO</w:t>
      </w:r>
      <w:r w:rsidRPr="00515A4A">
        <w:rPr>
          <w:rFonts w:ascii="Verdana" w:eastAsia="Verdana" w:hAnsi="Verdana" w:cs="Verdana"/>
          <w:b/>
          <w:bCs/>
          <w:sz w:val="40"/>
          <w:szCs w:val="40"/>
          <w:lang w:val="en-US" w:eastAsia="en-US"/>
        </w:rPr>
        <w:t>OKLET</w:t>
      </w:r>
    </w:p>
    <w:p w14:paraId="7497E396" w14:textId="4BE155EC" w:rsidR="003A7C67" w:rsidRPr="00515A4A" w:rsidRDefault="003A7C67" w:rsidP="00515A4A">
      <w:pPr>
        <w:pStyle w:val="Title"/>
        <w:widowControl w:val="0"/>
        <w:autoSpaceDE w:val="0"/>
        <w:autoSpaceDN w:val="0"/>
        <w:spacing w:before="226" w:line="240" w:lineRule="auto"/>
        <w:ind w:left="1042" w:right="823"/>
        <w:jc w:val="center"/>
        <w:rPr>
          <w:rFonts w:ascii="Verdana" w:eastAsia="Verdana" w:hAnsi="Verdana" w:cs="Verdana"/>
          <w:b/>
          <w:bCs/>
          <w:caps w:val="0"/>
          <w:color w:val="auto"/>
          <w:spacing w:val="0"/>
          <w:sz w:val="32"/>
          <w:szCs w:val="32"/>
          <w:lang w:val="en-US" w:eastAsia="en-US"/>
        </w:rPr>
      </w:pPr>
      <w:r w:rsidRPr="00515A4A">
        <w:rPr>
          <w:rFonts w:ascii="Verdana" w:eastAsia="Verdana" w:hAnsi="Verdana" w:cs="Verdana"/>
          <w:b/>
          <w:bCs/>
          <w:caps w:val="0"/>
          <w:color w:val="auto"/>
          <w:spacing w:val="0"/>
          <w:sz w:val="32"/>
          <w:szCs w:val="32"/>
          <w:lang w:val="en-US" w:eastAsia="en-US"/>
        </w:rPr>
        <w:t>(Please Read Carefully)</w:t>
      </w:r>
    </w:p>
    <w:p w14:paraId="0202E7A9" w14:textId="3E95E182" w:rsidR="003A7C67" w:rsidRDefault="003A7C67" w:rsidP="003A7C67">
      <w:pPr>
        <w:pStyle w:val="BodyText"/>
        <w:rPr>
          <w:rFonts w:ascii="Verdana"/>
          <w:b/>
          <w:i/>
        </w:rPr>
      </w:pPr>
    </w:p>
    <w:p w14:paraId="270C0D58" w14:textId="77777777" w:rsidR="003A7C67" w:rsidRDefault="003A7C67" w:rsidP="003A7C67">
      <w:pPr>
        <w:pStyle w:val="BodyText"/>
        <w:rPr>
          <w:rFonts w:ascii="Verdana"/>
          <w:b/>
          <w:i/>
        </w:rPr>
      </w:pPr>
    </w:p>
    <w:p w14:paraId="490E24B2" w14:textId="77777777" w:rsidR="00DD0251" w:rsidRDefault="00DD0251" w:rsidP="00DD0251">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
          <w:sz w:val="52"/>
          <w:szCs w:val="52"/>
        </w:rPr>
      </w:pPr>
    </w:p>
    <w:p w14:paraId="0236CAC1" w14:textId="1D4272FE" w:rsidR="00167881" w:rsidRPr="000A7806" w:rsidRDefault="00DD0251"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60"/>
          <w:szCs w:val="60"/>
        </w:rPr>
      </w:pPr>
      <w:r w:rsidRPr="000A7806">
        <w:rPr>
          <w:rFonts w:ascii="Verdana"/>
          <w:b/>
          <w:iCs/>
          <w:color w:val="FFFFFF" w:themeColor="background1"/>
          <w:sz w:val="60"/>
          <w:szCs w:val="60"/>
        </w:rPr>
        <w:t>Panel for</w:t>
      </w:r>
    </w:p>
    <w:p w14:paraId="12B19B2A" w14:textId="77777777" w:rsidR="00251DB2" w:rsidRDefault="00251DB2" w:rsidP="00251DB2">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bCs/>
          <w:color w:val="FFFFFF" w:themeColor="background1"/>
          <w:sz w:val="60"/>
          <w:szCs w:val="60"/>
        </w:rPr>
      </w:pPr>
      <w:r>
        <w:rPr>
          <w:rFonts w:ascii="Verdana"/>
          <w:b/>
          <w:bCs/>
          <w:color w:val="FFFFFF" w:themeColor="background1"/>
          <w:sz w:val="60"/>
          <w:szCs w:val="60"/>
        </w:rPr>
        <w:t xml:space="preserve">Healthy City &amp; County </w:t>
      </w:r>
    </w:p>
    <w:p w14:paraId="2707D4CE" w14:textId="79BAEA0B" w:rsidR="006E3F66" w:rsidRPr="000A7806" w:rsidRDefault="00251DB2" w:rsidP="00251DB2">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bCs/>
          <w:color w:val="FFFFFF" w:themeColor="background1"/>
          <w:sz w:val="60"/>
          <w:szCs w:val="60"/>
        </w:rPr>
      </w:pPr>
      <w:r>
        <w:rPr>
          <w:rFonts w:ascii="Verdana"/>
          <w:b/>
          <w:bCs/>
          <w:color w:val="FFFFFF" w:themeColor="background1"/>
          <w:sz w:val="60"/>
          <w:szCs w:val="60"/>
        </w:rPr>
        <w:t xml:space="preserve">Co-Ordinator </w:t>
      </w:r>
    </w:p>
    <w:p w14:paraId="0684EC10" w14:textId="77777777" w:rsidR="000A7806" w:rsidRPr="00640FAA" w:rsidRDefault="000A7806"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
          <w:sz w:val="36"/>
          <w:szCs w:val="36"/>
        </w:rPr>
      </w:pPr>
    </w:p>
    <w:p w14:paraId="6CC70C5A" w14:textId="4319FCDE" w:rsidR="003A7C67" w:rsidRDefault="003A7C67" w:rsidP="003A7C67">
      <w:pPr>
        <w:pStyle w:val="BodyText"/>
        <w:rPr>
          <w:rFonts w:ascii="Verdana"/>
          <w:b/>
          <w:i/>
        </w:rPr>
      </w:pPr>
    </w:p>
    <w:p w14:paraId="11211EC8" w14:textId="2A0064E2" w:rsidR="003A7C67" w:rsidRDefault="003A7C67" w:rsidP="003A7C67">
      <w:pPr>
        <w:pStyle w:val="BodyText"/>
        <w:spacing w:before="5"/>
        <w:rPr>
          <w:rFonts w:ascii="Verdana"/>
          <w:b/>
          <w:i/>
          <w:sz w:val="17"/>
        </w:rPr>
      </w:pPr>
    </w:p>
    <w:p w14:paraId="60A80B0C" w14:textId="77777777" w:rsidR="00BF7C57" w:rsidRDefault="003A7C67" w:rsidP="00E97170">
      <w:pPr>
        <w:spacing w:before="101" w:line="242" w:lineRule="auto"/>
        <w:ind w:left="3251" w:right="1577" w:hanging="1436"/>
        <w:jc w:val="center"/>
        <w:rPr>
          <w:rFonts w:ascii="Verdana"/>
          <w:b/>
          <w:i/>
          <w:color w:val="FF0000"/>
          <w:sz w:val="36"/>
        </w:rPr>
      </w:pPr>
      <w:r>
        <w:rPr>
          <w:rFonts w:ascii="Verdana"/>
          <w:b/>
          <w:i/>
          <w:color w:val="FF0000"/>
          <w:sz w:val="36"/>
        </w:rPr>
        <w:t xml:space="preserve">Closing Date: </w:t>
      </w:r>
    </w:p>
    <w:p w14:paraId="0E7B01FC" w14:textId="63522025" w:rsidR="00E97170" w:rsidRDefault="003A7C67" w:rsidP="00E97170">
      <w:pPr>
        <w:spacing w:before="101" w:line="242" w:lineRule="auto"/>
        <w:ind w:left="3251" w:right="1577" w:hanging="1436"/>
        <w:jc w:val="center"/>
        <w:rPr>
          <w:rFonts w:ascii="Verdana"/>
          <w:b/>
          <w:i/>
          <w:color w:val="FF0000"/>
          <w:sz w:val="36"/>
        </w:rPr>
      </w:pPr>
      <w:r>
        <w:rPr>
          <w:rFonts w:ascii="Verdana"/>
          <w:b/>
          <w:i/>
          <w:color w:val="FF0000"/>
          <w:sz w:val="36"/>
        </w:rPr>
        <w:t>4p.m.</w:t>
      </w:r>
    </w:p>
    <w:p w14:paraId="3EA6A47D" w14:textId="680EA357" w:rsidR="003A7C67" w:rsidRDefault="007E6009" w:rsidP="23252CE0">
      <w:pPr>
        <w:spacing w:before="101" w:line="242" w:lineRule="auto"/>
        <w:ind w:left="3251" w:right="1577" w:hanging="1436"/>
        <w:jc w:val="center"/>
        <w:rPr>
          <w:rFonts w:ascii="Verdana"/>
          <w:b/>
          <w:bCs/>
          <w:i/>
          <w:iCs/>
          <w:sz w:val="36"/>
          <w:szCs w:val="36"/>
        </w:rPr>
      </w:pPr>
      <w:r w:rsidRPr="23252CE0">
        <w:rPr>
          <w:rFonts w:ascii="Verdana"/>
          <w:b/>
          <w:bCs/>
          <w:i/>
          <w:iCs/>
          <w:color w:val="FF0000"/>
          <w:sz w:val="36"/>
          <w:szCs w:val="36"/>
        </w:rPr>
        <w:t>Thursday,</w:t>
      </w:r>
      <w:r w:rsidR="00F032CF">
        <w:rPr>
          <w:rFonts w:ascii="Verdana"/>
          <w:b/>
          <w:bCs/>
          <w:i/>
          <w:iCs/>
          <w:color w:val="FF0000"/>
          <w:sz w:val="36"/>
          <w:szCs w:val="36"/>
        </w:rPr>
        <w:t xml:space="preserve"> 9</w:t>
      </w:r>
      <w:r w:rsidR="00F032CF" w:rsidRPr="00F032CF">
        <w:rPr>
          <w:rFonts w:ascii="Verdana"/>
          <w:b/>
          <w:bCs/>
          <w:i/>
          <w:iCs/>
          <w:color w:val="FF0000"/>
          <w:sz w:val="36"/>
          <w:szCs w:val="36"/>
          <w:vertAlign w:val="superscript"/>
        </w:rPr>
        <w:t>th</w:t>
      </w:r>
      <w:r w:rsidR="00F032CF">
        <w:rPr>
          <w:rFonts w:ascii="Verdana"/>
          <w:b/>
          <w:bCs/>
          <w:i/>
          <w:iCs/>
          <w:color w:val="FF0000"/>
          <w:sz w:val="36"/>
          <w:szCs w:val="36"/>
        </w:rPr>
        <w:t xml:space="preserve"> </w:t>
      </w:r>
      <w:proofErr w:type="gramStart"/>
      <w:r w:rsidR="00F032CF">
        <w:rPr>
          <w:rFonts w:ascii="Verdana"/>
          <w:b/>
          <w:bCs/>
          <w:i/>
          <w:iCs/>
          <w:color w:val="FF0000"/>
          <w:sz w:val="36"/>
          <w:szCs w:val="36"/>
        </w:rPr>
        <w:t>October</w:t>
      </w:r>
      <w:r w:rsidR="00186835" w:rsidRPr="23252CE0">
        <w:rPr>
          <w:rFonts w:ascii="Verdana"/>
          <w:b/>
          <w:bCs/>
          <w:i/>
          <w:iCs/>
          <w:color w:val="FF0000"/>
          <w:sz w:val="36"/>
          <w:szCs w:val="36"/>
        </w:rPr>
        <w:t>,</w:t>
      </w:r>
      <w:proofErr w:type="gramEnd"/>
      <w:r w:rsidR="00186835" w:rsidRPr="23252CE0">
        <w:rPr>
          <w:rFonts w:ascii="Verdana"/>
          <w:b/>
          <w:bCs/>
          <w:i/>
          <w:iCs/>
          <w:color w:val="FF0000"/>
          <w:sz w:val="36"/>
          <w:szCs w:val="36"/>
        </w:rPr>
        <w:t xml:space="preserve"> </w:t>
      </w:r>
      <w:r w:rsidR="00E97170" w:rsidRPr="23252CE0">
        <w:rPr>
          <w:rFonts w:ascii="Verdana"/>
          <w:b/>
          <w:bCs/>
          <w:i/>
          <w:iCs/>
          <w:color w:val="FF0000"/>
          <w:sz w:val="36"/>
          <w:szCs w:val="36"/>
        </w:rPr>
        <w:t>2</w:t>
      </w:r>
      <w:r w:rsidR="00F105BE" w:rsidRPr="23252CE0">
        <w:rPr>
          <w:rFonts w:ascii="Verdana"/>
          <w:b/>
          <w:bCs/>
          <w:i/>
          <w:iCs/>
          <w:color w:val="FF0000"/>
          <w:sz w:val="36"/>
          <w:szCs w:val="36"/>
        </w:rPr>
        <w:t>02</w:t>
      </w:r>
      <w:r w:rsidR="6EE1998B" w:rsidRPr="23252CE0">
        <w:rPr>
          <w:rFonts w:ascii="Verdana"/>
          <w:b/>
          <w:bCs/>
          <w:i/>
          <w:iCs/>
          <w:color w:val="FF0000"/>
          <w:sz w:val="36"/>
          <w:szCs w:val="36"/>
        </w:rPr>
        <w:t>5</w:t>
      </w:r>
    </w:p>
    <w:p w14:paraId="3B41BAC8" w14:textId="309E4E2E" w:rsidR="003A7C67" w:rsidRDefault="003A7C67" w:rsidP="003A7C67">
      <w:pPr>
        <w:spacing w:before="282"/>
        <w:ind w:left="104"/>
        <w:rPr>
          <w:rFonts w:ascii="Verdana"/>
          <w:b/>
          <w:i/>
          <w:sz w:val="23"/>
        </w:rPr>
      </w:pPr>
      <w:r>
        <w:rPr>
          <w:rFonts w:ascii="Verdana"/>
          <w:b/>
          <w:i/>
          <w:color w:val="2E5395"/>
          <w:sz w:val="23"/>
        </w:rPr>
        <w:t>Waterford City &amp; County Council is committed to a policy of equal opportunity</w:t>
      </w:r>
    </w:p>
    <w:p w14:paraId="63A767F1" w14:textId="77777777" w:rsidR="003A7C67" w:rsidRDefault="003A7C67" w:rsidP="003A7C67">
      <w:pPr>
        <w:rPr>
          <w:rFonts w:ascii="Verdana"/>
          <w:sz w:val="23"/>
        </w:rPr>
        <w:sectPr w:rsidR="003A7C67" w:rsidSect="003674BA">
          <w:pgSz w:w="11900" w:h="16860"/>
          <w:pgMar w:top="1360" w:right="880" w:bottom="280" w:left="740" w:header="720" w:footer="720" w:gutter="0"/>
          <w:pgBorders w:offsetFrom="page">
            <w:top w:val="single" w:sz="12" w:space="28" w:color="2D74B5"/>
            <w:left w:val="single" w:sz="12" w:space="28" w:color="2D74B5"/>
            <w:bottom w:val="single" w:sz="12" w:space="28" w:color="2D74B5"/>
            <w:right w:val="single" w:sz="12" w:space="28" w:color="2D74B5"/>
          </w:pgBorders>
          <w:cols w:space="720"/>
        </w:sectPr>
      </w:pPr>
    </w:p>
    <w:p w14:paraId="5C9BCCE1" w14:textId="77777777" w:rsidR="00BF7C57" w:rsidRPr="008967FA" w:rsidRDefault="00BF7C57" w:rsidP="00BF7C57">
      <w:pPr>
        <w:pStyle w:val="Title"/>
        <w:shd w:val="clear" w:color="auto" w:fill="0070C0"/>
        <w:spacing w:after="240"/>
        <w:jc w:val="center"/>
        <w:rPr>
          <w:rFonts w:ascii="Tahoma" w:hAnsi="Tahoma" w:cs="Tahoma"/>
          <w:b/>
          <w:color w:val="FFFFFF"/>
          <w:sz w:val="32"/>
          <w:szCs w:val="32"/>
          <w:lang w:val="en-US"/>
        </w:rPr>
      </w:pPr>
      <w:bookmarkStart w:id="0" w:name="General_Information"/>
      <w:bookmarkStart w:id="1" w:name="_Toc481744451"/>
      <w:bookmarkStart w:id="2" w:name="_Toc125379549"/>
      <w:bookmarkEnd w:id="0"/>
      <w:r w:rsidRPr="008967FA">
        <w:rPr>
          <w:rFonts w:ascii="Tahoma" w:hAnsi="Tahoma" w:cs="Tahoma"/>
          <w:b/>
          <w:color w:val="FFFFFF"/>
          <w:sz w:val="32"/>
          <w:szCs w:val="32"/>
          <w:lang w:val="en-US"/>
        </w:rPr>
        <w:lastRenderedPageBreak/>
        <w:t>General Information</w:t>
      </w:r>
    </w:p>
    <w:p w14:paraId="600FB61E" w14:textId="77777777" w:rsidR="00BF7C57" w:rsidRPr="00515A4A" w:rsidRDefault="00BF7C57" w:rsidP="00BF7C57">
      <w:pPr>
        <w:pStyle w:val="BodyText"/>
        <w:spacing w:before="157"/>
        <w:ind w:left="-57" w:right="331"/>
        <w:jc w:val="both"/>
        <w:rPr>
          <w:rFonts w:asciiTheme="minorHAnsi" w:hAnsiTheme="minorHAnsi" w:cstheme="minorHAnsi"/>
          <w:sz w:val="24"/>
          <w:szCs w:val="24"/>
        </w:rPr>
      </w:pPr>
      <w:r w:rsidRPr="00515A4A">
        <w:rPr>
          <w:rFonts w:asciiTheme="minorHAnsi" w:hAnsiTheme="minorHAnsi" w:cstheme="minorHAnsi"/>
          <w:sz w:val="24"/>
          <w:szCs w:val="24"/>
        </w:rPr>
        <w:t>The Local Government sector in Ireland is made up of 31 Local Authorities and 3 Regional Assemblies.</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Local</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Authorities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are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closest</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most</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accessible</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form</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Government</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to</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citizens. They</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have</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responsibility</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for</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delivery</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wide</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range</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services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in</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their</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local</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area</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with</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focus on</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making</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cities,</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towns</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countryside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areas</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attractive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places</w:t>
      </w:r>
      <w:r w:rsidRPr="00515A4A">
        <w:rPr>
          <w:rFonts w:asciiTheme="minorHAnsi" w:hAnsiTheme="minorHAnsi" w:cstheme="minorHAnsi"/>
          <w:spacing w:val="-14"/>
          <w:sz w:val="24"/>
          <w:szCs w:val="24"/>
        </w:rPr>
        <w:t xml:space="preserve"> </w:t>
      </w:r>
      <w:r w:rsidRPr="00515A4A">
        <w:rPr>
          <w:rFonts w:asciiTheme="minorHAnsi" w:hAnsiTheme="minorHAnsi" w:cstheme="minorHAnsi"/>
          <w:sz w:val="24"/>
          <w:szCs w:val="24"/>
        </w:rPr>
        <w:t>to</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live,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work</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invest.</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These services generally include housing; transportation; planning; infrastructure; environmental protection; recreation and amenity provision and community development. Local Authorities also</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play</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a</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key</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role</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in</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supporting</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economic</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development</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enterprise</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promotion</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at</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local</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level.</w:t>
      </w:r>
    </w:p>
    <w:p w14:paraId="6F0EF69B" w14:textId="2B8996EC" w:rsidR="00BF7C57" w:rsidRPr="00515A4A" w:rsidRDefault="00BF7C57" w:rsidP="002F39C7">
      <w:pPr>
        <w:pStyle w:val="BodyText"/>
        <w:spacing w:before="148"/>
        <w:ind w:left="-113" w:right="331"/>
        <w:jc w:val="both"/>
        <w:rPr>
          <w:rFonts w:asciiTheme="minorHAnsi" w:hAnsiTheme="minorHAnsi" w:cstheme="minorHAnsi"/>
          <w:sz w:val="24"/>
          <w:szCs w:val="24"/>
        </w:rPr>
      </w:pPr>
      <w:r w:rsidRPr="00515A4A">
        <w:rPr>
          <w:rFonts w:asciiTheme="minorHAnsi" w:hAnsiTheme="minorHAnsi" w:cstheme="minorHAnsi"/>
          <w:sz w:val="24"/>
          <w:szCs w:val="24"/>
        </w:rPr>
        <w:t>Waterford</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City</w:t>
      </w:r>
      <w:r w:rsidRPr="00515A4A">
        <w:rPr>
          <w:rFonts w:asciiTheme="minorHAnsi" w:hAnsiTheme="minorHAnsi" w:cstheme="minorHAnsi"/>
          <w:spacing w:val="-17"/>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County</w:t>
      </w:r>
      <w:r w:rsidRPr="00515A4A">
        <w:rPr>
          <w:rFonts w:asciiTheme="minorHAnsi" w:hAnsiTheme="minorHAnsi" w:cstheme="minorHAnsi"/>
          <w:spacing w:val="-14"/>
          <w:sz w:val="24"/>
          <w:szCs w:val="24"/>
        </w:rPr>
        <w:t xml:space="preserve"> </w:t>
      </w:r>
      <w:r w:rsidRPr="00515A4A">
        <w:rPr>
          <w:rFonts w:asciiTheme="minorHAnsi" w:hAnsiTheme="minorHAnsi" w:cstheme="minorHAnsi"/>
          <w:sz w:val="24"/>
          <w:szCs w:val="24"/>
        </w:rPr>
        <w:t>Council</w:t>
      </w:r>
      <w:r w:rsidRPr="00515A4A">
        <w:rPr>
          <w:rFonts w:asciiTheme="minorHAnsi" w:hAnsiTheme="minorHAnsi" w:cstheme="minorHAnsi"/>
          <w:spacing w:val="-16"/>
          <w:sz w:val="24"/>
          <w:szCs w:val="24"/>
        </w:rPr>
        <w:t xml:space="preserve"> </w:t>
      </w:r>
      <w:r w:rsidRPr="00515A4A">
        <w:rPr>
          <w:rFonts w:asciiTheme="minorHAnsi" w:hAnsiTheme="minorHAnsi" w:cstheme="minorHAnsi"/>
          <w:sz w:val="24"/>
          <w:szCs w:val="24"/>
        </w:rPr>
        <w:t>(Comhairle</w:t>
      </w:r>
      <w:r w:rsidRPr="00515A4A">
        <w:rPr>
          <w:rFonts w:asciiTheme="minorHAnsi" w:hAnsiTheme="minorHAnsi" w:cstheme="minorHAnsi"/>
          <w:spacing w:val="-16"/>
          <w:sz w:val="24"/>
          <w:szCs w:val="24"/>
        </w:rPr>
        <w:t xml:space="preserve"> </w:t>
      </w:r>
      <w:proofErr w:type="spellStart"/>
      <w:r w:rsidRPr="00515A4A">
        <w:rPr>
          <w:rFonts w:asciiTheme="minorHAnsi" w:hAnsiTheme="minorHAnsi" w:cstheme="minorHAnsi"/>
          <w:sz w:val="24"/>
          <w:szCs w:val="24"/>
        </w:rPr>
        <w:t>Cathrach</w:t>
      </w:r>
      <w:proofErr w:type="spellEnd"/>
      <w:r w:rsidRPr="00515A4A">
        <w:rPr>
          <w:rFonts w:asciiTheme="minorHAnsi" w:hAnsiTheme="minorHAnsi" w:cstheme="minorHAnsi"/>
          <w:spacing w:val="-15"/>
          <w:sz w:val="24"/>
          <w:szCs w:val="24"/>
        </w:rPr>
        <w:t xml:space="preserve"> </w:t>
      </w:r>
      <w:proofErr w:type="spellStart"/>
      <w:r w:rsidRPr="00515A4A">
        <w:rPr>
          <w:rFonts w:asciiTheme="minorHAnsi" w:hAnsiTheme="minorHAnsi" w:cstheme="minorHAnsi"/>
          <w:sz w:val="24"/>
          <w:szCs w:val="24"/>
        </w:rPr>
        <w:t>agus</w:t>
      </w:r>
      <w:proofErr w:type="spellEnd"/>
      <w:r w:rsidRPr="00515A4A">
        <w:rPr>
          <w:rFonts w:asciiTheme="minorHAnsi" w:hAnsiTheme="minorHAnsi" w:cstheme="minorHAnsi"/>
          <w:spacing w:val="-16"/>
          <w:sz w:val="24"/>
          <w:szCs w:val="24"/>
        </w:rPr>
        <w:t xml:space="preserve"> </w:t>
      </w:r>
      <w:r w:rsidRPr="00515A4A">
        <w:rPr>
          <w:rFonts w:asciiTheme="minorHAnsi" w:hAnsiTheme="minorHAnsi" w:cstheme="minorHAnsi"/>
          <w:sz w:val="24"/>
          <w:szCs w:val="24"/>
        </w:rPr>
        <w:t>Contae</w:t>
      </w:r>
      <w:r w:rsidRPr="00515A4A">
        <w:rPr>
          <w:rFonts w:asciiTheme="minorHAnsi" w:hAnsiTheme="minorHAnsi" w:cstheme="minorHAnsi"/>
          <w:spacing w:val="-15"/>
          <w:sz w:val="24"/>
          <w:szCs w:val="24"/>
        </w:rPr>
        <w:t xml:space="preserve"> </w:t>
      </w:r>
      <w:proofErr w:type="spellStart"/>
      <w:r w:rsidRPr="00515A4A">
        <w:rPr>
          <w:rFonts w:asciiTheme="minorHAnsi" w:hAnsiTheme="minorHAnsi" w:cstheme="minorHAnsi"/>
          <w:sz w:val="24"/>
          <w:szCs w:val="24"/>
        </w:rPr>
        <w:t>Phort</w:t>
      </w:r>
      <w:proofErr w:type="spellEnd"/>
      <w:r w:rsidRPr="00515A4A">
        <w:rPr>
          <w:rFonts w:asciiTheme="minorHAnsi" w:hAnsiTheme="minorHAnsi" w:cstheme="minorHAnsi"/>
          <w:spacing w:val="-15"/>
          <w:sz w:val="24"/>
          <w:szCs w:val="24"/>
        </w:rPr>
        <w:t xml:space="preserve"> </w:t>
      </w:r>
      <w:proofErr w:type="spellStart"/>
      <w:r w:rsidRPr="00515A4A">
        <w:rPr>
          <w:rFonts w:asciiTheme="minorHAnsi" w:hAnsiTheme="minorHAnsi" w:cstheme="minorHAnsi"/>
          <w:sz w:val="24"/>
          <w:szCs w:val="24"/>
        </w:rPr>
        <w:t>Láirge</w:t>
      </w:r>
      <w:proofErr w:type="spellEnd"/>
      <w:r w:rsidRPr="00515A4A">
        <w:rPr>
          <w:rFonts w:asciiTheme="minorHAnsi" w:hAnsiTheme="minorHAnsi" w:cstheme="minorHAnsi"/>
          <w:sz w:val="24"/>
          <w:szCs w:val="24"/>
        </w:rPr>
        <w:t>)</w:t>
      </w:r>
      <w:r w:rsidRPr="00515A4A">
        <w:rPr>
          <w:rFonts w:asciiTheme="minorHAnsi" w:hAnsiTheme="minorHAnsi" w:cstheme="minorHAnsi"/>
          <w:spacing w:val="-14"/>
          <w:sz w:val="24"/>
          <w:szCs w:val="24"/>
        </w:rPr>
        <w:t xml:space="preserve"> </w:t>
      </w:r>
      <w:r w:rsidRPr="00515A4A">
        <w:rPr>
          <w:rFonts w:asciiTheme="minorHAnsi" w:hAnsiTheme="minorHAnsi" w:cstheme="minorHAnsi"/>
          <w:sz w:val="24"/>
          <w:szCs w:val="24"/>
        </w:rPr>
        <w:t>is</w:t>
      </w:r>
      <w:r w:rsidRPr="00515A4A">
        <w:rPr>
          <w:rFonts w:asciiTheme="minorHAnsi" w:hAnsiTheme="minorHAnsi" w:cstheme="minorHAnsi"/>
          <w:spacing w:val="-16"/>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authority responsible for local government in the City &amp; County of Waterford, Ireland. The organisation came into operation on 1st June 2014 after that year's local elections and is a merger of Waterford City Council and Waterford County Council. The mission of Waterford City &amp; County Council is to make Waterford the best possible place for all its people and for those that wish to live, visit, work or invest</w:t>
      </w:r>
      <w:r w:rsidRPr="00515A4A">
        <w:rPr>
          <w:rFonts w:asciiTheme="minorHAnsi" w:hAnsiTheme="minorHAnsi" w:cstheme="minorHAnsi"/>
          <w:spacing w:val="-3"/>
          <w:sz w:val="24"/>
          <w:szCs w:val="24"/>
        </w:rPr>
        <w:t xml:space="preserve"> </w:t>
      </w:r>
      <w:r w:rsidRPr="00515A4A">
        <w:rPr>
          <w:rFonts w:asciiTheme="minorHAnsi" w:hAnsiTheme="minorHAnsi" w:cstheme="minorHAnsi"/>
          <w:sz w:val="24"/>
          <w:szCs w:val="24"/>
        </w:rPr>
        <w:t>here.</w:t>
      </w:r>
      <w:r w:rsidR="002F39C7">
        <w:rPr>
          <w:rFonts w:asciiTheme="minorHAnsi" w:hAnsiTheme="minorHAnsi" w:cstheme="minorHAnsi"/>
          <w:sz w:val="24"/>
          <w:szCs w:val="24"/>
        </w:rPr>
        <w:t xml:space="preserve">   </w:t>
      </w:r>
      <w:r w:rsidRPr="00515A4A">
        <w:rPr>
          <w:rFonts w:asciiTheme="minorHAnsi" w:hAnsiTheme="minorHAnsi" w:cstheme="minorHAnsi"/>
          <w:sz w:val="24"/>
          <w:szCs w:val="24"/>
        </w:rPr>
        <w:t>There are 32 Elected Members. The 202</w:t>
      </w:r>
      <w:r>
        <w:rPr>
          <w:rFonts w:asciiTheme="minorHAnsi" w:hAnsiTheme="minorHAnsi" w:cstheme="minorHAnsi"/>
          <w:sz w:val="24"/>
          <w:szCs w:val="24"/>
        </w:rPr>
        <w:t>5</w:t>
      </w:r>
      <w:r w:rsidRPr="00515A4A">
        <w:rPr>
          <w:rFonts w:asciiTheme="minorHAnsi" w:hAnsiTheme="minorHAnsi" w:cstheme="minorHAnsi"/>
          <w:sz w:val="24"/>
          <w:szCs w:val="24"/>
        </w:rPr>
        <w:t xml:space="preserve"> Revenue Budget of the Council </w:t>
      </w:r>
      <w:r w:rsidRPr="00565C48">
        <w:rPr>
          <w:rFonts w:asciiTheme="minorHAnsi" w:hAnsiTheme="minorHAnsi" w:cstheme="minorHAnsi"/>
          <w:sz w:val="24"/>
          <w:szCs w:val="24"/>
        </w:rPr>
        <w:t>is €194 million.</w:t>
      </w:r>
      <w:r w:rsidRPr="00515A4A">
        <w:rPr>
          <w:rFonts w:asciiTheme="minorHAnsi" w:hAnsiTheme="minorHAnsi" w:cstheme="minorHAnsi"/>
          <w:sz w:val="24"/>
          <w:szCs w:val="24"/>
        </w:rPr>
        <w:t xml:space="preserve"> At a strategic level, the Council operate through its Corporate Policy Group comprising of the Cathaoirleach of the Council and the Chairs of the local authority’s Strategic Policy Committees. The Chief Executive and the Council’s Management Team play a key role in supporting and advising</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this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policy</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group.</w:t>
      </w:r>
      <w:r w:rsidRPr="00515A4A">
        <w:rPr>
          <w:rFonts w:asciiTheme="minorHAnsi" w:hAnsiTheme="minorHAnsi" w:cstheme="minorHAnsi"/>
          <w:spacing w:val="36"/>
          <w:sz w:val="24"/>
          <w:szCs w:val="24"/>
        </w:rPr>
        <w:t xml:space="preserve"> </w:t>
      </w:r>
      <w:r w:rsidRPr="00515A4A">
        <w:rPr>
          <w:rFonts w:asciiTheme="minorHAnsi" w:hAnsiTheme="minorHAnsi" w:cstheme="minorHAnsi"/>
          <w:sz w:val="24"/>
          <w:szCs w:val="24"/>
        </w:rPr>
        <w:t>Day</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to</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day</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management</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services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takes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place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under</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stewardship of the Chief Executive, four Directors of Service and a Head of Finance who collectively</w:t>
      </w:r>
      <w:r w:rsidRPr="00515A4A">
        <w:rPr>
          <w:rFonts w:asciiTheme="minorHAnsi" w:hAnsiTheme="minorHAnsi" w:cstheme="minorHAnsi"/>
          <w:spacing w:val="-34"/>
          <w:sz w:val="24"/>
          <w:szCs w:val="24"/>
        </w:rPr>
        <w:t xml:space="preserve"> </w:t>
      </w:r>
      <w:r w:rsidRPr="00515A4A">
        <w:rPr>
          <w:rFonts w:asciiTheme="minorHAnsi" w:hAnsiTheme="minorHAnsi" w:cstheme="minorHAnsi"/>
          <w:sz w:val="24"/>
          <w:szCs w:val="24"/>
        </w:rPr>
        <w:t>comprise the Senior Management</w:t>
      </w:r>
      <w:r w:rsidRPr="00515A4A">
        <w:rPr>
          <w:rFonts w:asciiTheme="minorHAnsi" w:hAnsiTheme="minorHAnsi" w:cstheme="minorHAnsi"/>
          <w:spacing w:val="-5"/>
          <w:sz w:val="24"/>
          <w:szCs w:val="24"/>
        </w:rPr>
        <w:t xml:space="preserve"> </w:t>
      </w:r>
      <w:r w:rsidRPr="00515A4A">
        <w:rPr>
          <w:rFonts w:asciiTheme="minorHAnsi" w:hAnsiTheme="minorHAnsi" w:cstheme="minorHAnsi"/>
          <w:sz w:val="24"/>
          <w:szCs w:val="24"/>
        </w:rPr>
        <w:t>Team.</w:t>
      </w:r>
    </w:p>
    <w:p w14:paraId="1B7A226F" w14:textId="0CD1563A" w:rsidR="00BF7C57" w:rsidRDefault="00BF7C57" w:rsidP="00BF7C57">
      <w:pPr>
        <w:pStyle w:val="BodyText"/>
        <w:spacing w:before="155"/>
        <w:ind w:left="-113" w:right="552"/>
        <w:jc w:val="both"/>
        <w:rPr>
          <w:rFonts w:asciiTheme="minorHAnsi" w:hAnsiTheme="minorHAnsi" w:cstheme="minorHAnsi"/>
          <w:b/>
          <w:sz w:val="24"/>
          <w:szCs w:val="24"/>
        </w:rPr>
      </w:pPr>
      <w:bookmarkStart w:id="3" w:name="This_competition_presents_an_opportunity"/>
      <w:bookmarkEnd w:id="3"/>
      <w:r w:rsidRPr="00E25FC0">
        <w:rPr>
          <w:rFonts w:asciiTheme="minorHAnsi" w:hAnsiTheme="minorHAnsi" w:cstheme="minorHAnsi"/>
          <w:sz w:val="24"/>
          <w:szCs w:val="24"/>
        </w:rPr>
        <w:t>Working with Waterford City &amp; County Council is now a more inviting prospect than ever</w:t>
      </w:r>
      <w:r>
        <w:rPr>
          <w:rFonts w:asciiTheme="minorHAnsi" w:hAnsiTheme="minorHAnsi" w:cstheme="minorHAnsi"/>
          <w:sz w:val="24"/>
          <w:szCs w:val="24"/>
        </w:rPr>
        <w:t xml:space="preserve">. </w:t>
      </w:r>
      <w:r w:rsidRPr="00E25FC0">
        <w:rPr>
          <w:rFonts w:asciiTheme="minorHAnsi" w:hAnsiTheme="minorHAnsi" w:cstheme="minorHAnsi"/>
          <w:sz w:val="24"/>
          <w:szCs w:val="24"/>
        </w:rPr>
        <w:t>This local authority has immersed itself in many exciting projects in recent years, some which have reached completion while some are ongoing and providing exciting challenges and career highlights for our enthusiastic staff.</w:t>
      </w:r>
      <w:r w:rsidR="002F39C7">
        <w:rPr>
          <w:rFonts w:asciiTheme="minorHAnsi" w:hAnsiTheme="minorHAnsi" w:cstheme="minorHAnsi"/>
          <w:sz w:val="24"/>
          <w:szCs w:val="24"/>
        </w:rPr>
        <w:t xml:space="preserve">  </w:t>
      </w:r>
      <w:r w:rsidRPr="00E25FC0">
        <w:rPr>
          <w:rFonts w:asciiTheme="minorHAnsi" w:hAnsiTheme="minorHAnsi" w:cstheme="minorHAnsi"/>
          <w:sz w:val="24"/>
          <w:szCs w:val="24"/>
        </w:rPr>
        <w:t xml:space="preserve">This competition presents an opportunity to gain employment with Waterford City &amp; County Council in the role of </w:t>
      </w:r>
      <w:r w:rsidR="00251DB2">
        <w:rPr>
          <w:rFonts w:asciiTheme="minorHAnsi" w:hAnsiTheme="minorHAnsi" w:cstheme="minorHAnsi"/>
          <w:b/>
          <w:sz w:val="24"/>
          <w:szCs w:val="24"/>
        </w:rPr>
        <w:t>Healthy City &amp; County Co-Ordinator</w:t>
      </w:r>
      <w:r w:rsidRPr="00E25FC0">
        <w:rPr>
          <w:rFonts w:asciiTheme="minorHAnsi" w:hAnsiTheme="minorHAnsi" w:cstheme="minorHAnsi"/>
          <w:b/>
          <w:sz w:val="24"/>
          <w:szCs w:val="24"/>
        </w:rPr>
        <w:t>.</w:t>
      </w:r>
    </w:p>
    <w:p w14:paraId="6B0B81AB" w14:textId="64381670" w:rsidR="00BF7C57" w:rsidRPr="00BF7C57" w:rsidRDefault="00BF7C57" w:rsidP="00BF7C57">
      <w:pPr>
        <w:pStyle w:val="BodyText"/>
        <w:ind w:left="-113" w:right="554"/>
        <w:jc w:val="both"/>
        <w:rPr>
          <w:rFonts w:asciiTheme="minorHAnsi" w:hAnsiTheme="minorHAnsi" w:cstheme="minorHAnsi"/>
          <w:b/>
          <w:sz w:val="24"/>
          <w:szCs w:val="24"/>
        </w:rPr>
      </w:pPr>
      <w:bookmarkStart w:id="4" w:name="This_Candidate_Information_Booklet_is_in"/>
      <w:bookmarkEnd w:id="4"/>
      <w:r w:rsidRPr="00E25FC0">
        <w:rPr>
          <w:rFonts w:asciiTheme="minorHAnsi" w:hAnsiTheme="minorHAnsi" w:cstheme="minorHAnsi"/>
          <w:sz w:val="24"/>
          <w:szCs w:val="24"/>
        </w:rPr>
        <w:t>This</w:t>
      </w:r>
      <w:r w:rsidRPr="00E25FC0">
        <w:rPr>
          <w:rFonts w:asciiTheme="minorHAnsi" w:hAnsiTheme="minorHAnsi" w:cstheme="minorHAnsi"/>
          <w:spacing w:val="-9"/>
          <w:sz w:val="24"/>
          <w:szCs w:val="24"/>
        </w:rPr>
        <w:t xml:space="preserve"> </w:t>
      </w:r>
      <w:r w:rsidRPr="00E25FC0">
        <w:rPr>
          <w:rFonts w:asciiTheme="minorHAnsi" w:hAnsiTheme="minorHAnsi" w:cstheme="minorHAnsi"/>
          <w:sz w:val="24"/>
          <w:szCs w:val="24"/>
        </w:rPr>
        <w:t>Candidate</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Information</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Booklet</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is</w:t>
      </w:r>
      <w:r w:rsidRPr="00E25FC0">
        <w:rPr>
          <w:rFonts w:asciiTheme="minorHAnsi" w:hAnsiTheme="minorHAnsi" w:cstheme="minorHAnsi"/>
          <w:spacing w:val="-9"/>
          <w:sz w:val="24"/>
          <w:szCs w:val="24"/>
        </w:rPr>
        <w:t xml:space="preserve"> </w:t>
      </w:r>
      <w:r w:rsidRPr="00E25FC0">
        <w:rPr>
          <w:rFonts w:asciiTheme="minorHAnsi" w:hAnsiTheme="minorHAnsi" w:cstheme="minorHAnsi"/>
          <w:sz w:val="24"/>
          <w:szCs w:val="24"/>
        </w:rPr>
        <w:t>intended</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to</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provide</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information</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on</w:t>
      </w:r>
      <w:r w:rsidRPr="00E25FC0">
        <w:rPr>
          <w:rFonts w:asciiTheme="minorHAnsi" w:hAnsiTheme="minorHAnsi" w:cstheme="minorHAnsi"/>
          <w:spacing w:val="-9"/>
          <w:sz w:val="24"/>
          <w:szCs w:val="24"/>
        </w:rPr>
        <w:t xml:space="preserve"> </w:t>
      </w:r>
      <w:r w:rsidRPr="00E25FC0">
        <w:rPr>
          <w:rFonts w:asciiTheme="minorHAnsi" w:hAnsiTheme="minorHAnsi" w:cstheme="minorHAnsi"/>
          <w:sz w:val="24"/>
          <w:szCs w:val="24"/>
        </w:rPr>
        <w:t>the</w:t>
      </w:r>
      <w:r w:rsidRPr="00E25FC0">
        <w:rPr>
          <w:rFonts w:asciiTheme="minorHAnsi" w:hAnsiTheme="minorHAnsi" w:cstheme="minorHAnsi"/>
          <w:spacing w:val="-11"/>
          <w:sz w:val="24"/>
          <w:szCs w:val="24"/>
        </w:rPr>
        <w:t xml:space="preserve"> </w:t>
      </w:r>
      <w:r w:rsidRPr="00E25FC0">
        <w:rPr>
          <w:rFonts w:asciiTheme="minorHAnsi" w:hAnsiTheme="minorHAnsi" w:cstheme="minorHAnsi"/>
          <w:sz w:val="24"/>
          <w:szCs w:val="24"/>
        </w:rPr>
        <w:t>post</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of</w:t>
      </w:r>
      <w:r w:rsidRPr="00E25FC0">
        <w:rPr>
          <w:rFonts w:asciiTheme="minorHAnsi" w:hAnsiTheme="minorHAnsi" w:cstheme="minorHAnsi"/>
          <w:spacing w:val="-10"/>
          <w:sz w:val="24"/>
          <w:szCs w:val="24"/>
        </w:rPr>
        <w:t xml:space="preserve"> </w:t>
      </w:r>
      <w:r w:rsidR="00251DB2">
        <w:rPr>
          <w:rFonts w:asciiTheme="minorHAnsi" w:hAnsiTheme="minorHAnsi" w:cstheme="minorHAnsi"/>
          <w:b/>
          <w:sz w:val="24"/>
          <w:szCs w:val="24"/>
        </w:rPr>
        <w:t>Healthy City &amp; County Co-Ordinator</w:t>
      </w:r>
      <w:r w:rsidRPr="00E25FC0">
        <w:rPr>
          <w:rFonts w:asciiTheme="minorHAnsi" w:hAnsiTheme="minorHAnsi" w:cstheme="minorHAnsi"/>
          <w:b/>
          <w:sz w:val="24"/>
          <w:szCs w:val="24"/>
        </w:rPr>
        <w:t xml:space="preserve"> </w:t>
      </w:r>
      <w:r w:rsidRPr="00E25FC0">
        <w:rPr>
          <w:rFonts w:asciiTheme="minorHAnsi" w:hAnsiTheme="minorHAnsi" w:cstheme="minorHAnsi"/>
          <w:sz w:val="24"/>
          <w:szCs w:val="24"/>
        </w:rPr>
        <w:t>and the selection process and candidates are advised to familiarize themselves with the detailed information in advance of submitting their</w:t>
      </w:r>
      <w:r w:rsidRPr="00E25FC0">
        <w:rPr>
          <w:rFonts w:asciiTheme="minorHAnsi" w:hAnsiTheme="minorHAnsi" w:cstheme="minorHAnsi"/>
          <w:spacing w:val="-11"/>
          <w:sz w:val="24"/>
          <w:szCs w:val="24"/>
        </w:rPr>
        <w:t xml:space="preserve"> </w:t>
      </w:r>
      <w:r w:rsidRPr="00E25FC0">
        <w:rPr>
          <w:rFonts w:asciiTheme="minorHAnsi" w:hAnsiTheme="minorHAnsi" w:cstheme="minorHAnsi"/>
          <w:sz w:val="24"/>
          <w:szCs w:val="24"/>
        </w:rPr>
        <w:t>application.</w:t>
      </w:r>
    </w:p>
    <w:p w14:paraId="7BB3DBA7" w14:textId="77777777" w:rsidR="00BF7C57" w:rsidRDefault="00BF7C57" w:rsidP="00BF7C57">
      <w:pPr>
        <w:pStyle w:val="BodyText"/>
        <w:ind w:left="-113" w:right="557"/>
        <w:jc w:val="both"/>
        <w:rPr>
          <w:rFonts w:asciiTheme="minorHAnsi" w:hAnsiTheme="minorHAnsi" w:cstheme="minorHAnsi"/>
          <w:sz w:val="24"/>
          <w:szCs w:val="24"/>
        </w:rPr>
      </w:pPr>
      <w:r w:rsidRPr="00E25FC0">
        <w:rPr>
          <w:rFonts w:asciiTheme="minorHAnsi" w:hAnsiTheme="minorHAnsi" w:cstheme="minorHAnsi"/>
          <w:sz w:val="24"/>
          <w:szCs w:val="24"/>
        </w:rPr>
        <w:t>Waterford City &amp; County Council is committed to a policy of open and fair recruitment, in line with good practice, recruitment &amp; selection standards, employment legislation and relevant circulars from the Department of Housing, Local Government &amp; Heritage.</w:t>
      </w:r>
    </w:p>
    <w:p w14:paraId="643680CB" w14:textId="5E603F65" w:rsidR="00210574" w:rsidRDefault="00BF7C57" w:rsidP="00BF7C57">
      <w:pPr>
        <w:pStyle w:val="BodyText"/>
        <w:spacing w:before="1"/>
        <w:ind w:left="-113" w:right="557"/>
        <w:jc w:val="both"/>
        <w:rPr>
          <w:rFonts w:asciiTheme="minorHAnsi" w:hAnsiTheme="minorHAnsi" w:cstheme="minorHAnsi"/>
          <w:noProof/>
          <w:sz w:val="24"/>
          <w:szCs w:val="24"/>
        </w:rPr>
      </w:pPr>
      <w:bookmarkStart w:id="5" w:name="Candidates_should_satisfy_themselves_tha"/>
      <w:bookmarkEnd w:id="5"/>
      <w:r w:rsidRPr="00E25FC0">
        <w:rPr>
          <w:rFonts w:asciiTheme="minorHAnsi" w:hAnsiTheme="minorHAnsi" w:cstheme="minorHAnsi"/>
          <w:sz w:val="24"/>
          <w:szCs w:val="24"/>
        </w:rPr>
        <w:t>Candidates should satisfy themselves that they are eligible under the Qualifications to apply for</w:t>
      </w:r>
      <w:r w:rsidRPr="00E25FC0">
        <w:rPr>
          <w:rFonts w:asciiTheme="minorHAnsi" w:hAnsiTheme="minorHAnsi" w:cstheme="minorHAnsi"/>
          <w:spacing w:val="-13"/>
          <w:sz w:val="24"/>
          <w:szCs w:val="24"/>
        </w:rPr>
        <w:t xml:space="preserve"> </w:t>
      </w:r>
      <w:r w:rsidRPr="00E25FC0">
        <w:rPr>
          <w:rFonts w:asciiTheme="minorHAnsi" w:hAnsiTheme="minorHAnsi" w:cstheme="minorHAnsi"/>
          <w:sz w:val="24"/>
          <w:szCs w:val="24"/>
        </w:rPr>
        <w:t>the</w:t>
      </w:r>
      <w:r w:rsidRPr="00E25FC0">
        <w:rPr>
          <w:rFonts w:asciiTheme="minorHAnsi" w:hAnsiTheme="minorHAnsi" w:cstheme="minorHAnsi"/>
          <w:spacing w:val="-12"/>
          <w:sz w:val="24"/>
          <w:szCs w:val="24"/>
        </w:rPr>
        <w:t xml:space="preserve"> </w:t>
      </w:r>
      <w:r w:rsidRPr="00E25FC0">
        <w:rPr>
          <w:rFonts w:asciiTheme="minorHAnsi" w:hAnsiTheme="minorHAnsi" w:cstheme="minorHAnsi"/>
          <w:sz w:val="24"/>
          <w:szCs w:val="24"/>
        </w:rPr>
        <w:t>post</w:t>
      </w:r>
      <w:r w:rsidRPr="00E25FC0">
        <w:rPr>
          <w:rFonts w:asciiTheme="minorHAnsi" w:hAnsiTheme="minorHAnsi" w:cstheme="minorHAnsi"/>
          <w:spacing w:val="-12"/>
          <w:sz w:val="24"/>
          <w:szCs w:val="24"/>
        </w:rPr>
        <w:t xml:space="preserve"> </w:t>
      </w:r>
      <w:r w:rsidRPr="00E25FC0">
        <w:rPr>
          <w:rFonts w:asciiTheme="minorHAnsi" w:hAnsiTheme="minorHAnsi" w:cstheme="minorHAnsi"/>
          <w:sz w:val="24"/>
          <w:szCs w:val="24"/>
        </w:rPr>
        <w:t>of</w:t>
      </w:r>
      <w:r>
        <w:rPr>
          <w:rFonts w:asciiTheme="minorHAnsi" w:hAnsiTheme="minorHAnsi" w:cstheme="minorHAnsi"/>
          <w:spacing w:val="-9"/>
          <w:sz w:val="24"/>
          <w:szCs w:val="24"/>
        </w:rPr>
        <w:t xml:space="preserve"> </w:t>
      </w:r>
      <w:r w:rsidR="00251DB2">
        <w:rPr>
          <w:rFonts w:asciiTheme="minorHAnsi" w:hAnsiTheme="minorHAnsi" w:cstheme="minorHAnsi"/>
          <w:b/>
          <w:sz w:val="24"/>
          <w:szCs w:val="24"/>
        </w:rPr>
        <w:t>Healthy City &amp; County Co-Ordinator</w:t>
      </w:r>
      <w:r w:rsidRPr="00E25FC0">
        <w:rPr>
          <w:rFonts w:asciiTheme="minorHAnsi" w:hAnsiTheme="minorHAnsi" w:cstheme="minorHAnsi"/>
          <w:sz w:val="24"/>
          <w:szCs w:val="24"/>
        </w:rPr>
        <w:t>.</w:t>
      </w:r>
      <w:r w:rsidRPr="00E25FC0">
        <w:rPr>
          <w:rFonts w:asciiTheme="minorHAnsi" w:hAnsiTheme="minorHAnsi" w:cstheme="minorHAnsi"/>
          <w:spacing w:val="31"/>
          <w:sz w:val="24"/>
          <w:szCs w:val="24"/>
        </w:rPr>
        <w:t xml:space="preserve"> </w:t>
      </w:r>
      <w:r>
        <w:rPr>
          <w:rFonts w:asciiTheme="minorHAnsi" w:hAnsiTheme="minorHAnsi" w:cstheme="minorHAnsi"/>
          <w:spacing w:val="31"/>
          <w:sz w:val="24"/>
          <w:szCs w:val="24"/>
        </w:rPr>
        <w:t xml:space="preserve"> </w:t>
      </w:r>
      <w:r w:rsidRPr="00E25FC0">
        <w:rPr>
          <w:rFonts w:asciiTheme="minorHAnsi" w:hAnsiTheme="minorHAnsi" w:cstheme="minorHAnsi"/>
          <w:sz w:val="24"/>
          <w:szCs w:val="24"/>
        </w:rPr>
        <w:t>Where</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a</w:t>
      </w:r>
      <w:r w:rsidRPr="00E25FC0">
        <w:rPr>
          <w:rFonts w:asciiTheme="minorHAnsi" w:hAnsiTheme="minorHAnsi" w:cstheme="minorHAnsi"/>
          <w:spacing w:val="-12"/>
          <w:sz w:val="24"/>
          <w:szCs w:val="24"/>
        </w:rPr>
        <w:t xml:space="preserve"> </w:t>
      </w:r>
      <w:r w:rsidRPr="00E25FC0">
        <w:rPr>
          <w:rFonts w:asciiTheme="minorHAnsi" w:hAnsiTheme="minorHAnsi" w:cstheme="minorHAnsi"/>
          <w:sz w:val="24"/>
          <w:szCs w:val="24"/>
        </w:rPr>
        <w:t>candidate</w:t>
      </w:r>
      <w:r w:rsidRPr="00E25FC0">
        <w:rPr>
          <w:rFonts w:asciiTheme="minorHAnsi" w:hAnsiTheme="minorHAnsi" w:cstheme="minorHAnsi"/>
          <w:spacing w:val="-12"/>
          <w:sz w:val="24"/>
          <w:szCs w:val="24"/>
        </w:rPr>
        <w:t xml:space="preserve"> </w:t>
      </w:r>
      <w:r w:rsidRPr="00E25FC0">
        <w:rPr>
          <w:rFonts w:asciiTheme="minorHAnsi" w:hAnsiTheme="minorHAnsi" w:cstheme="minorHAnsi"/>
          <w:sz w:val="24"/>
          <w:szCs w:val="24"/>
        </w:rPr>
        <w:t>provides</w:t>
      </w:r>
      <w:r w:rsidRPr="00E25FC0">
        <w:rPr>
          <w:rFonts w:asciiTheme="minorHAnsi" w:hAnsiTheme="minorHAnsi" w:cstheme="minorHAnsi"/>
          <w:spacing w:val="-13"/>
          <w:sz w:val="24"/>
          <w:szCs w:val="24"/>
        </w:rPr>
        <w:t xml:space="preserve"> </w:t>
      </w:r>
      <w:r w:rsidRPr="00E25FC0">
        <w:rPr>
          <w:rFonts w:asciiTheme="minorHAnsi" w:hAnsiTheme="minorHAnsi" w:cstheme="minorHAnsi"/>
          <w:sz w:val="24"/>
          <w:szCs w:val="24"/>
        </w:rPr>
        <w:t>false</w:t>
      </w:r>
      <w:r w:rsidRPr="00E25FC0">
        <w:rPr>
          <w:rFonts w:asciiTheme="minorHAnsi" w:hAnsiTheme="minorHAnsi" w:cstheme="minorHAnsi"/>
          <w:spacing w:val="-12"/>
          <w:sz w:val="24"/>
          <w:szCs w:val="24"/>
        </w:rPr>
        <w:t xml:space="preserve"> </w:t>
      </w:r>
      <w:r w:rsidRPr="00E25FC0">
        <w:rPr>
          <w:rFonts w:asciiTheme="minorHAnsi" w:hAnsiTheme="minorHAnsi" w:cstheme="minorHAnsi"/>
          <w:sz w:val="24"/>
          <w:szCs w:val="24"/>
        </w:rPr>
        <w:t>or</w:t>
      </w:r>
      <w:r w:rsidRPr="00E25FC0">
        <w:rPr>
          <w:rFonts w:asciiTheme="minorHAnsi" w:hAnsiTheme="minorHAnsi" w:cstheme="minorHAnsi"/>
          <w:spacing w:val="-11"/>
          <w:sz w:val="24"/>
          <w:szCs w:val="24"/>
        </w:rPr>
        <w:t xml:space="preserve"> </w:t>
      </w:r>
      <w:r w:rsidRPr="00E25FC0">
        <w:rPr>
          <w:rFonts w:asciiTheme="minorHAnsi" w:hAnsiTheme="minorHAnsi" w:cstheme="minorHAnsi"/>
          <w:sz w:val="24"/>
          <w:szCs w:val="24"/>
        </w:rPr>
        <w:t>misleading</w:t>
      </w:r>
      <w:r w:rsidRPr="00E25FC0">
        <w:rPr>
          <w:rFonts w:asciiTheme="minorHAnsi" w:hAnsiTheme="minorHAnsi" w:cstheme="minorHAnsi"/>
          <w:spacing w:val="-13"/>
          <w:sz w:val="24"/>
          <w:szCs w:val="24"/>
        </w:rPr>
        <w:t xml:space="preserve"> </w:t>
      </w:r>
      <w:r w:rsidRPr="00E25FC0">
        <w:rPr>
          <w:rFonts w:asciiTheme="minorHAnsi" w:hAnsiTheme="minorHAnsi" w:cstheme="minorHAnsi"/>
          <w:sz w:val="24"/>
          <w:szCs w:val="24"/>
        </w:rPr>
        <w:t xml:space="preserve">information or has deliberately omitted relevant information on their application form this may result </w:t>
      </w:r>
      <w:r w:rsidRPr="00E25FC0">
        <w:rPr>
          <w:rFonts w:asciiTheme="minorHAnsi" w:hAnsiTheme="minorHAnsi" w:cstheme="minorHAnsi"/>
          <w:spacing w:val="-3"/>
          <w:sz w:val="24"/>
          <w:szCs w:val="24"/>
        </w:rPr>
        <w:t xml:space="preserve">in </w:t>
      </w:r>
      <w:r w:rsidRPr="00E25FC0">
        <w:rPr>
          <w:rFonts w:asciiTheme="minorHAnsi" w:hAnsiTheme="minorHAnsi" w:cstheme="minorHAnsi"/>
          <w:sz w:val="24"/>
          <w:szCs w:val="24"/>
        </w:rPr>
        <w:t>their disqualification from the</w:t>
      </w:r>
      <w:r w:rsidRPr="00E25FC0">
        <w:rPr>
          <w:rFonts w:asciiTheme="minorHAnsi" w:hAnsiTheme="minorHAnsi" w:cstheme="minorHAnsi"/>
          <w:spacing w:val="-4"/>
          <w:sz w:val="24"/>
          <w:szCs w:val="24"/>
        </w:rPr>
        <w:t xml:space="preserve"> </w:t>
      </w:r>
      <w:r w:rsidRPr="00E25FC0">
        <w:rPr>
          <w:rFonts w:asciiTheme="minorHAnsi" w:hAnsiTheme="minorHAnsi" w:cstheme="minorHAnsi"/>
          <w:sz w:val="24"/>
          <w:szCs w:val="24"/>
        </w:rPr>
        <w:t>competition.</w:t>
      </w:r>
      <w:r w:rsidRPr="00E25FC0">
        <w:rPr>
          <w:rFonts w:asciiTheme="minorHAnsi" w:hAnsiTheme="minorHAnsi" w:cstheme="minorHAnsi"/>
          <w:noProof/>
          <w:sz w:val="24"/>
          <w:szCs w:val="24"/>
        </w:rPr>
        <w:t xml:space="preserve">         </w:t>
      </w:r>
    </w:p>
    <w:p w14:paraId="366FB2D6" w14:textId="4338130A" w:rsidR="006E3F66" w:rsidRPr="00982D07" w:rsidRDefault="006E3F66" w:rsidP="231ED025">
      <w:pPr>
        <w:pStyle w:val="Heading3"/>
        <w:keepNext/>
        <w:keepLines/>
        <w:pBdr>
          <w:top w:val="none" w:sz="0" w:space="0" w:color="auto"/>
          <w:bottom w:val="single" w:sz="48" w:space="1" w:color="5B9BD5"/>
        </w:pBdr>
        <w:spacing w:before="0"/>
        <w:contextualSpacing/>
        <w:jc w:val="both"/>
        <w:rPr>
          <w:rFonts w:asciiTheme="minorHAnsi" w:eastAsiaTheme="minorEastAsia" w:hAnsiTheme="minorHAnsi" w:cstheme="minorBidi"/>
          <w:b/>
          <w:bCs/>
          <w:sz w:val="24"/>
          <w:szCs w:val="24"/>
          <w:lang w:val="en-GB"/>
        </w:rPr>
      </w:pPr>
      <w:r w:rsidRPr="231ED025">
        <w:rPr>
          <w:rFonts w:asciiTheme="minorHAnsi" w:eastAsiaTheme="minorEastAsia" w:hAnsiTheme="minorHAnsi" w:cstheme="minorBidi"/>
          <w:b/>
          <w:bCs/>
          <w:sz w:val="24"/>
          <w:szCs w:val="24"/>
          <w:lang w:val="en-GB"/>
        </w:rPr>
        <w:lastRenderedPageBreak/>
        <w:t>Introduction to Role:</w:t>
      </w:r>
    </w:p>
    <w:p w14:paraId="762C89D1" w14:textId="77777777" w:rsidR="006E3F66" w:rsidRDefault="006E3F66" w:rsidP="231ED025">
      <w:pPr>
        <w:pStyle w:val="BodyText"/>
        <w:spacing w:before="3"/>
        <w:rPr>
          <w:rFonts w:asciiTheme="minorHAnsi" w:eastAsiaTheme="minorEastAsia" w:hAnsiTheme="minorHAnsi" w:cstheme="minorBidi"/>
          <w:b/>
          <w:bCs/>
          <w:sz w:val="24"/>
          <w:szCs w:val="24"/>
        </w:rPr>
      </w:pPr>
    </w:p>
    <w:p w14:paraId="3F202E75" w14:textId="77777777" w:rsidR="002F39C7" w:rsidRPr="002F39C7" w:rsidRDefault="002F39C7" w:rsidP="002F39C7">
      <w:pPr>
        <w:pStyle w:val="ListParagraph"/>
        <w:ind w:left="0"/>
        <w:jc w:val="both"/>
        <w:rPr>
          <w:rFonts w:asciiTheme="minorHAnsi" w:hAnsiTheme="minorHAnsi" w:cstheme="minorHAnsi"/>
          <w:b/>
          <w:bCs/>
          <w:sz w:val="24"/>
          <w:szCs w:val="24"/>
        </w:rPr>
      </w:pPr>
      <w:r w:rsidRPr="002F39C7">
        <w:rPr>
          <w:rFonts w:asciiTheme="minorHAnsi" w:hAnsiTheme="minorHAnsi" w:cstheme="minorHAnsi"/>
          <w:b/>
          <w:bCs/>
          <w:sz w:val="24"/>
          <w:szCs w:val="24"/>
        </w:rPr>
        <w:t>The Competition</w:t>
      </w:r>
    </w:p>
    <w:p w14:paraId="087024E4" w14:textId="77777777" w:rsidR="002F39C7" w:rsidRDefault="002F39C7" w:rsidP="002F39C7">
      <w:pPr>
        <w:pStyle w:val="ListParagraph"/>
        <w:ind w:left="0"/>
        <w:jc w:val="both"/>
        <w:rPr>
          <w:rFonts w:asciiTheme="minorHAnsi" w:hAnsiTheme="minorHAnsi" w:cstheme="minorHAnsi"/>
          <w:sz w:val="24"/>
          <w:szCs w:val="24"/>
        </w:rPr>
      </w:pPr>
    </w:p>
    <w:p w14:paraId="556760B3" w14:textId="44581B1F" w:rsidR="002F39C7" w:rsidRDefault="002F39C7" w:rsidP="002F39C7">
      <w:pPr>
        <w:jc w:val="both"/>
        <w:rPr>
          <w:rFonts w:asciiTheme="minorHAnsi" w:eastAsiaTheme="minorEastAsia" w:hAnsiTheme="minorHAnsi" w:cstheme="minorBidi"/>
          <w:sz w:val="24"/>
          <w:szCs w:val="24"/>
        </w:rPr>
      </w:pPr>
      <w:r w:rsidRPr="231ED025">
        <w:rPr>
          <w:rFonts w:asciiTheme="minorHAnsi" w:eastAsiaTheme="minorEastAsia" w:hAnsiTheme="minorHAnsi" w:cstheme="minorBidi"/>
          <w:sz w:val="24"/>
          <w:szCs w:val="24"/>
        </w:rPr>
        <w:t xml:space="preserve">Waterford City &amp; County Council is currently inviting applications from suitably qualified persons for the above competition. Waterford City &amp; County Council will, following the interview process, form a panel for the post </w:t>
      </w:r>
      <w:r w:rsidRPr="002F39C7">
        <w:rPr>
          <w:rFonts w:asciiTheme="minorHAnsi" w:eastAsiaTheme="minorEastAsia" w:hAnsiTheme="minorHAnsi" w:cstheme="minorBidi"/>
          <w:sz w:val="24"/>
          <w:szCs w:val="24"/>
        </w:rPr>
        <w:t xml:space="preserve">of </w:t>
      </w:r>
      <w:r w:rsidR="00251DB2">
        <w:rPr>
          <w:rFonts w:asciiTheme="minorHAnsi" w:hAnsiTheme="minorHAnsi" w:cstheme="minorHAnsi"/>
          <w:sz w:val="24"/>
          <w:szCs w:val="24"/>
        </w:rPr>
        <w:t>Healthy City &amp; County Co-Ordinator</w:t>
      </w:r>
      <w:r w:rsidRPr="002F39C7">
        <w:rPr>
          <w:rFonts w:asciiTheme="minorHAnsi" w:eastAsiaTheme="minorEastAsia" w:hAnsiTheme="minorHAnsi" w:cstheme="minorBidi"/>
          <w:sz w:val="24"/>
          <w:szCs w:val="24"/>
        </w:rPr>
        <w:t xml:space="preserve"> from</w:t>
      </w:r>
      <w:r w:rsidRPr="231ED025">
        <w:rPr>
          <w:rFonts w:asciiTheme="minorHAnsi" w:eastAsiaTheme="minorEastAsia" w:hAnsiTheme="minorHAnsi" w:cstheme="minorBidi"/>
          <w:sz w:val="24"/>
          <w:szCs w:val="24"/>
        </w:rPr>
        <w:t xml:space="preserve"> which future relevant vacancies may be filled subject to sanction approval from the Department of Housing, Planning and Local Government. This panel will exist for one year and may be extended for a further period of one year at the discretion of the Chief Executive.   </w:t>
      </w:r>
    </w:p>
    <w:p w14:paraId="1B57203D" w14:textId="6467A159" w:rsidR="002F39C7" w:rsidRPr="002F39C7" w:rsidRDefault="002F39C7" w:rsidP="002F39C7">
      <w:pPr>
        <w:pStyle w:val="ListParagraph"/>
        <w:ind w:left="0"/>
        <w:jc w:val="both"/>
        <w:rPr>
          <w:rFonts w:asciiTheme="minorHAnsi" w:hAnsiTheme="minorHAnsi" w:cstheme="minorHAnsi"/>
          <w:sz w:val="24"/>
          <w:szCs w:val="24"/>
        </w:rPr>
      </w:pPr>
      <w:r w:rsidRPr="002F39C7">
        <w:rPr>
          <w:rFonts w:asciiTheme="minorHAnsi" w:hAnsiTheme="minorHAnsi" w:cstheme="minorHAnsi"/>
          <w:sz w:val="24"/>
          <w:szCs w:val="24"/>
        </w:rPr>
        <w:t xml:space="preserve">The purpose of this recruitment campaign is to form a panel for Waterford City &amp; County Council from which permanent posts may be filled as </w:t>
      </w:r>
      <w:bookmarkStart w:id="6" w:name="_Hlk202891693"/>
      <w:r w:rsidR="00251DB2">
        <w:rPr>
          <w:rFonts w:asciiTheme="minorHAnsi" w:hAnsiTheme="minorHAnsi" w:cstheme="minorHAnsi"/>
          <w:sz w:val="24"/>
          <w:szCs w:val="24"/>
        </w:rPr>
        <w:t>Healthy City &amp; County Co-Ordinator</w:t>
      </w:r>
      <w:r w:rsidRPr="002F39C7">
        <w:rPr>
          <w:rFonts w:asciiTheme="minorHAnsi" w:hAnsiTheme="minorHAnsi" w:cstheme="minorHAnsi"/>
          <w:sz w:val="24"/>
          <w:szCs w:val="24"/>
        </w:rPr>
        <w:t xml:space="preserve"> </w:t>
      </w:r>
      <w:bookmarkEnd w:id="6"/>
      <w:r w:rsidRPr="002F39C7">
        <w:rPr>
          <w:rFonts w:asciiTheme="minorHAnsi" w:hAnsiTheme="minorHAnsi" w:cstheme="minorHAnsi"/>
          <w:sz w:val="24"/>
          <w:szCs w:val="24"/>
        </w:rPr>
        <w:t>as vacancies arise and where applicable acting-up vacancies may be filled.</w:t>
      </w:r>
    </w:p>
    <w:p w14:paraId="787C898A" w14:textId="77777777" w:rsidR="002F39C7" w:rsidRPr="002F39C7" w:rsidRDefault="002F39C7" w:rsidP="002F39C7">
      <w:pPr>
        <w:pStyle w:val="ListParagraph"/>
        <w:ind w:left="0"/>
        <w:jc w:val="both"/>
        <w:rPr>
          <w:rFonts w:asciiTheme="minorHAnsi" w:hAnsiTheme="minorHAnsi" w:cstheme="minorHAnsi"/>
          <w:sz w:val="24"/>
          <w:szCs w:val="24"/>
        </w:rPr>
      </w:pPr>
    </w:p>
    <w:p w14:paraId="5CB57AFA" w14:textId="362F31F5" w:rsidR="002F39C7" w:rsidRPr="002F39C7" w:rsidRDefault="002F39C7" w:rsidP="002F39C7">
      <w:pPr>
        <w:pStyle w:val="ListParagraph"/>
        <w:ind w:left="0"/>
        <w:jc w:val="both"/>
        <w:rPr>
          <w:rFonts w:asciiTheme="minorHAnsi" w:hAnsiTheme="minorHAnsi" w:cstheme="minorHAnsi"/>
          <w:sz w:val="24"/>
          <w:szCs w:val="24"/>
        </w:rPr>
      </w:pPr>
      <w:r w:rsidRPr="002F39C7">
        <w:rPr>
          <w:rFonts w:asciiTheme="minorHAnsi" w:hAnsiTheme="minorHAnsi" w:cstheme="minorHAnsi"/>
          <w:sz w:val="24"/>
          <w:szCs w:val="24"/>
        </w:rPr>
        <w:t>Waterford City &amp; County Council is committed to a policy of open and fair recruitment, in line with good practice, recruitment &amp; selection standards, employment legislation and relevant circulars from the</w:t>
      </w:r>
      <w:r>
        <w:rPr>
          <w:rFonts w:asciiTheme="minorHAnsi" w:hAnsiTheme="minorHAnsi" w:cstheme="minorHAnsi"/>
          <w:sz w:val="24"/>
          <w:szCs w:val="24"/>
        </w:rPr>
        <w:t xml:space="preserve"> </w:t>
      </w:r>
      <w:r w:rsidRPr="002F39C7">
        <w:rPr>
          <w:rFonts w:asciiTheme="minorHAnsi" w:hAnsiTheme="minorHAnsi" w:cstheme="minorHAnsi"/>
          <w:sz w:val="24"/>
          <w:szCs w:val="24"/>
        </w:rPr>
        <w:t>Department of Housing, Local Government &amp; Heritage.</w:t>
      </w:r>
    </w:p>
    <w:p w14:paraId="3E640ADA" w14:textId="255018DF" w:rsidR="002F39C7" w:rsidRPr="002F39C7" w:rsidRDefault="002F39C7" w:rsidP="002F39C7">
      <w:pPr>
        <w:jc w:val="both"/>
        <w:rPr>
          <w:rFonts w:asciiTheme="minorHAnsi" w:hAnsiTheme="minorHAnsi" w:cstheme="minorHAnsi"/>
          <w:sz w:val="24"/>
          <w:szCs w:val="24"/>
        </w:rPr>
      </w:pPr>
      <w:r w:rsidRPr="002F39C7">
        <w:rPr>
          <w:rFonts w:asciiTheme="minorHAnsi" w:hAnsiTheme="minorHAnsi" w:cstheme="minorHAnsi"/>
          <w:sz w:val="24"/>
          <w:szCs w:val="24"/>
        </w:rPr>
        <w:t xml:space="preserve">This Candidate Information Booklet is intended to provide information on </w:t>
      </w:r>
      <w:r w:rsidR="00251DB2">
        <w:rPr>
          <w:rFonts w:asciiTheme="minorHAnsi" w:hAnsiTheme="minorHAnsi" w:cstheme="minorHAnsi"/>
          <w:sz w:val="24"/>
          <w:szCs w:val="24"/>
        </w:rPr>
        <w:t>Healthy City &amp; County Co-Ordinator</w:t>
      </w:r>
      <w:r w:rsidRPr="002F39C7">
        <w:rPr>
          <w:rFonts w:asciiTheme="minorHAnsi" w:hAnsiTheme="minorHAnsi" w:cstheme="minorHAnsi"/>
          <w:sz w:val="24"/>
          <w:szCs w:val="24"/>
        </w:rPr>
        <w:t xml:space="preserve"> and the selection process and candidates are advised to familiarise themselves with the detailed information in advance of submitting their application(s).</w:t>
      </w:r>
    </w:p>
    <w:p w14:paraId="1F0131C0" w14:textId="77777777" w:rsidR="002F39C7" w:rsidRPr="002F39C7" w:rsidRDefault="002F39C7" w:rsidP="002F39C7">
      <w:pPr>
        <w:jc w:val="both"/>
        <w:rPr>
          <w:rFonts w:asciiTheme="minorHAnsi" w:hAnsiTheme="minorHAnsi" w:cstheme="minorHAnsi"/>
          <w:sz w:val="24"/>
          <w:szCs w:val="24"/>
        </w:rPr>
      </w:pPr>
      <w:r w:rsidRPr="002F39C7">
        <w:rPr>
          <w:rFonts w:asciiTheme="minorHAnsi" w:hAnsiTheme="minorHAnsi" w:cstheme="minorHAnsi"/>
          <w:sz w:val="24"/>
          <w:szCs w:val="24"/>
        </w:rPr>
        <w:t xml:space="preserve">Candidates should satisfy themselves that they are eligible under the Qualifications to apply for either or </w:t>
      </w:r>
      <w:proofErr w:type="gramStart"/>
      <w:r w:rsidRPr="002F39C7">
        <w:rPr>
          <w:rFonts w:asciiTheme="minorHAnsi" w:hAnsiTheme="minorHAnsi" w:cstheme="minorHAnsi"/>
          <w:sz w:val="24"/>
          <w:szCs w:val="24"/>
        </w:rPr>
        <w:t>both of the posts</w:t>
      </w:r>
      <w:proofErr w:type="gramEnd"/>
      <w:r w:rsidRPr="002F39C7">
        <w:rPr>
          <w:rFonts w:asciiTheme="minorHAnsi" w:hAnsiTheme="minorHAnsi" w:cstheme="minorHAnsi"/>
          <w:sz w:val="24"/>
          <w:szCs w:val="24"/>
        </w:rPr>
        <w:t xml:space="preserve">. </w:t>
      </w:r>
    </w:p>
    <w:p w14:paraId="6D99FE4D" w14:textId="77777777" w:rsidR="002F39C7" w:rsidRPr="002F39C7" w:rsidRDefault="002F39C7" w:rsidP="002F39C7">
      <w:pPr>
        <w:jc w:val="both"/>
        <w:rPr>
          <w:rFonts w:asciiTheme="minorHAnsi" w:hAnsiTheme="minorHAnsi" w:cstheme="minorHAnsi"/>
          <w:sz w:val="24"/>
          <w:szCs w:val="24"/>
        </w:rPr>
      </w:pPr>
      <w:r w:rsidRPr="002F39C7">
        <w:rPr>
          <w:rFonts w:asciiTheme="minorHAnsi" w:hAnsiTheme="minorHAnsi" w:cstheme="minorHAnsi"/>
          <w:sz w:val="24"/>
          <w:szCs w:val="24"/>
        </w:rPr>
        <w:t>Where a candidate provides false or misleading information or has deliberately omitted relevant information on their application form this may result in their disqualification from the competition.</w:t>
      </w:r>
    </w:p>
    <w:p w14:paraId="587219E3" w14:textId="77777777" w:rsidR="002F39C7" w:rsidRPr="002F39C7" w:rsidRDefault="002F39C7" w:rsidP="002F39C7">
      <w:pPr>
        <w:jc w:val="both"/>
        <w:rPr>
          <w:rFonts w:asciiTheme="minorHAnsi" w:hAnsiTheme="minorHAnsi" w:cstheme="minorHAnsi"/>
          <w:sz w:val="24"/>
          <w:szCs w:val="24"/>
        </w:rPr>
      </w:pPr>
      <w:r w:rsidRPr="002F39C7">
        <w:rPr>
          <w:rFonts w:asciiTheme="minorHAnsi" w:hAnsiTheme="minorHAnsi" w:cstheme="minorHAnsi"/>
          <w:sz w:val="24"/>
          <w:szCs w:val="24"/>
        </w:rPr>
        <w:t>PLEASE NOTE:</w:t>
      </w:r>
    </w:p>
    <w:p w14:paraId="2C57F3D4" w14:textId="77777777" w:rsidR="002F39C7" w:rsidRPr="002F39C7" w:rsidRDefault="002F39C7" w:rsidP="002F39C7">
      <w:pPr>
        <w:pStyle w:val="ListParagraph"/>
        <w:widowControl w:val="0"/>
        <w:numPr>
          <w:ilvl w:val="0"/>
          <w:numId w:val="22"/>
        </w:numPr>
        <w:autoSpaceDE w:val="0"/>
        <w:autoSpaceDN w:val="0"/>
        <w:spacing w:before="0" w:after="0"/>
        <w:contextualSpacing w:val="0"/>
        <w:jc w:val="both"/>
        <w:rPr>
          <w:rFonts w:asciiTheme="minorHAnsi" w:hAnsiTheme="minorHAnsi" w:cstheme="minorHAnsi"/>
          <w:sz w:val="24"/>
          <w:szCs w:val="24"/>
        </w:rPr>
      </w:pPr>
      <w:r w:rsidRPr="002F39C7">
        <w:rPr>
          <w:rFonts w:asciiTheme="minorHAnsi" w:hAnsiTheme="minorHAnsi" w:cstheme="minorHAnsi"/>
          <w:sz w:val="24"/>
          <w:szCs w:val="24"/>
        </w:rPr>
        <w:t>FAILURE TO UPLOAD ALL REQUIRED DOCUMENTS I.E. QUALIFICATIONS, I.D. ETC., AT SUBMISSION STAGE WILL AUTOMATICALLY RESULT IN AN INVALID APPLICATION.</w:t>
      </w:r>
    </w:p>
    <w:p w14:paraId="4531E81A" w14:textId="77777777" w:rsidR="002F39C7" w:rsidRPr="002F39C7" w:rsidRDefault="002F39C7" w:rsidP="002F39C7">
      <w:pPr>
        <w:pStyle w:val="ListParagraph"/>
        <w:widowControl w:val="0"/>
        <w:numPr>
          <w:ilvl w:val="0"/>
          <w:numId w:val="22"/>
        </w:numPr>
        <w:autoSpaceDE w:val="0"/>
        <w:autoSpaceDN w:val="0"/>
        <w:spacing w:before="0" w:after="0"/>
        <w:contextualSpacing w:val="0"/>
        <w:jc w:val="both"/>
        <w:rPr>
          <w:rFonts w:asciiTheme="minorHAnsi" w:hAnsiTheme="minorHAnsi" w:cstheme="minorHAnsi"/>
          <w:sz w:val="24"/>
          <w:szCs w:val="24"/>
        </w:rPr>
      </w:pPr>
      <w:r w:rsidRPr="002F39C7">
        <w:rPr>
          <w:rFonts w:asciiTheme="minorHAnsi" w:hAnsiTheme="minorHAnsi" w:cstheme="minorHAnsi"/>
          <w:sz w:val="24"/>
          <w:szCs w:val="24"/>
        </w:rPr>
        <w:t>APPLICANTS SHOULD SATISFY THEMSELVES THAT THEIR EDUCATIONAL QUALIFICATIONS MEET THE MINIMUM REQUIREMENTS FOR THIS POSITION.</w:t>
      </w:r>
    </w:p>
    <w:p w14:paraId="26A2105A" w14:textId="77777777" w:rsidR="002F39C7" w:rsidRPr="002F39C7" w:rsidRDefault="002F39C7" w:rsidP="002F39C7">
      <w:pPr>
        <w:pStyle w:val="ListParagraph"/>
        <w:widowControl w:val="0"/>
        <w:numPr>
          <w:ilvl w:val="0"/>
          <w:numId w:val="22"/>
        </w:numPr>
        <w:autoSpaceDE w:val="0"/>
        <w:autoSpaceDN w:val="0"/>
        <w:spacing w:before="0" w:after="0"/>
        <w:contextualSpacing w:val="0"/>
        <w:jc w:val="both"/>
        <w:rPr>
          <w:rFonts w:asciiTheme="minorHAnsi" w:hAnsiTheme="minorHAnsi" w:cstheme="minorHAnsi"/>
          <w:sz w:val="24"/>
          <w:szCs w:val="24"/>
        </w:rPr>
      </w:pPr>
      <w:r w:rsidRPr="002F39C7">
        <w:rPr>
          <w:rFonts w:asciiTheme="minorHAnsi" w:hAnsiTheme="minorHAnsi" w:cstheme="minorHAnsi"/>
          <w:sz w:val="24"/>
          <w:szCs w:val="24"/>
        </w:rPr>
        <w:t>APPLICANTS WITH NON-IRISH QUALIFICATIONS CAN AVAIL OF THE ON-LINE RECOGNITION OF FOREIGN QUALIFICATIONS SERVICE PROVIDED BY QUALITY AND QUALIFICATIONS IRELAND (QQI) AND MUST SUBMIT PROOF OF SAME WITH THEIR APPLICATIONS.</w:t>
      </w:r>
    </w:p>
    <w:p w14:paraId="325A1D8B" w14:textId="77777777" w:rsidR="002F39C7" w:rsidRPr="00EC1267" w:rsidRDefault="002F39C7" w:rsidP="002F39C7">
      <w:pPr>
        <w:pStyle w:val="ListParagraph"/>
        <w:widowControl w:val="0"/>
        <w:numPr>
          <w:ilvl w:val="0"/>
          <w:numId w:val="22"/>
        </w:numPr>
        <w:autoSpaceDE w:val="0"/>
        <w:autoSpaceDN w:val="0"/>
        <w:spacing w:before="0" w:after="0"/>
        <w:contextualSpacing w:val="0"/>
        <w:jc w:val="both"/>
        <w:rPr>
          <w:rFonts w:ascii="Aptos" w:hAnsi="Aptos"/>
        </w:rPr>
        <w:sectPr w:rsidR="002F39C7" w:rsidRPr="00EC1267" w:rsidSect="002F39C7">
          <w:footerReference w:type="default" r:id="rId13"/>
          <w:pgSz w:w="11910" w:h="16840"/>
          <w:pgMar w:top="1460" w:right="1275" w:bottom="760" w:left="1275" w:header="0" w:footer="573" w:gutter="0"/>
          <w:cols w:space="720"/>
        </w:sectPr>
      </w:pPr>
      <w:r w:rsidRPr="002F39C7">
        <w:rPr>
          <w:rFonts w:asciiTheme="minorHAnsi" w:hAnsiTheme="minorHAnsi" w:cstheme="minorHAnsi"/>
          <w:sz w:val="24"/>
          <w:szCs w:val="24"/>
        </w:rPr>
        <w:t>FAILURE TO FULLY COMPLETE EACH QUESTION ON THE APPLICATION FORM MAY DEEM YOUR APPLICATION INVALID (ANSWERS WHICH REDIRECT TO OTHER RESPONSES ARE NOT PERMITTED</w:t>
      </w:r>
      <w:r w:rsidRPr="00EC1267">
        <w:rPr>
          <w:rFonts w:ascii="Aptos" w:hAnsi="Aptos"/>
        </w:rPr>
        <w:t>).</w:t>
      </w:r>
    </w:p>
    <w:p w14:paraId="462C36F6" w14:textId="77777777" w:rsidR="002F39C7" w:rsidRDefault="002F39C7" w:rsidP="002F39C7">
      <w:pPr>
        <w:pStyle w:val="BodyText"/>
        <w:ind w:left="2268"/>
        <w:jc w:val="both"/>
      </w:pPr>
    </w:p>
    <w:p w14:paraId="536BAECA" w14:textId="77777777" w:rsidR="00210574" w:rsidRDefault="00210574" w:rsidP="00C04B46">
      <w:pPr>
        <w:pStyle w:val="Heading3"/>
        <w:keepNext/>
        <w:keepLines/>
        <w:pBdr>
          <w:top w:val="none" w:sz="0" w:space="0" w:color="auto"/>
          <w:bottom w:val="single" w:sz="48" w:space="1" w:color="5B9BD5"/>
        </w:pBdr>
        <w:spacing w:before="0"/>
        <w:contextualSpacing/>
        <w:jc w:val="both"/>
      </w:pPr>
      <w:r w:rsidRPr="00C04B46">
        <w:rPr>
          <w:rFonts w:asciiTheme="minorHAnsi" w:eastAsiaTheme="minorEastAsia" w:hAnsiTheme="minorHAnsi" w:cstheme="minorBidi"/>
          <w:b/>
          <w:bCs/>
          <w:sz w:val="24"/>
          <w:szCs w:val="24"/>
          <w:lang w:val="en-GB"/>
        </w:rPr>
        <w:t>Background</w:t>
      </w:r>
    </w:p>
    <w:p w14:paraId="651D6A6D" w14:textId="3A485050" w:rsidR="00210574" w:rsidRPr="00C04B46" w:rsidRDefault="00210574" w:rsidP="00C04B46">
      <w:pPr>
        <w:pStyle w:val="BodyText"/>
        <w:spacing w:before="265"/>
        <w:ind w:right="417"/>
        <w:jc w:val="both"/>
        <w:rPr>
          <w:sz w:val="24"/>
          <w:szCs w:val="24"/>
        </w:rPr>
      </w:pPr>
      <w:r w:rsidRPr="00C04B46">
        <w:rPr>
          <w:sz w:val="24"/>
          <w:szCs w:val="24"/>
        </w:rPr>
        <w:t xml:space="preserve">The Health and Wellbeing Division within the Department of Health has been instrumental in the </w:t>
      </w:r>
      <w:r w:rsidRPr="00C04B46">
        <w:rPr>
          <w:spacing w:val="-2"/>
          <w:sz w:val="24"/>
          <w:szCs w:val="24"/>
        </w:rPr>
        <w:t>development</w:t>
      </w:r>
      <w:r w:rsidRPr="00C04B46">
        <w:rPr>
          <w:spacing w:val="-12"/>
          <w:sz w:val="24"/>
          <w:szCs w:val="24"/>
        </w:rPr>
        <w:t xml:space="preserve"> </w:t>
      </w:r>
      <w:r w:rsidRPr="00C04B46">
        <w:rPr>
          <w:spacing w:val="-2"/>
          <w:sz w:val="24"/>
          <w:szCs w:val="24"/>
        </w:rPr>
        <w:t>of</w:t>
      </w:r>
      <w:r w:rsidRPr="00C04B46">
        <w:rPr>
          <w:spacing w:val="-13"/>
          <w:sz w:val="24"/>
          <w:szCs w:val="24"/>
        </w:rPr>
        <w:t xml:space="preserve"> </w:t>
      </w:r>
      <w:r w:rsidRPr="00C04B46">
        <w:rPr>
          <w:spacing w:val="-2"/>
          <w:sz w:val="24"/>
          <w:szCs w:val="24"/>
        </w:rPr>
        <w:t>the</w:t>
      </w:r>
      <w:r w:rsidRPr="00C04B46">
        <w:rPr>
          <w:spacing w:val="-12"/>
          <w:sz w:val="24"/>
          <w:szCs w:val="24"/>
        </w:rPr>
        <w:t xml:space="preserve"> </w:t>
      </w:r>
      <w:r w:rsidRPr="00C04B46">
        <w:rPr>
          <w:spacing w:val="-2"/>
          <w:sz w:val="24"/>
          <w:szCs w:val="24"/>
        </w:rPr>
        <w:t>Healthy</w:t>
      </w:r>
      <w:r w:rsidRPr="00C04B46">
        <w:rPr>
          <w:spacing w:val="-11"/>
          <w:sz w:val="24"/>
          <w:szCs w:val="24"/>
        </w:rPr>
        <w:t xml:space="preserve"> </w:t>
      </w:r>
      <w:r w:rsidRPr="00C04B46">
        <w:rPr>
          <w:spacing w:val="-2"/>
          <w:sz w:val="24"/>
          <w:szCs w:val="24"/>
        </w:rPr>
        <w:t>Ireland</w:t>
      </w:r>
      <w:r w:rsidRPr="00C04B46">
        <w:rPr>
          <w:spacing w:val="-11"/>
          <w:sz w:val="24"/>
          <w:szCs w:val="24"/>
        </w:rPr>
        <w:t xml:space="preserve"> </w:t>
      </w:r>
      <w:r w:rsidRPr="00C04B46">
        <w:rPr>
          <w:spacing w:val="-2"/>
          <w:sz w:val="24"/>
          <w:szCs w:val="24"/>
        </w:rPr>
        <w:t>Programmes</w:t>
      </w:r>
      <w:r w:rsidRPr="00C04B46">
        <w:rPr>
          <w:spacing w:val="-11"/>
          <w:sz w:val="24"/>
          <w:szCs w:val="24"/>
        </w:rPr>
        <w:t xml:space="preserve"> </w:t>
      </w:r>
      <w:r w:rsidRPr="00C04B46">
        <w:rPr>
          <w:spacing w:val="-2"/>
          <w:sz w:val="24"/>
          <w:szCs w:val="24"/>
        </w:rPr>
        <w:t>within</w:t>
      </w:r>
      <w:r w:rsidRPr="00C04B46">
        <w:rPr>
          <w:spacing w:val="-13"/>
          <w:sz w:val="24"/>
          <w:szCs w:val="24"/>
        </w:rPr>
        <w:t xml:space="preserve"> </w:t>
      </w:r>
      <w:r w:rsidRPr="00C04B46">
        <w:rPr>
          <w:spacing w:val="-2"/>
          <w:sz w:val="24"/>
          <w:szCs w:val="24"/>
        </w:rPr>
        <w:t>Local</w:t>
      </w:r>
      <w:r w:rsidRPr="00C04B46">
        <w:rPr>
          <w:spacing w:val="-11"/>
          <w:sz w:val="24"/>
          <w:szCs w:val="24"/>
        </w:rPr>
        <w:t xml:space="preserve"> </w:t>
      </w:r>
      <w:r w:rsidRPr="00C04B46">
        <w:rPr>
          <w:spacing w:val="-2"/>
          <w:sz w:val="24"/>
          <w:szCs w:val="24"/>
        </w:rPr>
        <w:t>Government.</w:t>
      </w:r>
      <w:r w:rsidRPr="00C04B46">
        <w:rPr>
          <w:spacing w:val="40"/>
          <w:sz w:val="24"/>
          <w:szCs w:val="24"/>
        </w:rPr>
        <w:t xml:space="preserve"> </w:t>
      </w:r>
      <w:r w:rsidRPr="00C04B46">
        <w:rPr>
          <w:spacing w:val="-2"/>
          <w:sz w:val="24"/>
          <w:szCs w:val="24"/>
        </w:rPr>
        <w:t>The</w:t>
      </w:r>
      <w:r w:rsidRPr="00C04B46">
        <w:rPr>
          <w:spacing w:val="-13"/>
          <w:sz w:val="24"/>
          <w:szCs w:val="24"/>
        </w:rPr>
        <w:t xml:space="preserve"> </w:t>
      </w:r>
      <w:r w:rsidRPr="00C04B46">
        <w:rPr>
          <w:spacing w:val="-2"/>
          <w:sz w:val="24"/>
          <w:szCs w:val="24"/>
        </w:rPr>
        <w:t>Sl</w:t>
      </w:r>
      <w:r w:rsidR="00D7711A">
        <w:rPr>
          <w:spacing w:val="-2"/>
          <w:sz w:val="24"/>
          <w:szCs w:val="24"/>
        </w:rPr>
        <w:t>á</w:t>
      </w:r>
      <w:r w:rsidRPr="00C04B46">
        <w:rPr>
          <w:spacing w:val="-2"/>
          <w:sz w:val="24"/>
          <w:szCs w:val="24"/>
        </w:rPr>
        <w:t>intecare</w:t>
      </w:r>
      <w:r w:rsidRPr="00C04B46">
        <w:rPr>
          <w:spacing w:val="-13"/>
          <w:sz w:val="24"/>
          <w:szCs w:val="24"/>
        </w:rPr>
        <w:t xml:space="preserve"> </w:t>
      </w:r>
      <w:r w:rsidRPr="00C04B46">
        <w:rPr>
          <w:spacing w:val="-2"/>
          <w:sz w:val="24"/>
          <w:szCs w:val="24"/>
        </w:rPr>
        <w:t>Healthy Communities</w:t>
      </w:r>
      <w:r w:rsidRPr="00C04B46">
        <w:rPr>
          <w:spacing w:val="-12"/>
          <w:sz w:val="24"/>
          <w:szCs w:val="24"/>
        </w:rPr>
        <w:t xml:space="preserve"> </w:t>
      </w:r>
      <w:r w:rsidRPr="00C04B46">
        <w:rPr>
          <w:spacing w:val="-2"/>
          <w:sz w:val="24"/>
          <w:szCs w:val="24"/>
        </w:rPr>
        <w:t>Programme</w:t>
      </w:r>
      <w:r w:rsidRPr="00C04B46">
        <w:rPr>
          <w:spacing w:val="-11"/>
          <w:sz w:val="24"/>
          <w:szCs w:val="24"/>
        </w:rPr>
        <w:t xml:space="preserve"> </w:t>
      </w:r>
      <w:r w:rsidRPr="00C04B46">
        <w:rPr>
          <w:spacing w:val="-2"/>
          <w:sz w:val="24"/>
          <w:szCs w:val="24"/>
        </w:rPr>
        <w:t>and</w:t>
      </w:r>
      <w:r w:rsidRPr="00C04B46">
        <w:rPr>
          <w:spacing w:val="-10"/>
          <w:sz w:val="24"/>
          <w:szCs w:val="24"/>
        </w:rPr>
        <w:t xml:space="preserve"> </w:t>
      </w:r>
      <w:r w:rsidRPr="00C04B46">
        <w:rPr>
          <w:spacing w:val="-2"/>
          <w:sz w:val="24"/>
          <w:szCs w:val="24"/>
        </w:rPr>
        <w:t>Healthy</w:t>
      </w:r>
      <w:r w:rsidRPr="00C04B46">
        <w:rPr>
          <w:spacing w:val="-10"/>
          <w:sz w:val="24"/>
          <w:szCs w:val="24"/>
        </w:rPr>
        <w:t xml:space="preserve"> </w:t>
      </w:r>
      <w:r w:rsidRPr="00C04B46">
        <w:rPr>
          <w:spacing w:val="-2"/>
          <w:sz w:val="24"/>
          <w:szCs w:val="24"/>
        </w:rPr>
        <w:t>Cities</w:t>
      </w:r>
      <w:r w:rsidRPr="00C04B46">
        <w:rPr>
          <w:spacing w:val="-10"/>
          <w:sz w:val="24"/>
          <w:szCs w:val="24"/>
        </w:rPr>
        <w:t xml:space="preserve"> </w:t>
      </w:r>
      <w:r w:rsidRPr="00C04B46">
        <w:rPr>
          <w:spacing w:val="-2"/>
          <w:sz w:val="24"/>
          <w:szCs w:val="24"/>
        </w:rPr>
        <w:t>and</w:t>
      </w:r>
      <w:r w:rsidRPr="00C04B46">
        <w:rPr>
          <w:spacing w:val="-12"/>
          <w:sz w:val="24"/>
          <w:szCs w:val="24"/>
        </w:rPr>
        <w:t xml:space="preserve"> </w:t>
      </w:r>
      <w:r w:rsidRPr="00C04B46">
        <w:rPr>
          <w:spacing w:val="-2"/>
          <w:sz w:val="24"/>
          <w:szCs w:val="24"/>
        </w:rPr>
        <w:t>Counties</w:t>
      </w:r>
      <w:r w:rsidRPr="00C04B46">
        <w:rPr>
          <w:spacing w:val="-10"/>
          <w:sz w:val="24"/>
          <w:szCs w:val="24"/>
        </w:rPr>
        <w:t xml:space="preserve"> </w:t>
      </w:r>
      <w:r w:rsidRPr="00C04B46">
        <w:rPr>
          <w:spacing w:val="-2"/>
          <w:sz w:val="24"/>
          <w:szCs w:val="24"/>
        </w:rPr>
        <w:t>Programme</w:t>
      </w:r>
      <w:r w:rsidRPr="00C04B46">
        <w:rPr>
          <w:spacing w:val="-11"/>
          <w:sz w:val="24"/>
          <w:szCs w:val="24"/>
        </w:rPr>
        <w:t xml:space="preserve"> </w:t>
      </w:r>
      <w:r w:rsidRPr="00C04B46">
        <w:rPr>
          <w:spacing w:val="-2"/>
          <w:sz w:val="24"/>
          <w:szCs w:val="24"/>
        </w:rPr>
        <w:t>encourage</w:t>
      </w:r>
      <w:r w:rsidRPr="00C04B46">
        <w:rPr>
          <w:spacing w:val="-13"/>
          <w:sz w:val="24"/>
          <w:szCs w:val="24"/>
        </w:rPr>
        <w:t xml:space="preserve"> </w:t>
      </w:r>
      <w:r w:rsidRPr="00C04B46">
        <w:rPr>
          <w:spacing w:val="-2"/>
          <w:sz w:val="24"/>
          <w:szCs w:val="24"/>
        </w:rPr>
        <w:t>local</w:t>
      </w:r>
      <w:r w:rsidRPr="00C04B46">
        <w:rPr>
          <w:spacing w:val="-10"/>
          <w:sz w:val="24"/>
          <w:szCs w:val="24"/>
        </w:rPr>
        <w:t xml:space="preserve"> </w:t>
      </w:r>
      <w:r w:rsidRPr="00C04B46">
        <w:rPr>
          <w:spacing w:val="-2"/>
          <w:sz w:val="24"/>
          <w:szCs w:val="24"/>
        </w:rPr>
        <w:t>authorities</w:t>
      </w:r>
      <w:r w:rsidRPr="00C04B46">
        <w:rPr>
          <w:spacing w:val="-10"/>
          <w:sz w:val="24"/>
          <w:szCs w:val="24"/>
        </w:rPr>
        <w:t xml:space="preserve"> </w:t>
      </w:r>
      <w:r w:rsidRPr="00C04B46">
        <w:rPr>
          <w:spacing w:val="-2"/>
          <w:sz w:val="24"/>
          <w:szCs w:val="24"/>
        </w:rPr>
        <w:t xml:space="preserve">to </w:t>
      </w:r>
      <w:r w:rsidRPr="00C04B46">
        <w:rPr>
          <w:spacing w:val="-4"/>
          <w:sz w:val="24"/>
          <w:szCs w:val="24"/>
        </w:rPr>
        <w:t>lead</w:t>
      </w:r>
      <w:r w:rsidRPr="00C04B46">
        <w:rPr>
          <w:spacing w:val="-5"/>
          <w:sz w:val="24"/>
          <w:szCs w:val="24"/>
        </w:rPr>
        <w:t xml:space="preserve"> </w:t>
      </w:r>
      <w:r w:rsidRPr="00C04B46">
        <w:rPr>
          <w:spacing w:val="-4"/>
          <w:sz w:val="24"/>
          <w:szCs w:val="24"/>
        </w:rPr>
        <w:t>on</w:t>
      </w:r>
      <w:r w:rsidRPr="00C04B46">
        <w:rPr>
          <w:spacing w:val="-5"/>
          <w:sz w:val="24"/>
          <w:szCs w:val="24"/>
        </w:rPr>
        <w:t xml:space="preserve"> </w:t>
      </w:r>
      <w:r w:rsidRPr="00C04B46">
        <w:rPr>
          <w:spacing w:val="-4"/>
          <w:sz w:val="24"/>
          <w:szCs w:val="24"/>
        </w:rPr>
        <w:t>health and</w:t>
      </w:r>
      <w:r w:rsidRPr="00C04B46">
        <w:rPr>
          <w:spacing w:val="-5"/>
          <w:sz w:val="24"/>
          <w:szCs w:val="24"/>
        </w:rPr>
        <w:t xml:space="preserve"> </w:t>
      </w:r>
      <w:r w:rsidRPr="00C04B46">
        <w:rPr>
          <w:spacing w:val="-4"/>
          <w:sz w:val="24"/>
          <w:szCs w:val="24"/>
        </w:rPr>
        <w:t>wellbeing</w:t>
      </w:r>
      <w:r w:rsidRPr="00C04B46">
        <w:rPr>
          <w:spacing w:val="-5"/>
          <w:sz w:val="24"/>
          <w:szCs w:val="24"/>
        </w:rPr>
        <w:t xml:space="preserve"> </w:t>
      </w:r>
      <w:r w:rsidRPr="00C04B46">
        <w:rPr>
          <w:spacing w:val="-4"/>
          <w:sz w:val="24"/>
          <w:szCs w:val="24"/>
        </w:rPr>
        <w:t>within</w:t>
      </w:r>
      <w:r w:rsidRPr="00C04B46">
        <w:rPr>
          <w:spacing w:val="-5"/>
          <w:sz w:val="24"/>
          <w:szCs w:val="24"/>
        </w:rPr>
        <w:t xml:space="preserve"> </w:t>
      </w:r>
      <w:r w:rsidRPr="00C04B46">
        <w:rPr>
          <w:spacing w:val="-4"/>
          <w:sz w:val="24"/>
          <w:szCs w:val="24"/>
        </w:rPr>
        <w:t>their communities</w:t>
      </w:r>
      <w:r w:rsidRPr="00C04B46">
        <w:rPr>
          <w:spacing w:val="-5"/>
          <w:sz w:val="24"/>
          <w:szCs w:val="24"/>
        </w:rPr>
        <w:t xml:space="preserve"> </w:t>
      </w:r>
      <w:r w:rsidRPr="00C04B46">
        <w:rPr>
          <w:spacing w:val="-4"/>
          <w:sz w:val="24"/>
          <w:szCs w:val="24"/>
        </w:rPr>
        <w:t>to</w:t>
      </w:r>
      <w:r w:rsidRPr="00C04B46">
        <w:rPr>
          <w:spacing w:val="-5"/>
          <w:sz w:val="24"/>
          <w:szCs w:val="24"/>
        </w:rPr>
        <w:t xml:space="preserve"> </w:t>
      </w:r>
      <w:r w:rsidRPr="00C04B46">
        <w:rPr>
          <w:spacing w:val="-4"/>
          <w:sz w:val="24"/>
          <w:szCs w:val="24"/>
        </w:rPr>
        <w:t>bring</w:t>
      </w:r>
      <w:r w:rsidRPr="00C04B46">
        <w:rPr>
          <w:spacing w:val="-5"/>
          <w:sz w:val="24"/>
          <w:szCs w:val="24"/>
        </w:rPr>
        <w:t xml:space="preserve"> </w:t>
      </w:r>
      <w:r w:rsidRPr="00C04B46">
        <w:rPr>
          <w:spacing w:val="-4"/>
          <w:sz w:val="24"/>
          <w:szCs w:val="24"/>
        </w:rPr>
        <w:t>about</w:t>
      </w:r>
      <w:r w:rsidRPr="00C04B46">
        <w:rPr>
          <w:spacing w:val="-5"/>
          <w:sz w:val="24"/>
          <w:szCs w:val="24"/>
        </w:rPr>
        <w:t xml:space="preserve"> </w:t>
      </w:r>
      <w:r w:rsidRPr="00C04B46">
        <w:rPr>
          <w:spacing w:val="-4"/>
          <w:sz w:val="24"/>
          <w:szCs w:val="24"/>
        </w:rPr>
        <w:t>improved</w:t>
      </w:r>
      <w:r w:rsidRPr="00C04B46">
        <w:rPr>
          <w:spacing w:val="-5"/>
          <w:sz w:val="24"/>
          <w:szCs w:val="24"/>
        </w:rPr>
        <w:t xml:space="preserve"> </w:t>
      </w:r>
      <w:r w:rsidRPr="00C04B46">
        <w:rPr>
          <w:spacing w:val="-4"/>
          <w:sz w:val="24"/>
          <w:szCs w:val="24"/>
        </w:rPr>
        <w:t>health</w:t>
      </w:r>
      <w:r w:rsidRPr="00C04B46">
        <w:rPr>
          <w:spacing w:val="-5"/>
          <w:sz w:val="24"/>
          <w:szCs w:val="24"/>
        </w:rPr>
        <w:t xml:space="preserve"> </w:t>
      </w:r>
      <w:r w:rsidRPr="00C04B46">
        <w:rPr>
          <w:spacing w:val="-4"/>
          <w:sz w:val="24"/>
          <w:szCs w:val="24"/>
        </w:rPr>
        <w:t>and</w:t>
      </w:r>
      <w:r w:rsidRPr="00C04B46">
        <w:rPr>
          <w:spacing w:val="-5"/>
          <w:sz w:val="24"/>
          <w:szCs w:val="24"/>
        </w:rPr>
        <w:t xml:space="preserve"> </w:t>
      </w:r>
      <w:r w:rsidRPr="00C04B46">
        <w:rPr>
          <w:spacing w:val="-4"/>
          <w:sz w:val="24"/>
          <w:szCs w:val="24"/>
        </w:rPr>
        <w:t xml:space="preserve">community </w:t>
      </w:r>
      <w:r w:rsidRPr="00C04B46">
        <w:rPr>
          <w:spacing w:val="-2"/>
          <w:sz w:val="24"/>
          <w:szCs w:val="24"/>
        </w:rPr>
        <w:t>wellbeing</w:t>
      </w:r>
      <w:r w:rsidRPr="00C04B46">
        <w:rPr>
          <w:spacing w:val="-13"/>
          <w:sz w:val="24"/>
          <w:szCs w:val="24"/>
        </w:rPr>
        <w:t xml:space="preserve"> </w:t>
      </w:r>
      <w:r w:rsidRPr="00C04B46">
        <w:rPr>
          <w:spacing w:val="-2"/>
          <w:sz w:val="24"/>
          <w:szCs w:val="24"/>
        </w:rPr>
        <w:t>outcomes.</w:t>
      </w:r>
      <w:r w:rsidRPr="00C04B46">
        <w:rPr>
          <w:spacing w:val="21"/>
          <w:sz w:val="24"/>
          <w:szCs w:val="24"/>
        </w:rPr>
        <w:t xml:space="preserve"> </w:t>
      </w:r>
      <w:r w:rsidRPr="00C04B46">
        <w:rPr>
          <w:spacing w:val="-2"/>
          <w:sz w:val="24"/>
          <w:szCs w:val="24"/>
        </w:rPr>
        <w:t>This</w:t>
      </w:r>
      <w:r w:rsidRPr="00C04B46">
        <w:rPr>
          <w:spacing w:val="-12"/>
          <w:sz w:val="24"/>
          <w:szCs w:val="24"/>
        </w:rPr>
        <w:t xml:space="preserve"> </w:t>
      </w:r>
      <w:r w:rsidRPr="00C04B46">
        <w:rPr>
          <w:spacing w:val="-2"/>
          <w:sz w:val="24"/>
          <w:szCs w:val="24"/>
        </w:rPr>
        <w:t>happens</w:t>
      </w:r>
      <w:r w:rsidRPr="00C04B46">
        <w:rPr>
          <w:spacing w:val="-13"/>
          <w:sz w:val="24"/>
          <w:szCs w:val="24"/>
        </w:rPr>
        <w:t xml:space="preserve"> </w:t>
      </w:r>
      <w:r w:rsidRPr="00C04B46">
        <w:rPr>
          <w:spacing w:val="-2"/>
          <w:sz w:val="24"/>
          <w:szCs w:val="24"/>
        </w:rPr>
        <w:t>across</w:t>
      </w:r>
      <w:r w:rsidRPr="00C04B46">
        <w:rPr>
          <w:spacing w:val="-13"/>
          <w:sz w:val="24"/>
          <w:szCs w:val="24"/>
        </w:rPr>
        <w:t xml:space="preserve"> </w:t>
      </w:r>
      <w:r w:rsidRPr="00C04B46">
        <w:rPr>
          <w:spacing w:val="-2"/>
          <w:sz w:val="24"/>
          <w:szCs w:val="24"/>
        </w:rPr>
        <w:t>the</w:t>
      </w:r>
      <w:r w:rsidRPr="00C04B46">
        <w:rPr>
          <w:spacing w:val="-13"/>
          <w:sz w:val="24"/>
          <w:szCs w:val="24"/>
        </w:rPr>
        <w:t xml:space="preserve"> </w:t>
      </w:r>
      <w:r w:rsidRPr="00C04B46">
        <w:rPr>
          <w:spacing w:val="-2"/>
          <w:sz w:val="24"/>
          <w:szCs w:val="24"/>
        </w:rPr>
        <w:t>whole</w:t>
      </w:r>
      <w:r w:rsidRPr="00C04B46">
        <w:rPr>
          <w:spacing w:val="-13"/>
          <w:sz w:val="24"/>
          <w:szCs w:val="24"/>
        </w:rPr>
        <w:t xml:space="preserve"> </w:t>
      </w:r>
      <w:r w:rsidRPr="00C04B46">
        <w:rPr>
          <w:spacing w:val="-2"/>
          <w:sz w:val="24"/>
          <w:szCs w:val="24"/>
        </w:rPr>
        <w:t>range</w:t>
      </w:r>
      <w:r w:rsidRPr="00C04B46">
        <w:rPr>
          <w:spacing w:val="-13"/>
          <w:sz w:val="24"/>
          <w:szCs w:val="24"/>
        </w:rPr>
        <w:t xml:space="preserve"> </w:t>
      </w:r>
      <w:r w:rsidRPr="00C04B46">
        <w:rPr>
          <w:spacing w:val="-2"/>
          <w:sz w:val="24"/>
          <w:szCs w:val="24"/>
        </w:rPr>
        <w:t>of</w:t>
      </w:r>
      <w:r w:rsidRPr="00C04B46">
        <w:rPr>
          <w:spacing w:val="-13"/>
          <w:sz w:val="24"/>
          <w:szCs w:val="24"/>
        </w:rPr>
        <w:t xml:space="preserve"> </w:t>
      </w:r>
      <w:r w:rsidRPr="00C04B46">
        <w:rPr>
          <w:spacing w:val="-2"/>
          <w:sz w:val="24"/>
          <w:szCs w:val="24"/>
        </w:rPr>
        <w:t>local</w:t>
      </w:r>
      <w:r w:rsidRPr="00C04B46">
        <w:rPr>
          <w:spacing w:val="-13"/>
          <w:sz w:val="24"/>
          <w:szCs w:val="24"/>
        </w:rPr>
        <w:t xml:space="preserve"> </w:t>
      </w:r>
      <w:r w:rsidRPr="00C04B46">
        <w:rPr>
          <w:spacing w:val="-2"/>
          <w:sz w:val="24"/>
          <w:szCs w:val="24"/>
        </w:rPr>
        <w:t>government</w:t>
      </w:r>
      <w:r w:rsidRPr="00C04B46">
        <w:rPr>
          <w:spacing w:val="-13"/>
          <w:sz w:val="24"/>
          <w:szCs w:val="24"/>
        </w:rPr>
        <w:t xml:space="preserve"> </w:t>
      </w:r>
      <w:r w:rsidRPr="00C04B46">
        <w:rPr>
          <w:spacing w:val="-2"/>
          <w:sz w:val="24"/>
          <w:szCs w:val="24"/>
        </w:rPr>
        <w:t>activities</w:t>
      </w:r>
      <w:r w:rsidRPr="00C04B46">
        <w:rPr>
          <w:spacing w:val="-13"/>
          <w:sz w:val="24"/>
          <w:szCs w:val="24"/>
        </w:rPr>
        <w:t xml:space="preserve"> </w:t>
      </w:r>
      <w:r w:rsidRPr="00C04B46">
        <w:rPr>
          <w:spacing w:val="-2"/>
          <w:sz w:val="24"/>
          <w:szCs w:val="24"/>
        </w:rPr>
        <w:t>and</w:t>
      </w:r>
      <w:r w:rsidRPr="00C04B46">
        <w:rPr>
          <w:spacing w:val="-13"/>
          <w:sz w:val="24"/>
          <w:szCs w:val="24"/>
        </w:rPr>
        <w:t xml:space="preserve"> </w:t>
      </w:r>
      <w:r w:rsidRPr="00C04B46">
        <w:rPr>
          <w:spacing w:val="-2"/>
          <w:sz w:val="24"/>
          <w:szCs w:val="24"/>
        </w:rPr>
        <w:t xml:space="preserve">services </w:t>
      </w:r>
      <w:r w:rsidRPr="00C04B46">
        <w:rPr>
          <w:sz w:val="24"/>
          <w:szCs w:val="24"/>
        </w:rPr>
        <w:t>to help address what’s called the wider determinants of health and wellbeing – what many people term</w:t>
      </w:r>
      <w:r w:rsidRPr="00C04B46">
        <w:rPr>
          <w:spacing w:val="-13"/>
          <w:sz w:val="24"/>
          <w:szCs w:val="24"/>
        </w:rPr>
        <w:t xml:space="preserve"> </w:t>
      </w:r>
      <w:r w:rsidRPr="00C04B46">
        <w:rPr>
          <w:sz w:val="24"/>
          <w:szCs w:val="24"/>
        </w:rPr>
        <w:t>the</w:t>
      </w:r>
      <w:r w:rsidRPr="00C04B46">
        <w:rPr>
          <w:spacing w:val="-14"/>
          <w:sz w:val="24"/>
          <w:szCs w:val="24"/>
        </w:rPr>
        <w:t xml:space="preserve"> </w:t>
      </w:r>
      <w:r w:rsidRPr="00C04B46">
        <w:rPr>
          <w:sz w:val="24"/>
          <w:szCs w:val="24"/>
        </w:rPr>
        <w:t>causes</w:t>
      </w:r>
      <w:r w:rsidRPr="00C04B46">
        <w:rPr>
          <w:spacing w:val="-14"/>
          <w:sz w:val="24"/>
          <w:szCs w:val="24"/>
        </w:rPr>
        <w:t xml:space="preserve"> </w:t>
      </w:r>
      <w:r w:rsidRPr="00C04B46">
        <w:rPr>
          <w:sz w:val="24"/>
          <w:szCs w:val="24"/>
        </w:rPr>
        <w:t>of</w:t>
      </w:r>
      <w:r w:rsidRPr="00C04B46">
        <w:rPr>
          <w:spacing w:val="-14"/>
          <w:sz w:val="24"/>
          <w:szCs w:val="24"/>
        </w:rPr>
        <w:t xml:space="preserve"> </w:t>
      </w:r>
      <w:r w:rsidRPr="00C04B46">
        <w:rPr>
          <w:sz w:val="24"/>
          <w:szCs w:val="24"/>
        </w:rPr>
        <w:t>the</w:t>
      </w:r>
      <w:r w:rsidRPr="00C04B46">
        <w:rPr>
          <w:spacing w:val="-14"/>
          <w:sz w:val="24"/>
          <w:szCs w:val="24"/>
        </w:rPr>
        <w:t xml:space="preserve"> </w:t>
      </w:r>
      <w:r w:rsidRPr="00C04B46">
        <w:rPr>
          <w:sz w:val="24"/>
          <w:szCs w:val="24"/>
        </w:rPr>
        <w:t>causes</w:t>
      </w:r>
      <w:r w:rsidRPr="00C04B46">
        <w:rPr>
          <w:spacing w:val="-14"/>
          <w:sz w:val="24"/>
          <w:szCs w:val="24"/>
        </w:rPr>
        <w:t xml:space="preserve"> </w:t>
      </w:r>
      <w:r w:rsidRPr="00C04B46">
        <w:rPr>
          <w:sz w:val="24"/>
          <w:szCs w:val="24"/>
        </w:rPr>
        <w:t>of</w:t>
      </w:r>
      <w:r w:rsidRPr="00C04B46">
        <w:rPr>
          <w:spacing w:val="-14"/>
          <w:sz w:val="24"/>
          <w:szCs w:val="24"/>
        </w:rPr>
        <w:t xml:space="preserve"> </w:t>
      </w:r>
      <w:r w:rsidRPr="00C04B46">
        <w:rPr>
          <w:sz w:val="24"/>
          <w:szCs w:val="24"/>
        </w:rPr>
        <w:t>what</w:t>
      </w:r>
      <w:r w:rsidRPr="00C04B46">
        <w:rPr>
          <w:spacing w:val="-14"/>
          <w:sz w:val="24"/>
          <w:szCs w:val="24"/>
        </w:rPr>
        <w:t xml:space="preserve"> </w:t>
      </w:r>
      <w:r w:rsidRPr="00C04B46">
        <w:rPr>
          <w:sz w:val="24"/>
          <w:szCs w:val="24"/>
        </w:rPr>
        <w:t>make</w:t>
      </w:r>
      <w:r w:rsidRPr="00C04B46">
        <w:rPr>
          <w:spacing w:val="-14"/>
          <w:sz w:val="24"/>
          <w:szCs w:val="24"/>
        </w:rPr>
        <w:t xml:space="preserve"> </w:t>
      </w:r>
      <w:r w:rsidRPr="00C04B46">
        <w:rPr>
          <w:sz w:val="24"/>
          <w:szCs w:val="24"/>
        </w:rPr>
        <w:t>people</w:t>
      </w:r>
      <w:r w:rsidRPr="00C04B46">
        <w:rPr>
          <w:spacing w:val="-14"/>
          <w:sz w:val="24"/>
          <w:szCs w:val="24"/>
        </w:rPr>
        <w:t xml:space="preserve"> </w:t>
      </w:r>
      <w:r w:rsidRPr="00C04B46">
        <w:rPr>
          <w:sz w:val="24"/>
          <w:szCs w:val="24"/>
        </w:rPr>
        <w:t>unhealthy.</w:t>
      </w:r>
      <w:r w:rsidRPr="00C04B46">
        <w:rPr>
          <w:spacing w:val="-13"/>
          <w:sz w:val="24"/>
          <w:szCs w:val="24"/>
        </w:rPr>
        <w:t xml:space="preserve"> </w:t>
      </w:r>
      <w:r w:rsidRPr="00C04B46">
        <w:rPr>
          <w:sz w:val="24"/>
          <w:szCs w:val="24"/>
        </w:rPr>
        <w:t>This</w:t>
      </w:r>
      <w:r w:rsidRPr="00C04B46">
        <w:rPr>
          <w:spacing w:val="-12"/>
          <w:sz w:val="24"/>
          <w:szCs w:val="24"/>
        </w:rPr>
        <w:t xml:space="preserve"> </w:t>
      </w:r>
      <w:r w:rsidRPr="00C04B46">
        <w:rPr>
          <w:sz w:val="24"/>
          <w:szCs w:val="24"/>
        </w:rPr>
        <w:t>growing</w:t>
      </w:r>
      <w:r w:rsidRPr="00C04B46">
        <w:rPr>
          <w:spacing w:val="-8"/>
          <w:sz w:val="24"/>
          <w:szCs w:val="24"/>
        </w:rPr>
        <w:t xml:space="preserve"> </w:t>
      </w:r>
      <w:r w:rsidRPr="00C04B46">
        <w:rPr>
          <w:sz w:val="24"/>
          <w:szCs w:val="24"/>
        </w:rPr>
        <w:t>focus</w:t>
      </w:r>
      <w:r w:rsidRPr="00C04B46">
        <w:rPr>
          <w:spacing w:val="-11"/>
          <w:sz w:val="24"/>
          <w:szCs w:val="24"/>
        </w:rPr>
        <w:t xml:space="preserve"> </w:t>
      </w:r>
      <w:r w:rsidRPr="00C04B46">
        <w:rPr>
          <w:sz w:val="24"/>
          <w:szCs w:val="24"/>
        </w:rPr>
        <w:t>and</w:t>
      </w:r>
      <w:r w:rsidRPr="00C04B46">
        <w:rPr>
          <w:spacing w:val="-9"/>
          <w:sz w:val="24"/>
          <w:szCs w:val="24"/>
        </w:rPr>
        <w:t xml:space="preserve"> </w:t>
      </w:r>
      <w:r w:rsidRPr="00C04B46">
        <w:rPr>
          <w:sz w:val="24"/>
          <w:szCs w:val="24"/>
        </w:rPr>
        <w:t>responsibility being given to Local Authorities for community well-being, encourages local government to join- up its effort at the local level leading to improved health and wellbeing outcomes.</w:t>
      </w:r>
    </w:p>
    <w:p w14:paraId="3488B8C8" w14:textId="77777777" w:rsidR="00210574" w:rsidRPr="00C04B46" w:rsidRDefault="00210574" w:rsidP="00C04B46">
      <w:pPr>
        <w:pStyle w:val="BodyText"/>
        <w:spacing w:before="267"/>
        <w:ind w:right="421"/>
        <w:jc w:val="both"/>
        <w:rPr>
          <w:sz w:val="24"/>
          <w:szCs w:val="24"/>
        </w:rPr>
      </w:pPr>
      <w:r w:rsidRPr="00C04B46">
        <w:rPr>
          <w:sz w:val="24"/>
          <w:szCs w:val="24"/>
        </w:rPr>
        <w:t>The</w:t>
      </w:r>
      <w:r w:rsidRPr="00C04B46">
        <w:rPr>
          <w:spacing w:val="-5"/>
          <w:sz w:val="24"/>
          <w:szCs w:val="24"/>
        </w:rPr>
        <w:t xml:space="preserve"> </w:t>
      </w:r>
      <w:r w:rsidRPr="00C04B46">
        <w:rPr>
          <w:sz w:val="24"/>
          <w:szCs w:val="24"/>
        </w:rPr>
        <w:t>pathway</w:t>
      </w:r>
      <w:r w:rsidRPr="00C04B46">
        <w:rPr>
          <w:spacing w:val="-3"/>
          <w:sz w:val="24"/>
          <w:szCs w:val="24"/>
        </w:rPr>
        <w:t xml:space="preserve"> </w:t>
      </w:r>
      <w:r w:rsidRPr="00C04B46">
        <w:rPr>
          <w:sz w:val="24"/>
          <w:szCs w:val="24"/>
        </w:rPr>
        <w:t>to</w:t>
      </w:r>
      <w:r w:rsidRPr="00C04B46">
        <w:rPr>
          <w:spacing w:val="-3"/>
          <w:sz w:val="24"/>
          <w:szCs w:val="24"/>
        </w:rPr>
        <w:t xml:space="preserve"> </w:t>
      </w:r>
      <w:r w:rsidRPr="00C04B46">
        <w:rPr>
          <w:sz w:val="24"/>
          <w:szCs w:val="24"/>
        </w:rPr>
        <w:t>wellbeing</w:t>
      </w:r>
      <w:r w:rsidRPr="00C04B46">
        <w:rPr>
          <w:spacing w:val="-3"/>
          <w:sz w:val="24"/>
          <w:szCs w:val="24"/>
        </w:rPr>
        <w:t xml:space="preserve"> </w:t>
      </w:r>
      <w:r w:rsidRPr="00C04B46">
        <w:rPr>
          <w:sz w:val="24"/>
          <w:szCs w:val="24"/>
        </w:rPr>
        <w:t>begins</w:t>
      </w:r>
      <w:r w:rsidRPr="00C04B46">
        <w:rPr>
          <w:spacing w:val="-4"/>
          <w:sz w:val="24"/>
          <w:szCs w:val="24"/>
        </w:rPr>
        <w:t xml:space="preserve"> </w:t>
      </w:r>
      <w:r w:rsidRPr="00C04B46">
        <w:rPr>
          <w:sz w:val="24"/>
          <w:szCs w:val="24"/>
        </w:rPr>
        <w:t>well</w:t>
      </w:r>
      <w:r w:rsidRPr="00C04B46">
        <w:rPr>
          <w:spacing w:val="-3"/>
          <w:sz w:val="24"/>
          <w:szCs w:val="24"/>
        </w:rPr>
        <w:t xml:space="preserve"> </w:t>
      </w:r>
      <w:r w:rsidRPr="00C04B46">
        <w:rPr>
          <w:sz w:val="24"/>
          <w:szCs w:val="24"/>
        </w:rPr>
        <w:t>before</w:t>
      </w:r>
      <w:r w:rsidRPr="00C04B46">
        <w:rPr>
          <w:spacing w:val="-4"/>
          <w:sz w:val="24"/>
          <w:szCs w:val="24"/>
        </w:rPr>
        <w:t xml:space="preserve"> </w:t>
      </w:r>
      <w:r w:rsidRPr="00C04B46">
        <w:rPr>
          <w:sz w:val="24"/>
          <w:szCs w:val="24"/>
        </w:rPr>
        <w:t>healthcare</w:t>
      </w:r>
      <w:r w:rsidRPr="00C04B46">
        <w:rPr>
          <w:spacing w:val="-3"/>
          <w:sz w:val="24"/>
          <w:szCs w:val="24"/>
        </w:rPr>
        <w:t xml:space="preserve"> </w:t>
      </w:r>
      <w:r w:rsidRPr="00C04B46">
        <w:rPr>
          <w:sz w:val="24"/>
          <w:szCs w:val="24"/>
        </w:rPr>
        <w:t>ever</w:t>
      </w:r>
      <w:r w:rsidRPr="00C04B46">
        <w:rPr>
          <w:spacing w:val="-3"/>
          <w:sz w:val="24"/>
          <w:szCs w:val="24"/>
        </w:rPr>
        <w:t xml:space="preserve"> </w:t>
      </w:r>
      <w:r w:rsidRPr="00C04B46">
        <w:rPr>
          <w:sz w:val="24"/>
          <w:szCs w:val="24"/>
        </w:rPr>
        <w:t>becomes</w:t>
      </w:r>
      <w:r w:rsidRPr="00C04B46">
        <w:rPr>
          <w:spacing w:val="-4"/>
          <w:sz w:val="24"/>
          <w:szCs w:val="24"/>
        </w:rPr>
        <w:t xml:space="preserve"> </w:t>
      </w:r>
      <w:r w:rsidRPr="00C04B46">
        <w:rPr>
          <w:sz w:val="24"/>
          <w:szCs w:val="24"/>
        </w:rPr>
        <w:t>necessary</w:t>
      </w:r>
      <w:r w:rsidRPr="00C04B46">
        <w:rPr>
          <w:spacing w:val="-3"/>
          <w:sz w:val="24"/>
          <w:szCs w:val="24"/>
        </w:rPr>
        <w:t xml:space="preserve"> </w:t>
      </w:r>
      <w:r w:rsidRPr="00C04B46">
        <w:rPr>
          <w:sz w:val="24"/>
          <w:szCs w:val="24"/>
        </w:rPr>
        <w:t>and</w:t>
      </w:r>
      <w:r w:rsidRPr="00C04B46">
        <w:rPr>
          <w:spacing w:val="-3"/>
          <w:sz w:val="24"/>
          <w:szCs w:val="24"/>
        </w:rPr>
        <w:t xml:space="preserve"> </w:t>
      </w:r>
      <w:r w:rsidRPr="00C04B46">
        <w:rPr>
          <w:sz w:val="24"/>
          <w:szCs w:val="24"/>
        </w:rPr>
        <w:t>public</w:t>
      </w:r>
      <w:r w:rsidRPr="00C04B46">
        <w:rPr>
          <w:spacing w:val="-4"/>
          <w:sz w:val="24"/>
          <w:szCs w:val="24"/>
        </w:rPr>
        <w:t xml:space="preserve"> </w:t>
      </w:r>
      <w:r w:rsidRPr="00C04B46">
        <w:rPr>
          <w:sz w:val="24"/>
          <w:szCs w:val="24"/>
        </w:rPr>
        <w:t>health responsibility</w:t>
      </w:r>
      <w:r w:rsidRPr="00C04B46">
        <w:rPr>
          <w:spacing w:val="-7"/>
          <w:sz w:val="24"/>
          <w:szCs w:val="24"/>
        </w:rPr>
        <w:t xml:space="preserve"> </w:t>
      </w:r>
      <w:r w:rsidRPr="00C04B46">
        <w:rPr>
          <w:sz w:val="24"/>
          <w:szCs w:val="24"/>
        </w:rPr>
        <w:t>extends</w:t>
      </w:r>
      <w:r w:rsidRPr="00C04B46">
        <w:rPr>
          <w:spacing w:val="-8"/>
          <w:sz w:val="24"/>
          <w:szCs w:val="24"/>
        </w:rPr>
        <w:t xml:space="preserve"> </w:t>
      </w:r>
      <w:r w:rsidRPr="00C04B46">
        <w:rPr>
          <w:sz w:val="24"/>
          <w:szCs w:val="24"/>
        </w:rPr>
        <w:t>far</w:t>
      </w:r>
      <w:r w:rsidRPr="00C04B46">
        <w:rPr>
          <w:spacing w:val="-6"/>
          <w:sz w:val="24"/>
          <w:szCs w:val="24"/>
        </w:rPr>
        <w:t xml:space="preserve"> </w:t>
      </w:r>
      <w:r w:rsidRPr="00C04B46">
        <w:rPr>
          <w:sz w:val="24"/>
          <w:szCs w:val="24"/>
        </w:rPr>
        <w:t>beyond</w:t>
      </w:r>
      <w:r w:rsidRPr="00C04B46">
        <w:rPr>
          <w:spacing w:val="-7"/>
          <w:sz w:val="24"/>
          <w:szCs w:val="24"/>
        </w:rPr>
        <w:t xml:space="preserve"> </w:t>
      </w:r>
      <w:r w:rsidRPr="00C04B46">
        <w:rPr>
          <w:sz w:val="24"/>
          <w:szCs w:val="24"/>
        </w:rPr>
        <w:t>the</w:t>
      </w:r>
      <w:r w:rsidRPr="00C04B46">
        <w:rPr>
          <w:spacing w:val="-8"/>
          <w:sz w:val="24"/>
          <w:szCs w:val="24"/>
        </w:rPr>
        <w:t xml:space="preserve"> </w:t>
      </w:r>
      <w:r w:rsidRPr="00C04B46">
        <w:rPr>
          <w:sz w:val="24"/>
          <w:szCs w:val="24"/>
        </w:rPr>
        <w:t>health</w:t>
      </w:r>
      <w:r w:rsidRPr="00C04B46">
        <w:rPr>
          <w:spacing w:val="-7"/>
          <w:sz w:val="24"/>
          <w:szCs w:val="24"/>
        </w:rPr>
        <w:t xml:space="preserve"> </w:t>
      </w:r>
      <w:r w:rsidRPr="00C04B46">
        <w:rPr>
          <w:sz w:val="24"/>
          <w:szCs w:val="24"/>
        </w:rPr>
        <w:t>and</w:t>
      </w:r>
      <w:r w:rsidRPr="00C04B46">
        <w:rPr>
          <w:spacing w:val="-7"/>
          <w:sz w:val="24"/>
          <w:szCs w:val="24"/>
        </w:rPr>
        <w:t xml:space="preserve"> </w:t>
      </w:r>
      <w:r w:rsidRPr="00C04B46">
        <w:rPr>
          <w:sz w:val="24"/>
          <w:szCs w:val="24"/>
        </w:rPr>
        <w:t>social</w:t>
      </w:r>
      <w:r w:rsidRPr="00C04B46">
        <w:rPr>
          <w:spacing w:val="-7"/>
          <w:sz w:val="24"/>
          <w:szCs w:val="24"/>
        </w:rPr>
        <w:t xml:space="preserve"> </w:t>
      </w:r>
      <w:r w:rsidRPr="00C04B46">
        <w:rPr>
          <w:sz w:val="24"/>
          <w:szCs w:val="24"/>
        </w:rPr>
        <w:t>care</w:t>
      </w:r>
      <w:r w:rsidRPr="00C04B46">
        <w:rPr>
          <w:spacing w:val="-9"/>
          <w:sz w:val="24"/>
          <w:szCs w:val="24"/>
        </w:rPr>
        <w:t xml:space="preserve"> </w:t>
      </w:r>
      <w:r w:rsidRPr="00C04B46">
        <w:rPr>
          <w:sz w:val="24"/>
          <w:szCs w:val="24"/>
        </w:rPr>
        <w:t>systems</w:t>
      </w:r>
      <w:r w:rsidRPr="00C04B46">
        <w:rPr>
          <w:spacing w:val="-4"/>
          <w:sz w:val="24"/>
          <w:szCs w:val="24"/>
        </w:rPr>
        <w:t xml:space="preserve"> </w:t>
      </w:r>
      <w:r w:rsidRPr="00C04B46">
        <w:rPr>
          <w:sz w:val="24"/>
          <w:szCs w:val="24"/>
        </w:rPr>
        <w:t>–</w:t>
      </w:r>
      <w:r w:rsidRPr="00C04B46">
        <w:rPr>
          <w:spacing w:val="-7"/>
          <w:sz w:val="24"/>
          <w:szCs w:val="24"/>
        </w:rPr>
        <w:t xml:space="preserve"> </w:t>
      </w:r>
      <w:r w:rsidRPr="00C04B46">
        <w:rPr>
          <w:sz w:val="24"/>
          <w:szCs w:val="24"/>
        </w:rPr>
        <w:t>it</w:t>
      </w:r>
      <w:r w:rsidRPr="00C04B46">
        <w:rPr>
          <w:spacing w:val="-7"/>
          <w:sz w:val="24"/>
          <w:szCs w:val="24"/>
        </w:rPr>
        <w:t xml:space="preserve"> </w:t>
      </w:r>
      <w:r w:rsidRPr="00C04B46">
        <w:rPr>
          <w:sz w:val="24"/>
          <w:szCs w:val="24"/>
        </w:rPr>
        <w:t>also</w:t>
      </w:r>
      <w:r w:rsidRPr="00C04B46">
        <w:rPr>
          <w:spacing w:val="-4"/>
          <w:sz w:val="24"/>
          <w:szCs w:val="24"/>
        </w:rPr>
        <w:t xml:space="preserve"> </w:t>
      </w:r>
      <w:r w:rsidRPr="00C04B46">
        <w:rPr>
          <w:sz w:val="24"/>
          <w:szCs w:val="24"/>
        </w:rPr>
        <w:t>includes</w:t>
      </w:r>
      <w:r w:rsidRPr="00C04B46">
        <w:rPr>
          <w:spacing w:val="-7"/>
          <w:sz w:val="24"/>
          <w:szCs w:val="24"/>
        </w:rPr>
        <w:t xml:space="preserve"> </w:t>
      </w:r>
      <w:r w:rsidRPr="00C04B46">
        <w:rPr>
          <w:sz w:val="24"/>
          <w:szCs w:val="24"/>
        </w:rPr>
        <w:t>many</w:t>
      </w:r>
      <w:r w:rsidRPr="00C04B46">
        <w:rPr>
          <w:spacing w:val="-8"/>
          <w:sz w:val="24"/>
          <w:szCs w:val="24"/>
        </w:rPr>
        <w:t xml:space="preserve"> </w:t>
      </w:r>
      <w:r w:rsidRPr="00C04B46">
        <w:rPr>
          <w:sz w:val="24"/>
          <w:szCs w:val="24"/>
        </w:rPr>
        <w:t>aspects of society spanning the government, community and voluntary sector, private business and most importantly, local communities.</w:t>
      </w:r>
      <w:r w:rsidRPr="00C04B46">
        <w:rPr>
          <w:spacing w:val="40"/>
          <w:sz w:val="24"/>
          <w:szCs w:val="24"/>
        </w:rPr>
        <w:t xml:space="preserve"> </w:t>
      </w:r>
      <w:r w:rsidRPr="00C04B46">
        <w:rPr>
          <w:sz w:val="24"/>
          <w:szCs w:val="24"/>
        </w:rPr>
        <w:t>In this regard, local government wields significant influence in enabling</w:t>
      </w:r>
      <w:r w:rsidRPr="00C04B46">
        <w:rPr>
          <w:spacing w:val="-3"/>
          <w:sz w:val="24"/>
          <w:szCs w:val="24"/>
        </w:rPr>
        <w:t xml:space="preserve"> </w:t>
      </w:r>
      <w:r w:rsidRPr="00C04B46">
        <w:rPr>
          <w:sz w:val="24"/>
          <w:szCs w:val="24"/>
        </w:rPr>
        <w:t>wellbeing</w:t>
      </w:r>
      <w:r w:rsidRPr="00C04B46">
        <w:rPr>
          <w:spacing w:val="-1"/>
          <w:sz w:val="24"/>
          <w:szCs w:val="24"/>
        </w:rPr>
        <w:t xml:space="preserve"> </w:t>
      </w:r>
      <w:r w:rsidRPr="00C04B46">
        <w:rPr>
          <w:sz w:val="24"/>
          <w:szCs w:val="24"/>
        </w:rPr>
        <w:t>improvements</w:t>
      </w:r>
      <w:r w:rsidRPr="00C04B46">
        <w:rPr>
          <w:spacing w:val="-4"/>
          <w:sz w:val="24"/>
          <w:szCs w:val="24"/>
        </w:rPr>
        <w:t xml:space="preserve"> </w:t>
      </w:r>
      <w:r w:rsidRPr="00C04B46">
        <w:rPr>
          <w:sz w:val="24"/>
          <w:szCs w:val="24"/>
        </w:rPr>
        <w:t>with</w:t>
      </w:r>
      <w:r w:rsidRPr="00C04B46">
        <w:rPr>
          <w:spacing w:val="-3"/>
          <w:sz w:val="24"/>
          <w:szCs w:val="24"/>
        </w:rPr>
        <w:t xml:space="preserve"> </w:t>
      </w:r>
      <w:r w:rsidRPr="00C04B46">
        <w:rPr>
          <w:sz w:val="24"/>
          <w:szCs w:val="24"/>
        </w:rPr>
        <w:t>responsibility</w:t>
      </w:r>
      <w:r w:rsidRPr="00C04B46">
        <w:rPr>
          <w:spacing w:val="-3"/>
          <w:sz w:val="24"/>
          <w:szCs w:val="24"/>
        </w:rPr>
        <w:t xml:space="preserve"> </w:t>
      </w:r>
      <w:r w:rsidRPr="00C04B46">
        <w:rPr>
          <w:sz w:val="24"/>
          <w:szCs w:val="24"/>
        </w:rPr>
        <w:t>for</w:t>
      </w:r>
      <w:r w:rsidRPr="00C04B46">
        <w:rPr>
          <w:spacing w:val="-4"/>
          <w:sz w:val="24"/>
          <w:szCs w:val="24"/>
        </w:rPr>
        <w:t xml:space="preserve"> </w:t>
      </w:r>
      <w:r w:rsidRPr="00C04B46">
        <w:rPr>
          <w:sz w:val="24"/>
          <w:szCs w:val="24"/>
        </w:rPr>
        <w:t>what’s</w:t>
      </w:r>
      <w:r w:rsidRPr="00C04B46">
        <w:rPr>
          <w:spacing w:val="-4"/>
          <w:sz w:val="24"/>
          <w:szCs w:val="24"/>
        </w:rPr>
        <w:t xml:space="preserve"> </w:t>
      </w:r>
      <w:r w:rsidRPr="00C04B46">
        <w:rPr>
          <w:sz w:val="24"/>
          <w:szCs w:val="24"/>
        </w:rPr>
        <w:t>termed</w:t>
      </w:r>
      <w:r w:rsidRPr="00C04B46">
        <w:rPr>
          <w:spacing w:val="-3"/>
          <w:sz w:val="24"/>
          <w:szCs w:val="24"/>
        </w:rPr>
        <w:t xml:space="preserve"> </w:t>
      </w:r>
      <w:r w:rsidRPr="00C04B46">
        <w:rPr>
          <w:sz w:val="24"/>
          <w:szCs w:val="24"/>
        </w:rPr>
        <w:t>the</w:t>
      </w:r>
      <w:r w:rsidRPr="00C04B46">
        <w:rPr>
          <w:spacing w:val="-2"/>
          <w:sz w:val="24"/>
          <w:szCs w:val="24"/>
        </w:rPr>
        <w:t xml:space="preserve"> </w:t>
      </w:r>
      <w:r w:rsidRPr="00C04B46">
        <w:rPr>
          <w:sz w:val="24"/>
          <w:szCs w:val="24"/>
        </w:rPr>
        <w:t>determinants</w:t>
      </w:r>
      <w:r w:rsidRPr="00C04B46">
        <w:rPr>
          <w:spacing w:val="-1"/>
          <w:sz w:val="24"/>
          <w:szCs w:val="24"/>
        </w:rPr>
        <w:t xml:space="preserve"> </w:t>
      </w:r>
      <w:r w:rsidRPr="00C04B46">
        <w:rPr>
          <w:sz w:val="24"/>
          <w:szCs w:val="24"/>
        </w:rPr>
        <w:t>of</w:t>
      </w:r>
      <w:r w:rsidRPr="00C04B46">
        <w:rPr>
          <w:spacing w:val="-3"/>
          <w:sz w:val="24"/>
          <w:szCs w:val="24"/>
        </w:rPr>
        <w:t xml:space="preserve"> </w:t>
      </w:r>
      <w:r w:rsidRPr="00C04B46">
        <w:rPr>
          <w:sz w:val="24"/>
          <w:szCs w:val="24"/>
        </w:rPr>
        <w:t>health and</w:t>
      </w:r>
      <w:r w:rsidRPr="00C04B46">
        <w:rPr>
          <w:spacing w:val="-1"/>
          <w:sz w:val="24"/>
          <w:szCs w:val="24"/>
        </w:rPr>
        <w:t xml:space="preserve"> </w:t>
      </w:r>
      <w:r w:rsidRPr="00C04B46">
        <w:rPr>
          <w:sz w:val="24"/>
          <w:szCs w:val="24"/>
        </w:rPr>
        <w:t>wellbeing</w:t>
      </w:r>
      <w:r w:rsidRPr="00C04B46">
        <w:rPr>
          <w:spacing w:val="-1"/>
          <w:sz w:val="24"/>
          <w:szCs w:val="24"/>
        </w:rPr>
        <w:t xml:space="preserve"> </w:t>
      </w:r>
      <w:r w:rsidRPr="00C04B46">
        <w:rPr>
          <w:sz w:val="24"/>
          <w:szCs w:val="24"/>
        </w:rPr>
        <w:t>(see</w:t>
      </w:r>
      <w:r w:rsidRPr="00C04B46">
        <w:rPr>
          <w:spacing w:val="-2"/>
          <w:sz w:val="24"/>
          <w:szCs w:val="24"/>
        </w:rPr>
        <w:t xml:space="preserve"> </w:t>
      </w:r>
      <w:r w:rsidRPr="00C04B46">
        <w:rPr>
          <w:sz w:val="24"/>
          <w:szCs w:val="24"/>
        </w:rPr>
        <w:t>diagram)</w:t>
      </w:r>
      <w:r w:rsidRPr="00C04B46">
        <w:rPr>
          <w:spacing w:val="-2"/>
          <w:sz w:val="24"/>
          <w:szCs w:val="24"/>
        </w:rPr>
        <w:t xml:space="preserve"> </w:t>
      </w:r>
      <w:r w:rsidRPr="00C04B46">
        <w:rPr>
          <w:sz w:val="24"/>
          <w:szCs w:val="24"/>
        </w:rPr>
        <w:t>–</w:t>
      </w:r>
      <w:r w:rsidRPr="00C04B46">
        <w:rPr>
          <w:spacing w:val="-1"/>
          <w:sz w:val="24"/>
          <w:szCs w:val="24"/>
        </w:rPr>
        <w:t xml:space="preserve"> </w:t>
      </w:r>
      <w:r w:rsidRPr="00C04B46">
        <w:rPr>
          <w:sz w:val="24"/>
          <w:szCs w:val="24"/>
        </w:rPr>
        <w:t>these</w:t>
      </w:r>
      <w:r w:rsidRPr="00C04B46">
        <w:rPr>
          <w:spacing w:val="-2"/>
          <w:sz w:val="24"/>
          <w:szCs w:val="24"/>
        </w:rPr>
        <w:t xml:space="preserve"> </w:t>
      </w:r>
      <w:r w:rsidRPr="00C04B46">
        <w:rPr>
          <w:sz w:val="24"/>
          <w:szCs w:val="24"/>
        </w:rPr>
        <w:t>are</w:t>
      </w:r>
      <w:r w:rsidRPr="00C04B46">
        <w:rPr>
          <w:spacing w:val="-3"/>
          <w:sz w:val="24"/>
          <w:szCs w:val="24"/>
        </w:rPr>
        <w:t xml:space="preserve"> </w:t>
      </w:r>
      <w:r w:rsidRPr="00C04B46">
        <w:rPr>
          <w:sz w:val="24"/>
          <w:szCs w:val="24"/>
        </w:rPr>
        <w:t>the</w:t>
      </w:r>
      <w:r w:rsidRPr="00C04B46">
        <w:rPr>
          <w:spacing w:val="-2"/>
          <w:sz w:val="24"/>
          <w:szCs w:val="24"/>
        </w:rPr>
        <w:t xml:space="preserve"> </w:t>
      </w:r>
      <w:r w:rsidRPr="00C04B46">
        <w:rPr>
          <w:sz w:val="24"/>
          <w:szCs w:val="24"/>
        </w:rPr>
        <w:t>conditions</w:t>
      </w:r>
      <w:r w:rsidRPr="00C04B46">
        <w:rPr>
          <w:spacing w:val="-1"/>
          <w:sz w:val="24"/>
          <w:szCs w:val="24"/>
        </w:rPr>
        <w:t xml:space="preserve"> </w:t>
      </w:r>
      <w:r w:rsidRPr="00C04B46">
        <w:rPr>
          <w:sz w:val="24"/>
          <w:szCs w:val="24"/>
        </w:rPr>
        <w:t>in</w:t>
      </w:r>
      <w:r w:rsidRPr="00C04B46">
        <w:rPr>
          <w:spacing w:val="-3"/>
          <w:sz w:val="24"/>
          <w:szCs w:val="24"/>
        </w:rPr>
        <w:t xml:space="preserve"> </w:t>
      </w:r>
      <w:r w:rsidRPr="00C04B46">
        <w:rPr>
          <w:sz w:val="24"/>
          <w:szCs w:val="24"/>
        </w:rPr>
        <w:t>which</w:t>
      </w:r>
      <w:r w:rsidRPr="00C04B46">
        <w:rPr>
          <w:spacing w:val="-1"/>
          <w:sz w:val="24"/>
          <w:szCs w:val="24"/>
        </w:rPr>
        <w:t xml:space="preserve"> </w:t>
      </w:r>
      <w:r w:rsidRPr="00C04B46">
        <w:rPr>
          <w:sz w:val="24"/>
          <w:szCs w:val="24"/>
        </w:rPr>
        <w:t>people</w:t>
      </w:r>
      <w:r w:rsidRPr="00C04B46">
        <w:rPr>
          <w:spacing w:val="-2"/>
          <w:sz w:val="24"/>
          <w:szCs w:val="24"/>
        </w:rPr>
        <w:t xml:space="preserve"> </w:t>
      </w:r>
      <w:r w:rsidRPr="00C04B46">
        <w:rPr>
          <w:sz w:val="24"/>
          <w:szCs w:val="24"/>
        </w:rPr>
        <w:t>are</w:t>
      </w:r>
      <w:r w:rsidRPr="00C04B46">
        <w:rPr>
          <w:spacing w:val="-3"/>
          <w:sz w:val="24"/>
          <w:szCs w:val="24"/>
        </w:rPr>
        <w:t xml:space="preserve"> </w:t>
      </w:r>
      <w:r w:rsidRPr="00C04B46">
        <w:rPr>
          <w:sz w:val="24"/>
          <w:szCs w:val="24"/>
        </w:rPr>
        <w:t>born,</w:t>
      </w:r>
      <w:r w:rsidRPr="00C04B46">
        <w:rPr>
          <w:spacing w:val="-2"/>
          <w:sz w:val="24"/>
          <w:szCs w:val="24"/>
        </w:rPr>
        <w:t xml:space="preserve"> </w:t>
      </w:r>
      <w:r w:rsidRPr="00C04B46">
        <w:rPr>
          <w:sz w:val="24"/>
          <w:szCs w:val="24"/>
        </w:rPr>
        <w:t>grow,</w:t>
      </w:r>
      <w:r w:rsidRPr="00C04B46">
        <w:rPr>
          <w:spacing w:val="-1"/>
          <w:sz w:val="24"/>
          <w:szCs w:val="24"/>
        </w:rPr>
        <w:t xml:space="preserve"> </w:t>
      </w:r>
      <w:r w:rsidRPr="00C04B46">
        <w:rPr>
          <w:sz w:val="24"/>
          <w:szCs w:val="24"/>
        </w:rPr>
        <w:t>live,</w:t>
      </w:r>
      <w:r w:rsidRPr="00C04B46">
        <w:rPr>
          <w:spacing w:val="-1"/>
          <w:sz w:val="24"/>
          <w:szCs w:val="24"/>
        </w:rPr>
        <w:t xml:space="preserve"> </w:t>
      </w:r>
      <w:r w:rsidRPr="00C04B46">
        <w:rPr>
          <w:sz w:val="24"/>
          <w:szCs w:val="24"/>
        </w:rPr>
        <w:t>work, and</w:t>
      </w:r>
      <w:r w:rsidRPr="00C04B46">
        <w:rPr>
          <w:spacing w:val="-7"/>
          <w:sz w:val="24"/>
          <w:szCs w:val="24"/>
        </w:rPr>
        <w:t xml:space="preserve"> </w:t>
      </w:r>
      <w:r w:rsidRPr="00C04B46">
        <w:rPr>
          <w:sz w:val="24"/>
          <w:szCs w:val="24"/>
        </w:rPr>
        <w:t>age</w:t>
      </w:r>
      <w:r w:rsidRPr="00C04B46">
        <w:rPr>
          <w:spacing w:val="-8"/>
          <w:sz w:val="24"/>
          <w:szCs w:val="24"/>
        </w:rPr>
        <w:t xml:space="preserve"> </w:t>
      </w:r>
      <w:r w:rsidRPr="00C04B46">
        <w:rPr>
          <w:sz w:val="24"/>
          <w:szCs w:val="24"/>
        </w:rPr>
        <w:t>that</w:t>
      </w:r>
      <w:r w:rsidRPr="00C04B46">
        <w:rPr>
          <w:spacing w:val="-7"/>
          <w:sz w:val="24"/>
          <w:szCs w:val="24"/>
        </w:rPr>
        <w:t xml:space="preserve"> </w:t>
      </w:r>
      <w:r w:rsidRPr="00C04B46">
        <w:rPr>
          <w:sz w:val="24"/>
          <w:szCs w:val="24"/>
        </w:rPr>
        <w:t>influence</w:t>
      </w:r>
      <w:r w:rsidRPr="00C04B46">
        <w:rPr>
          <w:spacing w:val="-6"/>
          <w:sz w:val="24"/>
          <w:szCs w:val="24"/>
        </w:rPr>
        <w:t xml:space="preserve"> </w:t>
      </w:r>
      <w:r w:rsidRPr="00C04B46">
        <w:rPr>
          <w:sz w:val="24"/>
          <w:szCs w:val="24"/>
        </w:rPr>
        <w:t>their</w:t>
      </w:r>
      <w:r w:rsidRPr="00C04B46">
        <w:rPr>
          <w:spacing w:val="-8"/>
          <w:sz w:val="24"/>
          <w:szCs w:val="24"/>
        </w:rPr>
        <w:t xml:space="preserve"> </w:t>
      </w:r>
      <w:r w:rsidRPr="00C04B46">
        <w:rPr>
          <w:sz w:val="24"/>
          <w:szCs w:val="24"/>
        </w:rPr>
        <w:t>health</w:t>
      </w:r>
      <w:r w:rsidRPr="00C04B46">
        <w:rPr>
          <w:spacing w:val="-5"/>
          <w:sz w:val="24"/>
          <w:szCs w:val="24"/>
        </w:rPr>
        <w:t xml:space="preserve"> </w:t>
      </w:r>
      <w:r w:rsidRPr="00C04B46">
        <w:rPr>
          <w:sz w:val="24"/>
          <w:szCs w:val="24"/>
        </w:rPr>
        <w:t>and</w:t>
      </w:r>
      <w:r w:rsidRPr="00C04B46">
        <w:rPr>
          <w:spacing w:val="-7"/>
          <w:sz w:val="24"/>
          <w:szCs w:val="24"/>
        </w:rPr>
        <w:t xml:space="preserve"> </w:t>
      </w:r>
      <w:r w:rsidRPr="00C04B46">
        <w:rPr>
          <w:sz w:val="24"/>
          <w:szCs w:val="24"/>
        </w:rPr>
        <w:t>wellbeing</w:t>
      </w:r>
      <w:r w:rsidRPr="00C04B46">
        <w:rPr>
          <w:spacing w:val="-7"/>
          <w:sz w:val="24"/>
          <w:szCs w:val="24"/>
        </w:rPr>
        <w:t xml:space="preserve"> </w:t>
      </w:r>
      <w:r w:rsidRPr="00C04B46">
        <w:rPr>
          <w:sz w:val="24"/>
          <w:szCs w:val="24"/>
        </w:rPr>
        <w:t>outcomes.</w:t>
      </w:r>
      <w:r w:rsidRPr="00C04B46">
        <w:rPr>
          <w:spacing w:val="40"/>
          <w:sz w:val="24"/>
          <w:szCs w:val="24"/>
        </w:rPr>
        <w:t xml:space="preserve"> </w:t>
      </w:r>
      <w:r w:rsidRPr="00C04B46">
        <w:rPr>
          <w:sz w:val="24"/>
          <w:szCs w:val="24"/>
        </w:rPr>
        <w:t>The</w:t>
      </w:r>
      <w:r w:rsidRPr="00C04B46">
        <w:rPr>
          <w:spacing w:val="-8"/>
          <w:sz w:val="24"/>
          <w:szCs w:val="24"/>
        </w:rPr>
        <w:t xml:space="preserve"> </w:t>
      </w:r>
      <w:r w:rsidRPr="00C04B46">
        <w:rPr>
          <w:sz w:val="24"/>
          <w:szCs w:val="24"/>
        </w:rPr>
        <w:t>Healthy</w:t>
      </w:r>
      <w:r w:rsidRPr="00C04B46">
        <w:rPr>
          <w:spacing w:val="-5"/>
          <w:sz w:val="24"/>
          <w:szCs w:val="24"/>
        </w:rPr>
        <w:t xml:space="preserve"> </w:t>
      </w:r>
      <w:r w:rsidRPr="00C04B46">
        <w:rPr>
          <w:sz w:val="24"/>
          <w:szCs w:val="24"/>
        </w:rPr>
        <w:t>Ireland</w:t>
      </w:r>
      <w:r w:rsidRPr="00C04B46">
        <w:rPr>
          <w:spacing w:val="-8"/>
          <w:sz w:val="24"/>
          <w:szCs w:val="24"/>
        </w:rPr>
        <w:t xml:space="preserve"> </w:t>
      </w:r>
      <w:r w:rsidRPr="00C04B46">
        <w:rPr>
          <w:sz w:val="24"/>
          <w:szCs w:val="24"/>
        </w:rPr>
        <w:t>Programmes</w:t>
      </w:r>
      <w:r w:rsidRPr="00C04B46">
        <w:rPr>
          <w:spacing w:val="-7"/>
          <w:sz w:val="24"/>
          <w:szCs w:val="24"/>
        </w:rPr>
        <w:t xml:space="preserve"> </w:t>
      </w:r>
      <w:r w:rsidRPr="00C04B46">
        <w:rPr>
          <w:sz w:val="24"/>
          <w:szCs w:val="24"/>
        </w:rPr>
        <w:t>play an important role in helping to understand the complex interplay of factors that are crucial in improving</w:t>
      </w:r>
      <w:r w:rsidRPr="00C04B46">
        <w:rPr>
          <w:spacing w:val="-2"/>
          <w:sz w:val="24"/>
          <w:szCs w:val="24"/>
        </w:rPr>
        <w:t xml:space="preserve"> </w:t>
      </w:r>
      <w:r w:rsidRPr="00C04B46">
        <w:rPr>
          <w:sz w:val="24"/>
          <w:szCs w:val="24"/>
        </w:rPr>
        <w:t>overall wellbeing</w:t>
      </w:r>
      <w:r w:rsidRPr="00C04B46">
        <w:rPr>
          <w:spacing w:val="-1"/>
          <w:sz w:val="24"/>
          <w:szCs w:val="24"/>
        </w:rPr>
        <w:t xml:space="preserve"> </w:t>
      </w:r>
      <w:r w:rsidRPr="00C04B46">
        <w:rPr>
          <w:sz w:val="24"/>
          <w:szCs w:val="24"/>
        </w:rPr>
        <w:t>outcomes</w:t>
      </w:r>
      <w:r w:rsidRPr="00C04B46">
        <w:rPr>
          <w:spacing w:val="-1"/>
          <w:sz w:val="24"/>
          <w:szCs w:val="24"/>
        </w:rPr>
        <w:t xml:space="preserve"> </w:t>
      </w:r>
      <w:r w:rsidRPr="00C04B46">
        <w:rPr>
          <w:sz w:val="24"/>
          <w:szCs w:val="24"/>
        </w:rPr>
        <w:t>in communities</w:t>
      </w:r>
      <w:r w:rsidRPr="00C04B46">
        <w:rPr>
          <w:spacing w:val="-2"/>
          <w:sz w:val="24"/>
          <w:szCs w:val="24"/>
        </w:rPr>
        <w:t xml:space="preserve"> </w:t>
      </w:r>
      <w:r w:rsidRPr="00C04B46">
        <w:rPr>
          <w:sz w:val="24"/>
          <w:szCs w:val="24"/>
        </w:rPr>
        <w:t>and</w:t>
      </w:r>
      <w:r w:rsidRPr="00C04B46">
        <w:rPr>
          <w:spacing w:val="-1"/>
          <w:sz w:val="24"/>
          <w:szCs w:val="24"/>
        </w:rPr>
        <w:t xml:space="preserve"> </w:t>
      </w:r>
      <w:r w:rsidRPr="00C04B46">
        <w:rPr>
          <w:sz w:val="24"/>
          <w:szCs w:val="24"/>
        </w:rPr>
        <w:t>encouraging</w:t>
      </w:r>
      <w:r w:rsidRPr="00C04B46">
        <w:rPr>
          <w:spacing w:val="-1"/>
          <w:sz w:val="24"/>
          <w:szCs w:val="24"/>
        </w:rPr>
        <w:t xml:space="preserve"> </w:t>
      </w:r>
      <w:r w:rsidRPr="00C04B46">
        <w:rPr>
          <w:sz w:val="24"/>
          <w:szCs w:val="24"/>
        </w:rPr>
        <w:t>local</w:t>
      </w:r>
      <w:r w:rsidRPr="00C04B46">
        <w:rPr>
          <w:spacing w:val="-1"/>
          <w:sz w:val="24"/>
          <w:szCs w:val="24"/>
        </w:rPr>
        <w:t xml:space="preserve"> </w:t>
      </w:r>
      <w:r w:rsidRPr="00C04B46">
        <w:rPr>
          <w:sz w:val="24"/>
          <w:szCs w:val="24"/>
        </w:rPr>
        <w:t>government</w:t>
      </w:r>
      <w:r w:rsidRPr="00C04B46">
        <w:rPr>
          <w:spacing w:val="-1"/>
          <w:sz w:val="24"/>
          <w:szCs w:val="24"/>
        </w:rPr>
        <w:t xml:space="preserve"> </w:t>
      </w:r>
      <w:r w:rsidRPr="00C04B46">
        <w:rPr>
          <w:sz w:val="24"/>
          <w:szCs w:val="24"/>
        </w:rPr>
        <w:t>to avail of the opportunities to address the public health challenges of today.</w:t>
      </w:r>
    </w:p>
    <w:p w14:paraId="7C259AAF" w14:textId="77777777" w:rsidR="00210574" w:rsidRPr="00C04B46" w:rsidRDefault="00210574" w:rsidP="00210574">
      <w:pPr>
        <w:pStyle w:val="BodyText"/>
        <w:spacing w:before="163"/>
        <w:rPr>
          <w:sz w:val="24"/>
          <w:szCs w:val="24"/>
        </w:rPr>
      </w:pPr>
      <w:r w:rsidRPr="00C04B46">
        <w:rPr>
          <w:noProof/>
          <w:sz w:val="24"/>
          <w:szCs w:val="24"/>
        </w:rPr>
        <w:drawing>
          <wp:anchor distT="0" distB="0" distL="0" distR="0" simplePos="0" relativeHeight="251660289" behindDoc="1" locked="0" layoutInCell="1" allowOverlap="1" wp14:anchorId="2D81D2F1" wp14:editId="688640A3">
            <wp:simplePos x="0" y="0"/>
            <wp:positionH relativeFrom="page">
              <wp:posOffset>1780920</wp:posOffset>
            </wp:positionH>
            <wp:positionV relativeFrom="paragraph">
              <wp:posOffset>264922</wp:posOffset>
            </wp:positionV>
            <wp:extent cx="4062933" cy="2834640"/>
            <wp:effectExtent l="0" t="0" r="0" b="0"/>
            <wp:wrapTopAndBottom/>
            <wp:docPr id="9" name="Image 9" descr="A diagram of a diagram of a social community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diagram of a diagram of a social community  AI-generated content may be incorrect."/>
                    <pic:cNvPicPr/>
                  </pic:nvPicPr>
                  <pic:blipFill>
                    <a:blip r:embed="rId14" cstate="print"/>
                    <a:stretch>
                      <a:fillRect/>
                    </a:stretch>
                  </pic:blipFill>
                  <pic:spPr>
                    <a:xfrm>
                      <a:off x="0" y="0"/>
                      <a:ext cx="4062933" cy="2834640"/>
                    </a:xfrm>
                    <a:prstGeom prst="rect">
                      <a:avLst/>
                    </a:prstGeom>
                  </pic:spPr>
                </pic:pic>
              </a:graphicData>
            </a:graphic>
          </wp:anchor>
        </w:drawing>
      </w:r>
    </w:p>
    <w:p w14:paraId="49AC1719" w14:textId="77777777" w:rsidR="00210574" w:rsidRPr="00C04B46" w:rsidRDefault="00210574" w:rsidP="00210574">
      <w:pPr>
        <w:pStyle w:val="Heading3"/>
        <w:spacing w:before="70"/>
        <w:ind w:left="185"/>
        <w:jc w:val="both"/>
        <w:rPr>
          <w:sz w:val="24"/>
          <w:szCs w:val="24"/>
        </w:rPr>
      </w:pPr>
      <w:r w:rsidRPr="00C04B46">
        <w:rPr>
          <w:sz w:val="24"/>
          <w:szCs w:val="24"/>
        </w:rPr>
        <w:t>WHO</w:t>
      </w:r>
      <w:r w:rsidRPr="00C04B46">
        <w:rPr>
          <w:spacing w:val="-3"/>
          <w:sz w:val="24"/>
          <w:szCs w:val="24"/>
        </w:rPr>
        <w:t xml:space="preserve"> </w:t>
      </w:r>
      <w:r w:rsidRPr="00C04B46">
        <w:rPr>
          <w:sz w:val="24"/>
          <w:szCs w:val="24"/>
        </w:rPr>
        <w:t>European</w:t>
      </w:r>
      <w:r w:rsidRPr="00C04B46">
        <w:rPr>
          <w:spacing w:val="-2"/>
          <w:sz w:val="24"/>
          <w:szCs w:val="24"/>
        </w:rPr>
        <w:t xml:space="preserve"> </w:t>
      </w:r>
      <w:r w:rsidRPr="00C04B46">
        <w:rPr>
          <w:sz w:val="24"/>
          <w:szCs w:val="24"/>
        </w:rPr>
        <w:t>Healthy</w:t>
      </w:r>
      <w:r w:rsidRPr="00C04B46">
        <w:rPr>
          <w:spacing w:val="-2"/>
          <w:sz w:val="24"/>
          <w:szCs w:val="24"/>
        </w:rPr>
        <w:t xml:space="preserve"> Cities</w:t>
      </w:r>
    </w:p>
    <w:p w14:paraId="69FEE6BB" w14:textId="77777777" w:rsidR="00210574" w:rsidRPr="00C04B46" w:rsidRDefault="00210574" w:rsidP="00210574">
      <w:pPr>
        <w:pStyle w:val="BodyText"/>
        <w:ind w:left="185" w:right="418"/>
        <w:jc w:val="both"/>
        <w:rPr>
          <w:sz w:val="24"/>
          <w:szCs w:val="24"/>
        </w:rPr>
      </w:pPr>
      <w:r w:rsidRPr="00C04B46">
        <w:rPr>
          <w:sz w:val="24"/>
          <w:szCs w:val="24"/>
        </w:rPr>
        <w:t>WHO</w:t>
      </w:r>
      <w:r w:rsidRPr="00C04B46">
        <w:rPr>
          <w:spacing w:val="-4"/>
          <w:sz w:val="24"/>
          <w:szCs w:val="24"/>
        </w:rPr>
        <w:t xml:space="preserve"> </w:t>
      </w:r>
      <w:r w:rsidRPr="00C04B46">
        <w:rPr>
          <w:sz w:val="24"/>
          <w:szCs w:val="24"/>
        </w:rPr>
        <w:t>Healthy</w:t>
      </w:r>
      <w:r w:rsidRPr="00C04B46">
        <w:rPr>
          <w:spacing w:val="-3"/>
          <w:sz w:val="24"/>
          <w:szCs w:val="24"/>
        </w:rPr>
        <w:t xml:space="preserve"> </w:t>
      </w:r>
      <w:r w:rsidRPr="00C04B46">
        <w:rPr>
          <w:sz w:val="24"/>
          <w:szCs w:val="24"/>
        </w:rPr>
        <w:t>Cities</w:t>
      </w:r>
      <w:r w:rsidRPr="00C04B46">
        <w:rPr>
          <w:spacing w:val="-4"/>
          <w:sz w:val="24"/>
          <w:szCs w:val="24"/>
        </w:rPr>
        <w:t xml:space="preserve"> </w:t>
      </w:r>
      <w:r w:rsidRPr="00C04B46">
        <w:rPr>
          <w:sz w:val="24"/>
          <w:szCs w:val="24"/>
        </w:rPr>
        <w:t>is</w:t>
      </w:r>
      <w:r w:rsidRPr="00C04B46">
        <w:rPr>
          <w:spacing w:val="-4"/>
          <w:sz w:val="24"/>
          <w:szCs w:val="24"/>
        </w:rPr>
        <w:t xml:space="preserve"> </w:t>
      </w:r>
      <w:r w:rsidRPr="00C04B46">
        <w:rPr>
          <w:sz w:val="24"/>
          <w:szCs w:val="24"/>
        </w:rPr>
        <w:t>a</w:t>
      </w:r>
      <w:r w:rsidRPr="00C04B46">
        <w:rPr>
          <w:spacing w:val="-6"/>
          <w:sz w:val="24"/>
          <w:szCs w:val="24"/>
        </w:rPr>
        <w:t xml:space="preserve"> </w:t>
      </w:r>
      <w:r w:rsidRPr="00C04B46">
        <w:rPr>
          <w:sz w:val="24"/>
          <w:szCs w:val="24"/>
        </w:rPr>
        <w:t>global</w:t>
      </w:r>
      <w:r w:rsidRPr="00C04B46">
        <w:rPr>
          <w:spacing w:val="-3"/>
          <w:sz w:val="24"/>
          <w:szCs w:val="24"/>
        </w:rPr>
        <w:t xml:space="preserve"> </w:t>
      </w:r>
      <w:r w:rsidRPr="00C04B46">
        <w:rPr>
          <w:sz w:val="24"/>
          <w:szCs w:val="24"/>
        </w:rPr>
        <w:t>movement</w:t>
      </w:r>
      <w:r w:rsidRPr="00C04B46">
        <w:rPr>
          <w:spacing w:val="-3"/>
          <w:sz w:val="24"/>
          <w:szCs w:val="24"/>
        </w:rPr>
        <w:t xml:space="preserve"> </w:t>
      </w:r>
      <w:r w:rsidRPr="00C04B46">
        <w:rPr>
          <w:sz w:val="24"/>
          <w:szCs w:val="24"/>
        </w:rPr>
        <w:t>working</w:t>
      </w:r>
      <w:r w:rsidRPr="00C04B46">
        <w:rPr>
          <w:spacing w:val="-3"/>
          <w:sz w:val="24"/>
          <w:szCs w:val="24"/>
        </w:rPr>
        <w:t xml:space="preserve"> </w:t>
      </w:r>
      <w:r w:rsidRPr="00C04B46">
        <w:rPr>
          <w:sz w:val="24"/>
          <w:szCs w:val="24"/>
        </w:rPr>
        <w:t>to</w:t>
      </w:r>
      <w:r w:rsidRPr="00C04B46">
        <w:rPr>
          <w:spacing w:val="-3"/>
          <w:sz w:val="24"/>
          <w:szCs w:val="24"/>
        </w:rPr>
        <w:t xml:space="preserve"> </w:t>
      </w:r>
      <w:r w:rsidRPr="00C04B46">
        <w:rPr>
          <w:sz w:val="24"/>
          <w:szCs w:val="24"/>
        </w:rPr>
        <w:t>put</w:t>
      </w:r>
      <w:r w:rsidRPr="00C04B46">
        <w:rPr>
          <w:spacing w:val="-5"/>
          <w:sz w:val="24"/>
          <w:szCs w:val="24"/>
        </w:rPr>
        <w:t xml:space="preserve"> </w:t>
      </w:r>
      <w:r w:rsidRPr="00C04B46">
        <w:rPr>
          <w:sz w:val="24"/>
          <w:szCs w:val="24"/>
        </w:rPr>
        <w:t>health</w:t>
      </w:r>
      <w:r w:rsidRPr="00C04B46">
        <w:rPr>
          <w:spacing w:val="-3"/>
          <w:sz w:val="24"/>
          <w:szCs w:val="24"/>
        </w:rPr>
        <w:t xml:space="preserve"> </w:t>
      </w:r>
      <w:r w:rsidRPr="00C04B46">
        <w:rPr>
          <w:sz w:val="24"/>
          <w:szCs w:val="24"/>
        </w:rPr>
        <w:t>high</w:t>
      </w:r>
      <w:r w:rsidRPr="00C04B46">
        <w:rPr>
          <w:spacing w:val="-3"/>
          <w:sz w:val="24"/>
          <w:szCs w:val="24"/>
        </w:rPr>
        <w:t xml:space="preserve"> </w:t>
      </w:r>
      <w:r w:rsidRPr="00C04B46">
        <w:rPr>
          <w:sz w:val="24"/>
          <w:szCs w:val="24"/>
        </w:rPr>
        <w:t>on</w:t>
      </w:r>
      <w:r w:rsidRPr="00C04B46">
        <w:rPr>
          <w:spacing w:val="-5"/>
          <w:sz w:val="24"/>
          <w:szCs w:val="24"/>
        </w:rPr>
        <w:t xml:space="preserve"> </w:t>
      </w:r>
      <w:r w:rsidRPr="00C04B46">
        <w:rPr>
          <w:sz w:val="24"/>
          <w:szCs w:val="24"/>
        </w:rPr>
        <w:t>the</w:t>
      </w:r>
      <w:r w:rsidRPr="00C04B46">
        <w:rPr>
          <w:spacing w:val="-4"/>
          <w:sz w:val="24"/>
          <w:szCs w:val="24"/>
        </w:rPr>
        <w:t xml:space="preserve"> </w:t>
      </w:r>
      <w:r w:rsidRPr="00C04B46">
        <w:rPr>
          <w:sz w:val="24"/>
          <w:szCs w:val="24"/>
        </w:rPr>
        <w:t>social,</w:t>
      </w:r>
      <w:r w:rsidRPr="00C04B46">
        <w:rPr>
          <w:spacing w:val="-3"/>
          <w:sz w:val="24"/>
          <w:szCs w:val="24"/>
        </w:rPr>
        <w:t xml:space="preserve"> </w:t>
      </w:r>
      <w:r w:rsidRPr="00C04B46">
        <w:rPr>
          <w:sz w:val="24"/>
          <w:szCs w:val="24"/>
        </w:rPr>
        <w:t>economic</w:t>
      </w:r>
      <w:r w:rsidRPr="00C04B46">
        <w:rPr>
          <w:spacing w:val="-4"/>
          <w:sz w:val="24"/>
          <w:szCs w:val="24"/>
        </w:rPr>
        <w:t xml:space="preserve"> </w:t>
      </w:r>
      <w:r w:rsidRPr="00C04B46">
        <w:rPr>
          <w:sz w:val="24"/>
          <w:szCs w:val="24"/>
        </w:rPr>
        <w:t>and political</w:t>
      </w:r>
      <w:r w:rsidRPr="00C04B46">
        <w:rPr>
          <w:spacing w:val="-15"/>
          <w:sz w:val="24"/>
          <w:szCs w:val="24"/>
        </w:rPr>
        <w:t xml:space="preserve"> </w:t>
      </w:r>
      <w:r w:rsidRPr="00C04B46">
        <w:rPr>
          <w:sz w:val="24"/>
          <w:szCs w:val="24"/>
        </w:rPr>
        <w:t>agenda</w:t>
      </w:r>
      <w:r w:rsidRPr="00C04B46">
        <w:rPr>
          <w:spacing w:val="-15"/>
          <w:sz w:val="24"/>
          <w:szCs w:val="24"/>
        </w:rPr>
        <w:t xml:space="preserve"> </w:t>
      </w:r>
      <w:r w:rsidRPr="00C04B46">
        <w:rPr>
          <w:sz w:val="24"/>
          <w:szCs w:val="24"/>
        </w:rPr>
        <w:t>of</w:t>
      </w:r>
      <w:r w:rsidRPr="00C04B46">
        <w:rPr>
          <w:spacing w:val="-15"/>
          <w:sz w:val="24"/>
          <w:szCs w:val="24"/>
        </w:rPr>
        <w:t xml:space="preserve"> </w:t>
      </w:r>
      <w:r w:rsidRPr="00C04B46">
        <w:rPr>
          <w:sz w:val="24"/>
          <w:szCs w:val="24"/>
        </w:rPr>
        <w:t>National</w:t>
      </w:r>
      <w:r w:rsidRPr="00C04B46">
        <w:rPr>
          <w:spacing w:val="-15"/>
          <w:sz w:val="24"/>
          <w:szCs w:val="24"/>
        </w:rPr>
        <w:t xml:space="preserve"> </w:t>
      </w:r>
      <w:r w:rsidRPr="00C04B46">
        <w:rPr>
          <w:sz w:val="24"/>
          <w:szCs w:val="24"/>
        </w:rPr>
        <w:t>and</w:t>
      </w:r>
      <w:r w:rsidRPr="00C04B46">
        <w:rPr>
          <w:spacing w:val="-14"/>
          <w:sz w:val="24"/>
          <w:szCs w:val="24"/>
        </w:rPr>
        <w:t xml:space="preserve"> </w:t>
      </w:r>
      <w:r w:rsidRPr="00C04B46">
        <w:rPr>
          <w:sz w:val="24"/>
          <w:szCs w:val="24"/>
        </w:rPr>
        <w:t>Local</w:t>
      </w:r>
      <w:r w:rsidRPr="00C04B46">
        <w:rPr>
          <w:spacing w:val="-15"/>
          <w:sz w:val="24"/>
          <w:szCs w:val="24"/>
        </w:rPr>
        <w:t xml:space="preserve"> </w:t>
      </w:r>
      <w:r w:rsidRPr="00C04B46">
        <w:rPr>
          <w:sz w:val="24"/>
          <w:szCs w:val="24"/>
        </w:rPr>
        <w:t>Governments.</w:t>
      </w:r>
      <w:r w:rsidRPr="00C04B46">
        <w:rPr>
          <w:spacing w:val="-14"/>
          <w:sz w:val="24"/>
          <w:szCs w:val="24"/>
        </w:rPr>
        <w:t xml:space="preserve"> </w:t>
      </w:r>
      <w:r w:rsidRPr="00C04B46">
        <w:rPr>
          <w:sz w:val="24"/>
          <w:szCs w:val="24"/>
        </w:rPr>
        <w:t>For</w:t>
      </w:r>
      <w:r w:rsidRPr="00C04B46">
        <w:rPr>
          <w:spacing w:val="-15"/>
          <w:sz w:val="24"/>
          <w:szCs w:val="24"/>
        </w:rPr>
        <w:t xml:space="preserve"> </w:t>
      </w:r>
      <w:r w:rsidRPr="00C04B46">
        <w:rPr>
          <w:sz w:val="24"/>
          <w:szCs w:val="24"/>
        </w:rPr>
        <w:t>over</w:t>
      </w:r>
      <w:r w:rsidRPr="00C04B46">
        <w:rPr>
          <w:spacing w:val="-15"/>
          <w:sz w:val="24"/>
          <w:szCs w:val="24"/>
        </w:rPr>
        <w:t xml:space="preserve"> </w:t>
      </w:r>
      <w:r w:rsidRPr="00C04B46">
        <w:rPr>
          <w:sz w:val="24"/>
          <w:szCs w:val="24"/>
        </w:rPr>
        <w:t>35</w:t>
      </w:r>
      <w:r w:rsidRPr="00C04B46">
        <w:rPr>
          <w:spacing w:val="-15"/>
          <w:sz w:val="24"/>
          <w:szCs w:val="24"/>
        </w:rPr>
        <w:t xml:space="preserve"> </w:t>
      </w:r>
      <w:r w:rsidRPr="00C04B46">
        <w:rPr>
          <w:sz w:val="24"/>
          <w:szCs w:val="24"/>
        </w:rPr>
        <w:t>years</w:t>
      </w:r>
      <w:r w:rsidRPr="00C04B46">
        <w:rPr>
          <w:spacing w:val="-15"/>
          <w:sz w:val="24"/>
          <w:szCs w:val="24"/>
        </w:rPr>
        <w:t xml:space="preserve"> </w:t>
      </w:r>
      <w:r w:rsidRPr="00C04B46">
        <w:rPr>
          <w:sz w:val="24"/>
          <w:szCs w:val="24"/>
        </w:rPr>
        <w:t>the</w:t>
      </w:r>
      <w:r w:rsidRPr="00C04B46">
        <w:rPr>
          <w:spacing w:val="-13"/>
          <w:sz w:val="24"/>
          <w:szCs w:val="24"/>
        </w:rPr>
        <w:t xml:space="preserve"> </w:t>
      </w:r>
      <w:r w:rsidRPr="00C04B46">
        <w:rPr>
          <w:sz w:val="24"/>
          <w:szCs w:val="24"/>
        </w:rPr>
        <w:t>WHO</w:t>
      </w:r>
      <w:r w:rsidRPr="00C04B46">
        <w:rPr>
          <w:spacing w:val="-15"/>
          <w:sz w:val="24"/>
          <w:szCs w:val="24"/>
        </w:rPr>
        <w:t xml:space="preserve"> </w:t>
      </w:r>
      <w:r w:rsidRPr="00C04B46">
        <w:rPr>
          <w:sz w:val="24"/>
          <w:szCs w:val="24"/>
        </w:rPr>
        <w:t>European</w:t>
      </w:r>
      <w:r w:rsidRPr="00C04B46">
        <w:rPr>
          <w:spacing w:val="-15"/>
          <w:sz w:val="24"/>
          <w:szCs w:val="24"/>
        </w:rPr>
        <w:t xml:space="preserve"> </w:t>
      </w:r>
      <w:r w:rsidRPr="00C04B46">
        <w:rPr>
          <w:sz w:val="24"/>
          <w:szCs w:val="24"/>
        </w:rPr>
        <w:t>Healthy Cities Network has brought together cities, municipalities and national networks across Europe providing</w:t>
      </w:r>
      <w:r w:rsidRPr="00C04B46">
        <w:rPr>
          <w:spacing w:val="-12"/>
          <w:sz w:val="24"/>
          <w:szCs w:val="24"/>
        </w:rPr>
        <w:t xml:space="preserve"> </w:t>
      </w:r>
      <w:r w:rsidRPr="00C04B46">
        <w:rPr>
          <w:sz w:val="24"/>
          <w:szCs w:val="24"/>
        </w:rPr>
        <w:t>political,</w:t>
      </w:r>
      <w:r w:rsidRPr="00C04B46">
        <w:rPr>
          <w:spacing w:val="-12"/>
          <w:sz w:val="24"/>
          <w:szCs w:val="24"/>
        </w:rPr>
        <w:t xml:space="preserve"> </w:t>
      </w:r>
      <w:r w:rsidRPr="00C04B46">
        <w:rPr>
          <w:sz w:val="24"/>
          <w:szCs w:val="24"/>
        </w:rPr>
        <w:t>strategic</w:t>
      </w:r>
      <w:r w:rsidRPr="00C04B46">
        <w:rPr>
          <w:spacing w:val="-13"/>
          <w:sz w:val="24"/>
          <w:szCs w:val="24"/>
        </w:rPr>
        <w:t xml:space="preserve"> </w:t>
      </w:r>
      <w:r w:rsidRPr="00C04B46">
        <w:rPr>
          <w:sz w:val="24"/>
          <w:szCs w:val="24"/>
        </w:rPr>
        <w:t>and</w:t>
      </w:r>
      <w:r w:rsidRPr="00C04B46">
        <w:rPr>
          <w:spacing w:val="-12"/>
          <w:sz w:val="24"/>
          <w:szCs w:val="24"/>
        </w:rPr>
        <w:t xml:space="preserve"> </w:t>
      </w:r>
      <w:r w:rsidRPr="00C04B46">
        <w:rPr>
          <w:sz w:val="24"/>
          <w:szCs w:val="24"/>
        </w:rPr>
        <w:t>technical</w:t>
      </w:r>
      <w:r w:rsidRPr="00C04B46">
        <w:rPr>
          <w:spacing w:val="-12"/>
          <w:sz w:val="24"/>
          <w:szCs w:val="24"/>
        </w:rPr>
        <w:t xml:space="preserve"> </w:t>
      </w:r>
      <w:r w:rsidRPr="00C04B46">
        <w:rPr>
          <w:sz w:val="24"/>
          <w:szCs w:val="24"/>
        </w:rPr>
        <w:t>support.</w:t>
      </w:r>
      <w:r w:rsidRPr="00C04B46">
        <w:rPr>
          <w:spacing w:val="39"/>
          <w:sz w:val="24"/>
          <w:szCs w:val="24"/>
        </w:rPr>
        <w:t xml:space="preserve"> </w:t>
      </w:r>
      <w:r w:rsidRPr="00C04B46">
        <w:rPr>
          <w:sz w:val="24"/>
          <w:szCs w:val="24"/>
        </w:rPr>
        <w:t>The</w:t>
      </w:r>
      <w:r w:rsidRPr="00C04B46">
        <w:rPr>
          <w:spacing w:val="-13"/>
          <w:sz w:val="24"/>
          <w:szCs w:val="24"/>
        </w:rPr>
        <w:t xml:space="preserve"> </w:t>
      </w:r>
      <w:r w:rsidRPr="00C04B46">
        <w:rPr>
          <w:sz w:val="24"/>
          <w:szCs w:val="24"/>
        </w:rPr>
        <w:t>Healthy</w:t>
      </w:r>
      <w:r w:rsidRPr="00C04B46">
        <w:rPr>
          <w:spacing w:val="-12"/>
          <w:sz w:val="24"/>
          <w:szCs w:val="24"/>
        </w:rPr>
        <w:t xml:space="preserve"> </w:t>
      </w:r>
      <w:r w:rsidRPr="00C04B46">
        <w:rPr>
          <w:sz w:val="24"/>
          <w:szCs w:val="24"/>
        </w:rPr>
        <w:t>Cities</w:t>
      </w:r>
      <w:r w:rsidRPr="00C04B46">
        <w:rPr>
          <w:spacing w:val="-12"/>
          <w:sz w:val="24"/>
          <w:szCs w:val="24"/>
        </w:rPr>
        <w:t xml:space="preserve"> </w:t>
      </w:r>
      <w:r w:rsidRPr="00C04B46">
        <w:rPr>
          <w:sz w:val="24"/>
          <w:szCs w:val="24"/>
        </w:rPr>
        <w:t>movement</w:t>
      </w:r>
      <w:r w:rsidRPr="00C04B46">
        <w:rPr>
          <w:spacing w:val="-12"/>
          <w:sz w:val="24"/>
          <w:szCs w:val="24"/>
        </w:rPr>
        <w:t xml:space="preserve"> </w:t>
      </w:r>
      <w:r w:rsidRPr="00C04B46">
        <w:rPr>
          <w:sz w:val="24"/>
          <w:szCs w:val="24"/>
        </w:rPr>
        <w:t>has</w:t>
      </w:r>
      <w:r w:rsidRPr="00C04B46">
        <w:rPr>
          <w:spacing w:val="-12"/>
          <w:sz w:val="24"/>
          <w:szCs w:val="24"/>
        </w:rPr>
        <w:t xml:space="preserve"> </w:t>
      </w:r>
      <w:r w:rsidRPr="00C04B46">
        <w:rPr>
          <w:sz w:val="24"/>
          <w:szCs w:val="24"/>
        </w:rPr>
        <w:t>been</w:t>
      </w:r>
      <w:r w:rsidRPr="00C04B46">
        <w:rPr>
          <w:spacing w:val="-10"/>
          <w:sz w:val="24"/>
          <w:szCs w:val="24"/>
        </w:rPr>
        <w:t xml:space="preserve"> </w:t>
      </w:r>
      <w:r w:rsidRPr="00C04B46">
        <w:rPr>
          <w:sz w:val="24"/>
          <w:szCs w:val="24"/>
        </w:rPr>
        <w:t>a</w:t>
      </w:r>
      <w:r w:rsidRPr="00C04B46">
        <w:rPr>
          <w:spacing w:val="-13"/>
          <w:sz w:val="24"/>
          <w:szCs w:val="24"/>
        </w:rPr>
        <w:t xml:space="preserve"> </w:t>
      </w:r>
      <w:r w:rsidRPr="00C04B46">
        <w:rPr>
          <w:sz w:val="24"/>
          <w:szCs w:val="24"/>
        </w:rPr>
        <w:t xml:space="preserve">driver of change, creating healthier places that support the health and well-being of the people that use them. The Healthy Cities vision acknowledges the critical role that cities, counties and </w:t>
      </w:r>
      <w:r w:rsidRPr="00C04B46">
        <w:rPr>
          <w:sz w:val="24"/>
          <w:szCs w:val="24"/>
        </w:rPr>
        <w:lastRenderedPageBreak/>
        <w:t>local governments play in tackling health and wellbeing issues through innovation, partnerships, and advocacy.</w:t>
      </w:r>
      <w:r w:rsidRPr="00C04B46">
        <w:rPr>
          <w:spacing w:val="80"/>
          <w:sz w:val="24"/>
          <w:szCs w:val="24"/>
        </w:rPr>
        <w:t xml:space="preserve"> </w:t>
      </w:r>
      <w:r w:rsidRPr="00C04B46">
        <w:rPr>
          <w:sz w:val="24"/>
          <w:szCs w:val="24"/>
        </w:rPr>
        <w:t>Its approach seeks to put health and community wellbeing high on the political and social agenda and to build a strong movement for public health at the local level.</w:t>
      </w:r>
    </w:p>
    <w:p w14:paraId="72E68D2A" w14:textId="77777777" w:rsidR="00210574" w:rsidRPr="00C04B46" w:rsidRDefault="00210574" w:rsidP="00210574">
      <w:pPr>
        <w:pStyle w:val="BodyText"/>
        <w:ind w:left="185" w:right="422"/>
        <w:jc w:val="both"/>
        <w:rPr>
          <w:sz w:val="24"/>
          <w:szCs w:val="24"/>
        </w:rPr>
      </w:pPr>
      <w:r w:rsidRPr="00C04B46">
        <w:rPr>
          <w:sz w:val="24"/>
          <w:szCs w:val="24"/>
        </w:rPr>
        <w:t>The WHO European Healthy Cities Network enters Phase VIII (2025-2030) with its overarching goal</w:t>
      </w:r>
      <w:r w:rsidRPr="00C04B46">
        <w:rPr>
          <w:spacing w:val="-10"/>
          <w:sz w:val="24"/>
          <w:szCs w:val="24"/>
        </w:rPr>
        <w:t xml:space="preserve"> </w:t>
      </w:r>
      <w:r w:rsidRPr="00C04B46">
        <w:rPr>
          <w:sz w:val="24"/>
          <w:szCs w:val="24"/>
        </w:rPr>
        <w:t>being</w:t>
      </w:r>
      <w:r w:rsidRPr="00C04B46">
        <w:rPr>
          <w:spacing w:val="-10"/>
          <w:sz w:val="24"/>
          <w:szCs w:val="24"/>
        </w:rPr>
        <w:t xml:space="preserve"> </w:t>
      </w:r>
      <w:r w:rsidRPr="00C04B46">
        <w:rPr>
          <w:sz w:val="24"/>
          <w:szCs w:val="24"/>
        </w:rPr>
        <w:t>to</w:t>
      </w:r>
      <w:r w:rsidRPr="00C04B46">
        <w:rPr>
          <w:spacing w:val="-10"/>
          <w:sz w:val="24"/>
          <w:szCs w:val="24"/>
        </w:rPr>
        <w:t xml:space="preserve"> </w:t>
      </w:r>
      <w:r w:rsidRPr="00C04B46">
        <w:rPr>
          <w:sz w:val="24"/>
          <w:szCs w:val="24"/>
        </w:rPr>
        <w:t>advance</w:t>
      </w:r>
      <w:r w:rsidRPr="00C04B46">
        <w:rPr>
          <w:spacing w:val="-12"/>
          <w:sz w:val="24"/>
          <w:szCs w:val="24"/>
        </w:rPr>
        <w:t xml:space="preserve"> </w:t>
      </w:r>
      <w:r w:rsidRPr="00C04B46">
        <w:rPr>
          <w:sz w:val="24"/>
          <w:szCs w:val="24"/>
        </w:rPr>
        <w:t>health,</w:t>
      </w:r>
      <w:r w:rsidRPr="00C04B46">
        <w:rPr>
          <w:spacing w:val="-11"/>
          <w:sz w:val="24"/>
          <w:szCs w:val="24"/>
        </w:rPr>
        <w:t xml:space="preserve"> </w:t>
      </w:r>
      <w:r w:rsidRPr="00C04B46">
        <w:rPr>
          <w:sz w:val="24"/>
          <w:szCs w:val="24"/>
        </w:rPr>
        <w:t>well-being,</w:t>
      </w:r>
      <w:r w:rsidRPr="00C04B46">
        <w:rPr>
          <w:spacing w:val="-10"/>
          <w:sz w:val="24"/>
          <w:szCs w:val="24"/>
        </w:rPr>
        <w:t xml:space="preserve"> </w:t>
      </w:r>
      <w:r w:rsidRPr="00C04B46">
        <w:rPr>
          <w:sz w:val="24"/>
          <w:szCs w:val="24"/>
        </w:rPr>
        <w:t>and</w:t>
      </w:r>
      <w:r w:rsidRPr="00C04B46">
        <w:rPr>
          <w:spacing w:val="-11"/>
          <w:sz w:val="24"/>
          <w:szCs w:val="24"/>
        </w:rPr>
        <w:t xml:space="preserve"> </w:t>
      </w:r>
      <w:r w:rsidRPr="00C04B46">
        <w:rPr>
          <w:sz w:val="24"/>
          <w:szCs w:val="24"/>
        </w:rPr>
        <w:t>equity</w:t>
      </w:r>
      <w:r w:rsidRPr="00C04B46">
        <w:rPr>
          <w:spacing w:val="-11"/>
          <w:sz w:val="24"/>
          <w:szCs w:val="24"/>
        </w:rPr>
        <w:t xml:space="preserve"> </w:t>
      </w:r>
      <w:r w:rsidRPr="00C04B46">
        <w:rPr>
          <w:sz w:val="24"/>
          <w:szCs w:val="24"/>
        </w:rPr>
        <w:t>for</w:t>
      </w:r>
      <w:r w:rsidRPr="00C04B46">
        <w:rPr>
          <w:spacing w:val="-12"/>
          <w:sz w:val="24"/>
          <w:szCs w:val="24"/>
        </w:rPr>
        <w:t xml:space="preserve"> </w:t>
      </w:r>
      <w:r w:rsidRPr="00C04B46">
        <w:rPr>
          <w:sz w:val="24"/>
          <w:szCs w:val="24"/>
        </w:rPr>
        <w:t>all</w:t>
      </w:r>
      <w:r w:rsidRPr="00C04B46">
        <w:rPr>
          <w:spacing w:val="-10"/>
          <w:sz w:val="24"/>
          <w:szCs w:val="24"/>
        </w:rPr>
        <w:t xml:space="preserve"> </w:t>
      </w:r>
      <w:r w:rsidRPr="00C04B46">
        <w:rPr>
          <w:sz w:val="24"/>
          <w:szCs w:val="24"/>
        </w:rPr>
        <w:t>by</w:t>
      </w:r>
      <w:r w:rsidRPr="00C04B46">
        <w:rPr>
          <w:spacing w:val="-11"/>
          <w:sz w:val="24"/>
          <w:szCs w:val="24"/>
        </w:rPr>
        <w:t xml:space="preserve"> </w:t>
      </w:r>
      <w:r w:rsidRPr="00C04B46">
        <w:rPr>
          <w:sz w:val="24"/>
          <w:szCs w:val="24"/>
        </w:rPr>
        <w:t>addressing</w:t>
      </w:r>
      <w:r w:rsidRPr="00C04B46">
        <w:rPr>
          <w:spacing w:val="-11"/>
          <w:sz w:val="24"/>
          <w:szCs w:val="24"/>
        </w:rPr>
        <w:t xml:space="preserve"> </w:t>
      </w:r>
      <w:r w:rsidRPr="00C04B46">
        <w:rPr>
          <w:sz w:val="24"/>
          <w:szCs w:val="24"/>
        </w:rPr>
        <w:t>health</w:t>
      </w:r>
      <w:r w:rsidRPr="00C04B46">
        <w:rPr>
          <w:spacing w:val="-11"/>
          <w:sz w:val="24"/>
          <w:szCs w:val="24"/>
        </w:rPr>
        <w:t xml:space="preserve"> </w:t>
      </w:r>
      <w:r w:rsidRPr="00C04B46">
        <w:rPr>
          <w:sz w:val="24"/>
          <w:szCs w:val="24"/>
        </w:rPr>
        <w:t>challenges</w:t>
      </w:r>
      <w:r w:rsidRPr="00C04B46">
        <w:rPr>
          <w:spacing w:val="-10"/>
          <w:sz w:val="24"/>
          <w:szCs w:val="24"/>
        </w:rPr>
        <w:t xml:space="preserve"> </w:t>
      </w:r>
      <w:r w:rsidRPr="00C04B46">
        <w:rPr>
          <w:sz w:val="24"/>
          <w:szCs w:val="24"/>
        </w:rPr>
        <w:t>through collaboration, innovation, and sustainability.</w:t>
      </w:r>
      <w:r w:rsidRPr="00C04B46">
        <w:rPr>
          <w:spacing w:val="40"/>
          <w:sz w:val="24"/>
          <w:szCs w:val="24"/>
        </w:rPr>
        <w:t xml:space="preserve"> </w:t>
      </w:r>
      <w:r w:rsidRPr="00C04B46">
        <w:rPr>
          <w:sz w:val="24"/>
          <w:szCs w:val="24"/>
        </w:rPr>
        <w:t>Core Themes of Phase VIII</w:t>
      </w:r>
    </w:p>
    <w:p w14:paraId="428C354C" w14:textId="4BE56828" w:rsidR="00210574" w:rsidRPr="00C04B46" w:rsidRDefault="00210574" w:rsidP="00C04B46">
      <w:pPr>
        <w:spacing w:before="62"/>
        <w:ind w:left="185"/>
        <w:jc w:val="both"/>
        <w:rPr>
          <w:i/>
          <w:sz w:val="24"/>
          <w:szCs w:val="24"/>
        </w:rPr>
      </w:pPr>
      <w:r w:rsidRPr="00C04B46">
        <w:rPr>
          <w:i/>
          <w:sz w:val="24"/>
          <w:szCs w:val="24"/>
        </w:rPr>
        <w:t>There</w:t>
      </w:r>
      <w:r w:rsidRPr="00C04B46">
        <w:rPr>
          <w:i/>
          <w:spacing w:val="-4"/>
          <w:sz w:val="24"/>
          <w:szCs w:val="24"/>
        </w:rPr>
        <w:t xml:space="preserve"> </w:t>
      </w:r>
      <w:r w:rsidRPr="00C04B46">
        <w:rPr>
          <w:i/>
          <w:sz w:val="24"/>
          <w:szCs w:val="24"/>
        </w:rPr>
        <w:t>are</w:t>
      </w:r>
      <w:r w:rsidRPr="00C04B46">
        <w:rPr>
          <w:i/>
          <w:spacing w:val="-2"/>
          <w:sz w:val="24"/>
          <w:szCs w:val="24"/>
        </w:rPr>
        <w:t xml:space="preserve"> </w:t>
      </w:r>
      <w:r w:rsidRPr="00C04B46">
        <w:rPr>
          <w:i/>
          <w:sz w:val="24"/>
          <w:szCs w:val="24"/>
        </w:rPr>
        <w:t>seven</w:t>
      </w:r>
      <w:r w:rsidRPr="00C04B46">
        <w:rPr>
          <w:i/>
          <w:spacing w:val="-1"/>
          <w:sz w:val="24"/>
          <w:szCs w:val="24"/>
        </w:rPr>
        <w:t xml:space="preserve"> </w:t>
      </w:r>
      <w:r w:rsidRPr="00C04B46">
        <w:rPr>
          <w:i/>
          <w:sz w:val="24"/>
          <w:szCs w:val="24"/>
        </w:rPr>
        <w:t>core</w:t>
      </w:r>
      <w:r w:rsidRPr="00C04B46">
        <w:rPr>
          <w:i/>
          <w:spacing w:val="-2"/>
          <w:sz w:val="24"/>
          <w:szCs w:val="24"/>
        </w:rPr>
        <w:t xml:space="preserve"> </w:t>
      </w:r>
      <w:r w:rsidRPr="00C04B46">
        <w:rPr>
          <w:i/>
          <w:sz w:val="24"/>
          <w:szCs w:val="24"/>
        </w:rPr>
        <w:t>themes</w:t>
      </w:r>
      <w:r w:rsidRPr="00C04B46">
        <w:rPr>
          <w:i/>
          <w:spacing w:val="-1"/>
          <w:sz w:val="24"/>
          <w:szCs w:val="24"/>
        </w:rPr>
        <w:t xml:space="preserve"> </w:t>
      </w:r>
      <w:r w:rsidRPr="00C04B46">
        <w:rPr>
          <w:i/>
          <w:sz w:val="24"/>
          <w:szCs w:val="24"/>
        </w:rPr>
        <w:t>that form</w:t>
      </w:r>
      <w:r w:rsidRPr="00C04B46">
        <w:rPr>
          <w:i/>
          <w:spacing w:val="-2"/>
          <w:sz w:val="24"/>
          <w:szCs w:val="24"/>
        </w:rPr>
        <w:t xml:space="preserve"> </w:t>
      </w:r>
      <w:r w:rsidRPr="00C04B46">
        <w:rPr>
          <w:i/>
          <w:sz w:val="24"/>
          <w:szCs w:val="24"/>
        </w:rPr>
        <w:t>the</w:t>
      </w:r>
      <w:r w:rsidRPr="00C04B46">
        <w:rPr>
          <w:i/>
          <w:spacing w:val="-2"/>
          <w:sz w:val="24"/>
          <w:szCs w:val="24"/>
        </w:rPr>
        <w:t xml:space="preserve"> </w:t>
      </w:r>
      <w:r w:rsidRPr="00C04B46">
        <w:rPr>
          <w:i/>
          <w:sz w:val="24"/>
          <w:szCs w:val="24"/>
        </w:rPr>
        <w:t>foundation</w:t>
      </w:r>
      <w:r w:rsidRPr="00C04B46">
        <w:rPr>
          <w:i/>
          <w:spacing w:val="-1"/>
          <w:sz w:val="24"/>
          <w:szCs w:val="24"/>
        </w:rPr>
        <w:t xml:space="preserve"> </w:t>
      </w:r>
      <w:r w:rsidRPr="00C04B46">
        <w:rPr>
          <w:i/>
          <w:sz w:val="24"/>
          <w:szCs w:val="24"/>
        </w:rPr>
        <w:t>of the</w:t>
      </w:r>
      <w:r w:rsidRPr="00C04B46">
        <w:rPr>
          <w:i/>
          <w:spacing w:val="-1"/>
          <w:sz w:val="24"/>
          <w:szCs w:val="24"/>
        </w:rPr>
        <w:t xml:space="preserve"> </w:t>
      </w:r>
      <w:r w:rsidRPr="00C04B46">
        <w:rPr>
          <w:i/>
          <w:sz w:val="24"/>
          <w:szCs w:val="24"/>
        </w:rPr>
        <w:t>Network’s</w:t>
      </w:r>
      <w:r w:rsidRPr="00C04B46">
        <w:rPr>
          <w:i/>
          <w:spacing w:val="-2"/>
          <w:sz w:val="24"/>
          <w:szCs w:val="24"/>
        </w:rPr>
        <w:t xml:space="preserve"> </w:t>
      </w:r>
      <w:r w:rsidRPr="00C04B46">
        <w:rPr>
          <w:i/>
          <w:sz w:val="24"/>
          <w:szCs w:val="24"/>
        </w:rPr>
        <w:t>work</w:t>
      </w:r>
      <w:r w:rsidRPr="00C04B46">
        <w:rPr>
          <w:i/>
          <w:spacing w:val="-2"/>
          <w:sz w:val="24"/>
          <w:szCs w:val="24"/>
        </w:rPr>
        <w:t xml:space="preserve"> </w:t>
      </w:r>
      <w:r w:rsidRPr="00C04B46">
        <w:rPr>
          <w:i/>
          <w:sz w:val="24"/>
          <w:szCs w:val="24"/>
        </w:rPr>
        <w:t>in</w:t>
      </w:r>
      <w:r w:rsidRPr="00C04B46">
        <w:rPr>
          <w:i/>
          <w:spacing w:val="-1"/>
          <w:sz w:val="24"/>
          <w:szCs w:val="24"/>
        </w:rPr>
        <w:t xml:space="preserve"> </w:t>
      </w:r>
      <w:r w:rsidRPr="00C04B46">
        <w:rPr>
          <w:i/>
          <w:sz w:val="24"/>
          <w:szCs w:val="24"/>
        </w:rPr>
        <w:t xml:space="preserve">Phase </w:t>
      </w:r>
      <w:r w:rsidRPr="00C04B46">
        <w:rPr>
          <w:i/>
          <w:spacing w:val="-2"/>
          <w:sz w:val="24"/>
          <w:szCs w:val="24"/>
        </w:rPr>
        <w:t>VIII.</w:t>
      </w:r>
      <w:r w:rsidR="00C04B46">
        <w:rPr>
          <w:i/>
          <w:sz w:val="24"/>
          <w:szCs w:val="24"/>
        </w:rPr>
        <w:tab/>
      </w:r>
    </w:p>
    <w:p w14:paraId="17E580D9" w14:textId="77777777" w:rsidR="00210574" w:rsidRPr="00C04B46" w:rsidRDefault="00210574" w:rsidP="00210574">
      <w:pPr>
        <w:pStyle w:val="ListParagraph"/>
        <w:widowControl w:val="0"/>
        <w:numPr>
          <w:ilvl w:val="0"/>
          <w:numId w:val="19"/>
        </w:numPr>
        <w:tabs>
          <w:tab w:val="left" w:pos="446"/>
        </w:tabs>
        <w:autoSpaceDE w:val="0"/>
        <w:autoSpaceDN w:val="0"/>
        <w:spacing w:before="0" w:after="0" w:line="240" w:lineRule="auto"/>
        <w:ind w:hanging="285"/>
        <w:contextualSpacing w:val="0"/>
        <w:rPr>
          <w:i/>
          <w:sz w:val="24"/>
          <w:szCs w:val="24"/>
        </w:rPr>
      </w:pPr>
      <w:r w:rsidRPr="00C04B46">
        <w:rPr>
          <w:i/>
          <w:sz w:val="24"/>
          <w:szCs w:val="24"/>
        </w:rPr>
        <w:t>Investing</w:t>
      </w:r>
      <w:r w:rsidRPr="00C04B46">
        <w:rPr>
          <w:i/>
          <w:spacing w:val="-1"/>
          <w:sz w:val="24"/>
          <w:szCs w:val="24"/>
        </w:rPr>
        <w:t xml:space="preserve"> </w:t>
      </w:r>
      <w:r w:rsidRPr="00C04B46">
        <w:rPr>
          <w:i/>
          <w:sz w:val="24"/>
          <w:szCs w:val="24"/>
        </w:rPr>
        <w:t>in</w:t>
      </w:r>
      <w:r w:rsidRPr="00C04B46">
        <w:rPr>
          <w:i/>
          <w:spacing w:val="-1"/>
          <w:sz w:val="24"/>
          <w:szCs w:val="24"/>
        </w:rPr>
        <w:t xml:space="preserve"> </w:t>
      </w:r>
      <w:r w:rsidRPr="00C04B46">
        <w:rPr>
          <w:i/>
          <w:sz w:val="24"/>
          <w:szCs w:val="24"/>
        </w:rPr>
        <w:t>the</w:t>
      </w:r>
      <w:r w:rsidRPr="00C04B46">
        <w:rPr>
          <w:i/>
          <w:spacing w:val="-2"/>
          <w:sz w:val="24"/>
          <w:szCs w:val="24"/>
        </w:rPr>
        <w:t xml:space="preserve"> </w:t>
      </w:r>
      <w:r w:rsidRPr="00C04B46">
        <w:rPr>
          <w:b/>
          <w:i/>
          <w:sz w:val="24"/>
          <w:szCs w:val="24"/>
        </w:rPr>
        <w:t xml:space="preserve">people </w:t>
      </w:r>
      <w:r w:rsidRPr="00C04B46">
        <w:rPr>
          <w:i/>
          <w:sz w:val="24"/>
          <w:szCs w:val="24"/>
        </w:rPr>
        <w:t>who</w:t>
      </w:r>
      <w:r w:rsidRPr="00C04B46">
        <w:rPr>
          <w:i/>
          <w:spacing w:val="-1"/>
          <w:sz w:val="24"/>
          <w:szCs w:val="24"/>
        </w:rPr>
        <w:t xml:space="preserve"> </w:t>
      </w:r>
      <w:r w:rsidRPr="00C04B46">
        <w:rPr>
          <w:i/>
          <w:sz w:val="24"/>
          <w:szCs w:val="24"/>
        </w:rPr>
        <w:t>make</w:t>
      </w:r>
      <w:r w:rsidRPr="00C04B46">
        <w:rPr>
          <w:i/>
          <w:spacing w:val="-2"/>
          <w:sz w:val="24"/>
          <w:szCs w:val="24"/>
        </w:rPr>
        <w:t xml:space="preserve"> </w:t>
      </w:r>
      <w:r w:rsidRPr="00C04B46">
        <w:rPr>
          <w:i/>
          <w:sz w:val="24"/>
          <w:szCs w:val="24"/>
        </w:rPr>
        <w:t>up our</w:t>
      </w:r>
      <w:r w:rsidRPr="00C04B46">
        <w:rPr>
          <w:i/>
          <w:spacing w:val="-2"/>
          <w:sz w:val="24"/>
          <w:szCs w:val="24"/>
        </w:rPr>
        <w:t xml:space="preserve"> </w:t>
      </w:r>
      <w:r w:rsidRPr="00C04B46">
        <w:rPr>
          <w:i/>
          <w:sz w:val="24"/>
          <w:szCs w:val="24"/>
        </w:rPr>
        <w:t>cities</w:t>
      </w:r>
      <w:r w:rsidRPr="00C04B46">
        <w:rPr>
          <w:i/>
          <w:spacing w:val="-2"/>
          <w:sz w:val="24"/>
          <w:szCs w:val="24"/>
        </w:rPr>
        <w:t xml:space="preserve"> </w:t>
      </w:r>
      <w:r w:rsidRPr="00C04B46">
        <w:rPr>
          <w:i/>
          <w:sz w:val="24"/>
          <w:szCs w:val="24"/>
        </w:rPr>
        <w:t xml:space="preserve">and </w:t>
      </w:r>
      <w:r w:rsidRPr="00C04B46">
        <w:rPr>
          <w:i/>
          <w:spacing w:val="-2"/>
          <w:sz w:val="24"/>
          <w:szCs w:val="24"/>
        </w:rPr>
        <w:t>places.</w:t>
      </w:r>
    </w:p>
    <w:p w14:paraId="5A8CCF4F" w14:textId="77777777" w:rsidR="00210574" w:rsidRPr="00C04B46" w:rsidRDefault="00210574" w:rsidP="00210574">
      <w:pPr>
        <w:pStyle w:val="ListParagraph"/>
        <w:widowControl w:val="0"/>
        <w:numPr>
          <w:ilvl w:val="0"/>
          <w:numId w:val="19"/>
        </w:numPr>
        <w:tabs>
          <w:tab w:val="left" w:pos="446"/>
        </w:tabs>
        <w:autoSpaceDE w:val="0"/>
        <w:autoSpaceDN w:val="0"/>
        <w:spacing w:before="1" w:after="0" w:line="240" w:lineRule="auto"/>
        <w:ind w:hanging="285"/>
        <w:contextualSpacing w:val="0"/>
        <w:rPr>
          <w:i/>
          <w:sz w:val="24"/>
          <w:szCs w:val="24"/>
        </w:rPr>
      </w:pPr>
      <w:r w:rsidRPr="00C04B46">
        <w:rPr>
          <w:i/>
          <w:sz w:val="24"/>
          <w:szCs w:val="24"/>
        </w:rPr>
        <w:t>Designing</w:t>
      </w:r>
      <w:r w:rsidRPr="00C04B46">
        <w:rPr>
          <w:i/>
          <w:spacing w:val="-1"/>
          <w:sz w:val="24"/>
          <w:szCs w:val="24"/>
        </w:rPr>
        <w:t xml:space="preserve"> </w:t>
      </w:r>
      <w:r w:rsidRPr="00C04B46">
        <w:rPr>
          <w:i/>
          <w:sz w:val="24"/>
          <w:szCs w:val="24"/>
        </w:rPr>
        <w:t>urban</w:t>
      </w:r>
      <w:r w:rsidRPr="00C04B46">
        <w:rPr>
          <w:i/>
          <w:spacing w:val="-1"/>
          <w:sz w:val="24"/>
          <w:szCs w:val="24"/>
        </w:rPr>
        <w:t xml:space="preserve"> </w:t>
      </w:r>
      <w:r w:rsidRPr="00C04B46">
        <w:rPr>
          <w:b/>
          <w:i/>
          <w:sz w:val="24"/>
          <w:szCs w:val="24"/>
        </w:rPr>
        <w:t>places</w:t>
      </w:r>
      <w:r w:rsidRPr="00C04B46">
        <w:rPr>
          <w:b/>
          <w:i/>
          <w:spacing w:val="-1"/>
          <w:sz w:val="24"/>
          <w:szCs w:val="24"/>
        </w:rPr>
        <w:t xml:space="preserve"> </w:t>
      </w:r>
      <w:r w:rsidRPr="00C04B46">
        <w:rPr>
          <w:i/>
          <w:sz w:val="24"/>
          <w:szCs w:val="24"/>
        </w:rPr>
        <w:t>that</w:t>
      </w:r>
      <w:r w:rsidRPr="00C04B46">
        <w:rPr>
          <w:i/>
          <w:spacing w:val="-1"/>
          <w:sz w:val="24"/>
          <w:szCs w:val="24"/>
        </w:rPr>
        <w:t xml:space="preserve"> </w:t>
      </w:r>
      <w:r w:rsidRPr="00C04B46">
        <w:rPr>
          <w:i/>
          <w:sz w:val="24"/>
          <w:szCs w:val="24"/>
        </w:rPr>
        <w:t>improve</w:t>
      </w:r>
      <w:r w:rsidRPr="00C04B46">
        <w:rPr>
          <w:i/>
          <w:spacing w:val="-2"/>
          <w:sz w:val="24"/>
          <w:szCs w:val="24"/>
        </w:rPr>
        <w:t xml:space="preserve"> </w:t>
      </w:r>
      <w:r w:rsidRPr="00C04B46">
        <w:rPr>
          <w:i/>
          <w:sz w:val="24"/>
          <w:szCs w:val="24"/>
        </w:rPr>
        <w:t>health</w:t>
      </w:r>
      <w:r w:rsidRPr="00C04B46">
        <w:rPr>
          <w:i/>
          <w:spacing w:val="-1"/>
          <w:sz w:val="24"/>
          <w:szCs w:val="24"/>
        </w:rPr>
        <w:t xml:space="preserve"> </w:t>
      </w:r>
      <w:r w:rsidRPr="00C04B46">
        <w:rPr>
          <w:i/>
          <w:sz w:val="24"/>
          <w:szCs w:val="24"/>
        </w:rPr>
        <w:t>and well-</w:t>
      </w:r>
      <w:r w:rsidRPr="00C04B46">
        <w:rPr>
          <w:i/>
          <w:spacing w:val="-2"/>
          <w:sz w:val="24"/>
          <w:szCs w:val="24"/>
        </w:rPr>
        <w:t>being.</w:t>
      </w:r>
    </w:p>
    <w:p w14:paraId="66F9F8AA" w14:textId="77777777" w:rsidR="00210574" w:rsidRPr="00C04B46" w:rsidRDefault="00210574" w:rsidP="00210574">
      <w:pPr>
        <w:pStyle w:val="ListParagraph"/>
        <w:widowControl w:val="0"/>
        <w:numPr>
          <w:ilvl w:val="0"/>
          <w:numId w:val="19"/>
        </w:numPr>
        <w:tabs>
          <w:tab w:val="left" w:pos="446"/>
        </w:tabs>
        <w:autoSpaceDE w:val="0"/>
        <w:autoSpaceDN w:val="0"/>
        <w:spacing w:before="0" w:after="0" w:line="240" w:lineRule="auto"/>
        <w:ind w:hanging="285"/>
        <w:contextualSpacing w:val="0"/>
        <w:rPr>
          <w:i/>
          <w:sz w:val="24"/>
          <w:szCs w:val="24"/>
        </w:rPr>
      </w:pPr>
      <w:r w:rsidRPr="00C04B46">
        <w:rPr>
          <w:i/>
          <w:sz w:val="24"/>
          <w:szCs w:val="24"/>
        </w:rPr>
        <w:t>Promoting</w:t>
      </w:r>
      <w:r w:rsidRPr="00C04B46">
        <w:rPr>
          <w:i/>
          <w:spacing w:val="-1"/>
          <w:sz w:val="24"/>
          <w:szCs w:val="24"/>
        </w:rPr>
        <w:t xml:space="preserve"> </w:t>
      </w:r>
      <w:r w:rsidRPr="00C04B46">
        <w:rPr>
          <w:i/>
          <w:sz w:val="24"/>
          <w:szCs w:val="24"/>
        </w:rPr>
        <w:t>greater</w:t>
      </w:r>
      <w:r w:rsidRPr="00C04B46">
        <w:rPr>
          <w:i/>
          <w:spacing w:val="-1"/>
          <w:sz w:val="24"/>
          <w:szCs w:val="24"/>
        </w:rPr>
        <w:t xml:space="preserve"> </w:t>
      </w:r>
      <w:r w:rsidRPr="00C04B46">
        <w:rPr>
          <w:b/>
          <w:i/>
          <w:sz w:val="24"/>
          <w:szCs w:val="24"/>
        </w:rPr>
        <w:t xml:space="preserve">participation </w:t>
      </w:r>
      <w:r w:rsidRPr="00C04B46">
        <w:rPr>
          <w:i/>
          <w:sz w:val="24"/>
          <w:szCs w:val="24"/>
        </w:rPr>
        <w:t>and</w:t>
      </w:r>
      <w:r w:rsidRPr="00C04B46">
        <w:rPr>
          <w:i/>
          <w:spacing w:val="-1"/>
          <w:sz w:val="24"/>
          <w:szCs w:val="24"/>
        </w:rPr>
        <w:t xml:space="preserve"> </w:t>
      </w:r>
      <w:r w:rsidRPr="00C04B46">
        <w:rPr>
          <w:i/>
          <w:sz w:val="24"/>
          <w:szCs w:val="24"/>
        </w:rPr>
        <w:t>partnerships</w:t>
      </w:r>
      <w:r w:rsidRPr="00C04B46">
        <w:rPr>
          <w:i/>
          <w:spacing w:val="-3"/>
          <w:sz w:val="24"/>
          <w:szCs w:val="24"/>
        </w:rPr>
        <w:t xml:space="preserve"> </w:t>
      </w:r>
      <w:r w:rsidRPr="00C04B46">
        <w:rPr>
          <w:i/>
          <w:sz w:val="24"/>
          <w:szCs w:val="24"/>
        </w:rPr>
        <w:t>for</w:t>
      </w:r>
      <w:r w:rsidRPr="00C04B46">
        <w:rPr>
          <w:i/>
          <w:spacing w:val="-2"/>
          <w:sz w:val="24"/>
          <w:szCs w:val="24"/>
        </w:rPr>
        <w:t xml:space="preserve"> </w:t>
      </w:r>
      <w:r w:rsidRPr="00C04B46">
        <w:rPr>
          <w:i/>
          <w:sz w:val="24"/>
          <w:szCs w:val="24"/>
        </w:rPr>
        <w:t>health</w:t>
      </w:r>
      <w:r w:rsidRPr="00C04B46">
        <w:rPr>
          <w:i/>
          <w:spacing w:val="-1"/>
          <w:sz w:val="24"/>
          <w:szCs w:val="24"/>
        </w:rPr>
        <w:t xml:space="preserve"> </w:t>
      </w:r>
      <w:r w:rsidRPr="00C04B46">
        <w:rPr>
          <w:i/>
          <w:sz w:val="24"/>
          <w:szCs w:val="24"/>
        </w:rPr>
        <w:t>and well-</w:t>
      </w:r>
      <w:r w:rsidRPr="00C04B46">
        <w:rPr>
          <w:i/>
          <w:spacing w:val="-2"/>
          <w:sz w:val="24"/>
          <w:szCs w:val="24"/>
        </w:rPr>
        <w:t>being.</w:t>
      </w:r>
    </w:p>
    <w:p w14:paraId="1EC59256" w14:textId="77777777" w:rsidR="00210574" w:rsidRPr="00C04B46" w:rsidRDefault="00210574" w:rsidP="00210574">
      <w:pPr>
        <w:pStyle w:val="ListParagraph"/>
        <w:widowControl w:val="0"/>
        <w:numPr>
          <w:ilvl w:val="0"/>
          <w:numId w:val="19"/>
        </w:numPr>
        <w:tabs>
          <w:tab w:val="left" w:pos="446"/>
        </w:tabs>
        <w:autoSpaceDE w:val="0"/>
        <w:autoSpaceDN w:val="0"/>
        <w:spacing w:before="0" w:after="0" w:line="240" w:lineRule="auto"/>
        <w:ind w:hanging="285"/>
        <w:contextualSpacing w:val="0"/>
        <w:rPr>
          <w:i/>
          <w:sz w:val="24"/>
          <w:szCs w:val="24"/>
        </w:rPr>
      </w:pPr>
      <w:r w:rsidRPr="00C04B46">
        <w:rPr>
          <w:i/>
          <w:sz w:val="24"/>
          <w:szCs w:val="24"/>
        </w:rPr>
        <w:t>Advancing</w:t>
      </w:r>
      <w:r w:rsidRPr="00C04B46">
        <w:rPr>
          <w:i/>
          <w:spacing w:val="-3"/>
          <w:sz w:val="24"/>
          <w:szCs w:val="24"/>
        </w:rPr>
        <w:t xml:space="preserve"> </w:t>
      </w:r>
      <w:r w:rsidRPr="00C04B46">
        <w:rPr>
          <w:i/>
          <w:sz w:val="24"/>
          <w:szCs w:val="24"/>
        </w:rPr>
        <w:t>community</w:t>
      </w:r>
      <w:r w:rsidRPr="00C04B46">
        <w:rPr>
          <w:i/>
          <w:spacing w:val="-2"/>
          <w:sz w:val="24"/>
          <w:szCs w:val="24"/>
        </w:rPr>
        <w:t xml:space="preserve"> </w:t>
      </w:r>
      <w:r w:rsidRPr="00C04B46">
        <w:rPr>
          <w:b/>
          <w:i/>
          <w:sz w:val="24"/>
          <w:szCs w:val="24"/>
        </w:rPr>
        <w:t>prosperity</w:t>
      </w:r>
      <w:r w:rsidRPr="00C04B46">
        <w:rPr>
          <w:b/>
          <w:i/>
          <w:spacing w:val="-2"/>
          <w:sz w:val="24"/>
          <w:szCs w:val="24"/>
        </w:rPr>
        <w:t xml:space="preserve"> </w:t>
      </w:r>
      <w:r w:rsidRPr="00C04B46">
        <w:rPr>
          <w:i/>
          <w:sz w:val="24"/>
          <w:szCs w:val="24"/>
        </w:rPr>
        <w:t>through</w:t>
      </w:r>
      <w:r w:rsidRPr="00C04B46">
        <w:rPr>
          <w:i/>
          <w:spacing w:val="-1"/>
          <w:sz w:val="24"/>
          <w:szCs w:val="24"/>
        </w:rPr>
        <w:t xml:space="preserve"> </w:t>
      </w:r>
      <w:r w:rsidRPr="00C04B46">
        <w:rPr>
          <w:i/>
          <w:sz w:val="24"/>
          <w:szCs w:val="24"/>
        </w:rPr>
        <w:t>a</w:t>
      </w:r>
      <w:r w:rsidRPr="00C04B46">
        <w:rPr>
          <w:i/>
          <w:spacing w:val="-1"/>
          <w:sz w:val="24"/>
          <w:szCs w:val="24"/>
        </w:rPr>
        <w:t xml:space="preserve"> </w:t>
      </w:r>
      <w:r w:rsidRPr="00C04B46">
        <w:rPr>
          <w:i/>
          <w:sz w:val="24"/>
          <w:szCs w:val="24"/>
        </w:rPr>
        <w:t>well-being</w:t>
      </w:r>
      <w:r w:rsidRPr="00C04B46">
        <w:rPr>
          <w:i/>
          <w:spacing w:val="-1"/>
          <w:sz w:val="24"/>
          <w:szCs w:val="24"/>
        </w:rPr>
        <w:t xml:space="preserve"> </w:t>
      </w:r>
      <w:r w:rsidRPr="00C04B46">
        <w:rPr>
          <w:i/>
          <w:spacing w:val="-2"/>
          <w:sz w:val="24"/>
          <w:szCs w:val="24"/>
        </w:rPr>
        <w:t>economy.</w:t>
      </w:r>
    </w:p>
    <w:p w14:paraId="1C8BBB65" w14:textId="77777777" w:rsidR="00210574" w:rsidRPr="00C04B46" w:rsidRDefault="00210574" w:rsidP="00210574">
      <w:pPr>
        <w:pStyle w:val="ListParagraph"/>
        <w:widowControl w:val="0"/>
        <w:numPr>
          <w:ilvl w:val="0"/>
          <w:numId w:val="19"/>
        </w:numPr>
        <w:tabs>
          <w:tab w:val="left" w:pos="446"/>
        </w:tabs>
        <w:autoSpaceDE w:val="0"/>
        <w:autoSpaceDN w:val="0"/>
        <w:spacing w:before="0" w:after="0" w:line="240" w:lineRule="auto"/>
        <w:ind w:hanging="285"/>
        <w:contextualSpacing w:val="0"/>
        <w:rPr>
          <w:i/>
          <w:sz w:val="24"/>
          <w:szCs w:val="24"/>
        </w:rPr>
      </w:pPr>
      <w:r w:rsidRPr="00C04B46">
        <w:rPr>
          <w:i/>
          <w:sz w:val="24"/>
          <w:szCs w:val="24"/>
        </w:rPr>
        <w:t xml:space="preserve">Promoting </w:t>
      </w:r>
      <w:r w:rsidRPr="00C04B46">
        <w:rPr>
          <w:b/>
          <w:i/>
          <w:sz w:val="24"/>
          <w:szCs w:val="24"/>
        </w:rPr>
        <w:t>peace</w:t>
      </w:r>
      <w:r w:rsidRPr="00C04B46">
        <w:rPr>
          <w:b/>
          <w:i/>
          <w:spacing w:val="-1"/>
          <w:sz w:val="24"/>
          <w:szCs w:val="24"/>
        </w:rPr>
        <w:t xml:space="preserve"> </w:t>
      </w:r>
      <w:r w:rsidRPr="00C04B46">
        <w:rPr>
          <w:i/>
          <w:sz w:val="24"/>
          <w:szCs w:val="24"/>
        </w:rPr>
        <w:t>and security</w:t>
      </w:r>
      <w:r w:rsidRPr="00C04B46">
        <w:rPr>
          <w:i/>
          <w:spacing w:val="-1"/>
          <w:sz w:val="24"/>
          <w:szCs w:val="24"/>
        </w:rPr>
        <w:t xml:space="preserve"> </w:t>
      </w:r>
      <w:r w:rsidRPr="00C04B46">
        <w:rPr>
          <w:i/>
          <w:sz w:val="24"/>
          <w:szCs w:val="24"/>
        </w:rPr>
        <w:t>through inclusive</w:t>
      </w:r>
      <w:r w:rsidRPr="00C04B46">
        <w:rPr>
          <w:i/>
          <w:spacing w:val="-1"/>
          <w:sz w:val="24"/>
          <w:szCs w:val="24"/>
        </w:rPr>
        <w:t xml:space="preserve"> </w:t>
      </w:r>
      <w:r w:rsidRPr="00C04B46">
        <w:rPr>
          <w:i/>
          <w:spacing w:val="-2"/>
          <w:sz w:val="24"/>
          <w:szCs w:val="24"/>
        </w:rPr>
        <w:t>societies.</w:t>
      </w:r>
    </w:p>
    <w:p w14:paraId="37A0D67A" w14:textId="77777777" w:rsidR="00210574" w:rsidRPr="00C04B46" w:rsidRDefault="00210574" w:rsidP="00210574">
      <w:pPr>
        <w:pStyle w:val="ListParagraph"/>
        <w:widowControl w:val="0"/>
        <w:numPr>
          <w:ilvl w:val="0"/>
          <w:numId w:val="19"/>
        </w:numPr>
        <w:tabs>
          <w:tab w:val="left" w:pos="446"/>
        </w:tabs>
        <w:autoSpaceDE w:val="0"/>
        <w:autoSpaceDN w:val="0"/>
        <w:spacing w:before="0" w:after="0" w:line="240" w:lineRule="auto"/>
        <w:ind w:hanging="285"/>
        <w:contextualSpacing w:val="0"/>
        <w:rPr>
          <w:i/>
          <w:sz w:val="24"/>
          <w:szCs w:val="24"/>
        </w:rPr>
      </w:pPr>
      <w:r w:rsidRPr="00C04B46">
        <w:rPr>
          <w:i/>
          <w:sz w:val="24"/>
          <w:szCs w:val="24"/>
        </w:rPr>
        <w:t>Protecting</w:t>
      </w:r>
      <w:r w:rsidRPr="00C04B46">
        <w:rPr>
          <w:i/>
          <w:spacing w:val="-3"/>
          <w:sz w:val="24"/>
          <w:szCs w:val="24"/>
        </w:rPr>
        <w:t xml:space="preserve"> </w:t>
      </w:r>
      <w:r w:rsidRPr="00C04B46">
        <w:rPr>
          <w:i/>
          <w:sz w:val="24"/>
          <w:szCs w:val="24"/>
        </w:rPr>
        <w:t>the</w:t>
      </w:r>
      <w:r w:rsidRPr="00C04B46">
        <w:rPr>
          <w:i/>
          <w:spacing w:val="-2"/>
          <w:sz w:val="24"/>
          <w:szCs w:val="24"/>
        </w:rPr>
        <w:t xml:space="preserve"> </w:t>
      </w:r>
      <w:r w:rsidRPr="00C04B46">
        <w:rPr>
          <w:b/>
          <w:i/>
          <w:sz w:val="24"/>
          <w:szCs w:val="24"/>
        </w:rPr>
        <w:t>planet</w:t>
      </w:r>
      <w:r w:rsidRPr="00C04B46">
        <w:rPr>
          <w:b/>
          <w:i/>
          <w:spacing w:val="-3"/>
          <w:sz w:val="24"/>
          <w:szCs w:val="24"/>
        </w:rPr>
        <w:t xml:space="preserve"> </w:t>
      </w:r>
      <w:r w:rsidRPr="00C04B46">
        <w:rPr>
          <w:i/>
          <w:sz w:val="24"/>
          <w:szCs w:val="24"/>
        </w:rPr>
        <w:t>from</w:t>
      </w:r>
      <w:r w:rsidRPr="00C04B46">
        <w:rPr>
          <w:i/>
          <w:spacing w:val="-2"/>
          <w:sz w:val="24"/>
          <w:szCs w:val="24"/>
        </w:rPr>
        <w:t xml:space="preserve"> degradation.</w:t>
      </w:r>
    </w:p>
    <w:p w14:paraId="3050D66C" w14:textId="77777777" w:rsidR="00210574" w:rsidRPr="00C04B46" w:rsidRDefault="00210574" w:rsidP="00210574">
      <w:pPr>
        <w:pStyle w:val="ListParagraph"/>
        <w:widowControl w:val="0"/>
        <w:numPr>
          <w:ilvl w:val="0"/>
          <w:numId w:val="19"/>
        </w:numPr>
        <w:tabs>
          <w:tab w:val="left" w:pos="446"/>
        </w:tabs>
        <w:autoSpaceDE w:val="0"/>
        <w:autoSpaceDN w:val="0"/>
        <w:spacing w:before="0" w:after="0" w:line="240" w:lineRule="auto"/>
        <w:ind w:hanging="285"/>
        <w:contextualSpacing w:val="0"/>
        <w:rPr>
          <w:i/>
          <w:sz w:val="24"/>
          <w:szCs w:val="24"/>
        </w:rPr>
      </w:pPr>
      <w:r w:rsidRPr="00C04B46">
        <w:rPr>
          <w:i/>
          <w:sz w:val="24"/>
          <w:szCs w:val="24"/>
        </w:rPr>
        <w:t>Building</w:t>
      </w:r>
      <w:r w:rsidRPr="00C04B46">
        <w:rPr>
          <w:i/>
          <w:spacing w:val="-3"/>
          <w:sz w:val="24"/>
          <w:szCs w:val="24"/>
        </w:rPr>
        <w:t xml:space="preserve"> </w:t>
      </w:r>
      <w:r w:rsidRPr="00C04B46">
        <w:rPr>
          <w:i/>
          <w:sz w:val="24"/>
          <w:szCs w:val="24"/>
        </w:rPr>
        <w:t>resilience</w:t>
      </w:r>
      <w:r w:rsidRPr="00C04B46">
        <w:rPr>
          <w:i/>
          <w:spacing w:val="-2"/>
          <w:sz w:val="24"/>
          <w:szCs w:val="24"/>
        </w:rPr>
        <w:t xml:space="preserve"> </w:t>
      </w:r>
      <w:r w:rsidRPr="00C04B46">
        <w:rPr>
          <w:i/>
          <w:sz w:val="24"/>
          <w:szCs w:val="24"/>
        </w:rPr>
        <w:t>to</w:t>
      </w:r>
      <w:r w:rsidRPr="00C04B46">
        <w:rPr>
          <w:i/>
          <w:spacing w:val="-1"/>
          <w:sz w:val="24"/>
          <w:szCs w:val="24"/>
        </w:rPr>
        <w:t xml:space="preserve"> </w:t>
      </w:r>
      <w:r w:rsidRPr="00C04B46">
        <w:rPr>
          <w:i/>
          <w:sz w:val="24"/>
          <w:szCs w:val="24"/>
        </w:rPr>
        <w:t>effectively</w:t>
      </w:r>
      <w:r w:rsidRPr="00C04B46">
        <w:rPr>
          <w:i/>
          <w:spacing w:val="-1"/>
          <w:sz w:val="24"/>
          <w:szCs w:val="24"/>
        </w:rPr>
        <w:t xml:space="preserve"> </w:t>
      </w:r>
      <w:r w:rsidRPr="00C04B46">
        <w:rPr>
          <w:b/>
          <w:i/>
          <w:sz w:val="24"/>
          <w:szCs w:val="24"/>
        </w:rPr>
        <w:t>prepare</w:t>
      </w:r>
      <w:r w:rsidRPr="00C04B46">
        <w:rPr>
          <w:b/>
          <w:i/>
          <w:spacing w:val="-2"/>
          <w:sz w:val="24"/>
          <w:szCs w:val="24"/>
        </w:rPr>
        <w:t xml:space="preserve"> </w:t>
      </w:r>
      <w:r w:rsidRPr="00C04B46">
        <w:rPr>
          <w:i/>
          <w:sz w:val="24"/>
          <w:szCs w:val="24"/>
        </w:rPr>
        <w:t>for</w:t>
      </w:r>
      <w:r w:rsidRPr="00C04B46">
        <w:rPr>
          <w:i/>
          <w:spacing w:val="-2"/>
          <w:sz w:val="24"/>
          <w:szCs w:val="24"/>
        </w:rPr>
        <w:t xml:space="preserve"> </w:t>
      </w:r>
      <w:r w:rsidRPr="00C04B46">
        <w:rPr>
          <w:i/>
          <w:sz w:val="24"/>
          <w:szCs w:val="24"/>
        </w:rPr>
        <w:t>and</w:t>
      </w:r>
      <w:r w:rsidRPr="00C04B46">
        <w:rPr>
          <w:i/>
          <w:spacing w:val="1"/>
          <w:sz w:val="24"/>
          <w:szCs w:val="24"/>
        </w:rPr>
        <w:t xml:space="preserve"> </w:t>
      </w:r>
      <w:r w:rsidRPr="00C04B46">
        <w:rPr>
          <w:i/>
          <w:sz w:val="24"/>
          <w:szCs w:val="24"/>
        </w:rPr>
        <w:t>prevent</w:t>
      </w:r>
      <w:r w:rsidRPr="00C04B46">
        <w:rPr>
          <w:i/>
          <w:spacing w:val="-1"/>
          <w:sz w:val="24"/>
          <w:szCs w:val="24"/>
        </w:rPr>
        <w:t xml:space="preserve"> </w:t>
      </w:r>
      <w:r w:rsidRPr="00C04B46">
        <w:rPr>
          <w:i/>
          <w:sz w:val="24"/>
          <w:szCs w:val="24"/>
        </w:rPr>
        <w:t>and</w:t>
      </w:r>
      <w:r w:rsidRPr="00C04B46">
        <w:rPr>
          <w:i/>
          <w:spacing w:val="-1"/>
          <w:sz w:val="24"/>
          <w:szCs w:val="24"/>
        </w:rPr>
        <w:t xml:space="preserve"> </w:t>
      </w:r>
      <w:r w:rsidRPr="00C04B46">
        <w:rPr>
          <w:i/>
          <w:sz w:val="24"/>
          <w:szCs w:val="24"/>
        </w:rPr>
        <w:t>respond</w:t>
      </w:r>
      <w:r w:rsidRPr="00C04B46">
        <w:rPr>
          <w:i/>
          <w:spacing w:val="-1"/>
          <w:sz w:val="24"/>
          <w:szCs w:val="24"/>
        </w:rPr>
        <w:t xml:space="preserve"> </w:t>
      </w:r>
      <w:r w:rsidRPr="00C04B46">
        <w:rPr>
          <w:i/>
          <w:sz w:val="24"/>
          <w:szCs w:val="24"/>
        </w:rPr>
        <w:t>to</w:t>
      </w:r>
      <w:r w:rsidRPr="00C04B46">
        <w:rPr>
          <w:i/>
          <w:spacing w:val="-1"/>
          <w:sz w:val="24"/>
          <w:szCs w:val="24"/>
        </w:rPr>
        <w:t xml:space="preserve"> </w:t>
      </w:r>
      <w:r w:rsidRPr="00C04B46">
        <w:rPr>
          <w:i/>
          <w:sz w:val="24"/>
          <w:szCs w:val="24"/>
        </w:rPr>
        <w:t xml:space="preserve">health </w:t>
      </w:r>
      <w:r w:rsidRPr="00C04B46">
        <w:rPr>
          <w:i/>
          <w:spacing w:val="-2"/>
          <w:sz w:val="24"/>
          <w:szCs w:val="24"/>
        </w:rPr>
        <w:t>crises.</w:t>
      </w:r>
    </w:p>
    <w:p w14:paraId="283EA761" w14:textId="77777777" w:rsidR="00210574" w:rsidRPr="00C04B46" w:rsidRDefault="00210574" w:rsidP="00210574">
      <w:pPr>
        <w:pStyle w:val="BodyText"/>
        <w:spacing w:before="276"/>
        <w:ind w:left="161" w:right="423"/>
        <w:jc w:val="both"/>
        <w:rPr>
          <w:sz w:val="24"/>
          <w:szCs w:val="24"/>
        </w:rPr>
      </w:pPr>
      <w:r w:rsidRPr="00C04B46">
        <w:rPr>
          <w:sz w:val="24"/>
          <w:szCs w:val="24"/>
        </w:rPr>
        <w:t>The goals of Phase VIII are intended to align with the core themes of Phase VIII and aim to be pursued</w:t>
      </w:r>
      <w:r w:rsidRPr="00C04B46">
        <w:rPr>
          <w:spacing w:val="-4"/>
          <w:sz w:val="24"/>
          <w:szCs w:val="24"/>
        </w:rPr>
        <w:t xml:space="preserve"> </w:t>
      </w:r>
      <w:r w:rsidRPr="00C04B46">
        <w:rPr>
          <w:sz w:val="24"/>
          <w:szCs w:val="24"/>
        </w:rPr>
        <w:t>in</w:t>
      </w:r>
      <w:r w:rsidRPr="00C04B46">
        <w:rPr>
          <w:spacing w:val="-4"/>
          <w:sz w:val="24"/>
          <w:szCs w:val="24"/>
        </w:rPr>
        <w:t xml:space="preserve"> </w:t>
      </w:r>
      <w:r w:rsidRPr="00C04B46">
        <w:rPr>
          <w:sz w:val="24"/>
          <w:szCs w:val="24"/>
        </w:rPr>
        <w:t>an</w:t>
      </w:r>
      <w:r w:rsidRPr="00C04B46">
        <w:rPr>
          <w:spacing w:val="-4"/>
          <w:sz w:val="24"/>
          <w:szCs w:val="24"/>
        </w:rPr>
        <w:t xml:space="preserve"> </w:t>
      </w:r>
      <w:r w:rsidRPr="00C04B46">
        <w:rPr>
          <w:sz w:val="24"/>
          <w:szCs w:val="24"/>
        </w:rPr>
        <w:t>integrated</w:t>
      </w:r>
      <w:r w:rsidRPr="00C04B46">
        <w:rPr>
          <w:spacing w:val="-4"/>
          <w:sz w:val="24"/>
          <w:szCs w:val="24"/>
        </w:rPr>
        <w:t xml:space="preserve"> </w:t>
      </w:r>
      <w:r w:rsidRPr="00C04B46">
        <w:rPr>
          <w:sz w:val="24"/>
          <w:szCs w:val="24"/>
        </w:rPr>
        <w:t>manner,</w:t>
      </w:r>
      <w:r w:rsidRPr="00C04B46">
        <w:rPr>
          <w:spacing w:val="-4"/>
          <w:sz w:val="24"/>
          <w:szCs w:val="24"/>
        </w:rPr>
        <w:t xml:space="preserve"> </w:t>
      </w:r>
      <w:r w:rsidRPr="00C04B46">
        <w:rPr>
          <w:sz w:val="24"/>
          <w:szCs w:val="24"/>
        </w:rPr>
        <w:t>encouraging</w:t>
      </w:r>
      <w:r w:rsidRPr="00C04B46">
        <w:rPr>
          <w:spacing w:val="-4"/>
          <w:sz w:val="24"/>
          <w:szCs w:val="24"/>
        </w:rPr>
        <w:t xml:space="preserve"> </w:t>
      </w:r>
      <w:r w:rsidRPr="00C04B46">
        <w:rPr>
          <w:sz w:val="24"/>
          <w:szCs w:val="24"/>
        </w:rPr>
        <w:t>local</w:t>
      </w:r>
      <w:r w:rsidRPr="00C04B46">
        <w:rPr>
          <w:spacing w:val="-4"/>
          <w:sz w:val="24"/>
          <w:szCs w:val="24"/>
        </w:rPr>
        <w:t xml:space="preserve"> </w:t>
      </w:r>
      <w:r w:rsidRPr="00C04B46">
        <w:rPr>
          <w:sz w:val="24"/>
          <w:szCs w:val="24"/>
        </w:rPr>
        <w:t>government</w:t>
      </w:r>
      <w:r w:rsidRPr="00C04B46">
        <w:rPr>
          <w:spacing w:val="-4"/>
          <w:sz w:val="24"/>
          <w:szCs w:val="24"/>
        </w:rPr>
        <w:t xml:space="preserve"> </w:t>
      </w:r>
      <w:r w:rsidRPr="00C04B46">
        <w:rPr>
          <w:sz w:val="24"/>
          <w:szCs w:val="24"/>
        </w:rPr>
        <w:t>to</w:t>
      </w:r>
      <w:r w:rsidRPr="00C04B46">
        <w:rPr>
          <w:spacing w:val="-4"/>
          <w:sz w:val="24"/>
          <w:szCs w:val="24"/>
        </w:rPr>
        <w:t xml:space="preserve"> </w:t>
      </w:r>
      <w:r w:rsidRPr="00C04B46">
        <w:rPr>
          <w:sz w:val="24"/>
          <w:szCs w:val="24"/>
        </w:rPr>
        <w:t>consider</w:t>
      </w:r>
      <w:r w:rsidRPr="00C04B46">
        <w:rPr>
          <w:spacing w:val="-4"/>
          <w:sz w:val="24"/>
          <w:szCs w:val="24"/>
        </w:rPr>
        <w:t xml:space="preserve"> </w:t>
      </w:r>
      <w:r w:rsidRPr="00C04B46">
        <w:rPr>
          <w:sz w:val="24"/>
          <w:szCs w:val="24"/>
        </w:rPr>
        <w:t>the</w:t>
      </w:r>
      <w:r w:rsidRPr="00C04B46">
        <w:rPr>
          <w:spacing w:val="-6"/>
          <w:sz w:val="24"/>
          <w:szCs w:val="24"/>
        </w:rPr>
        <w:t xml:space="preserve"> </w:t>
      </w:r>
      <w:r w:rsidRPr="00C04B46">
        <w:rPr>
          <w:sz w:val="24"/>
          <w:szCs w:val="24"/>
        </w:rPr>
        <w:t>interconnectedness of</w:t>
      </w:r>
      <w:r w:rsidRPr="00C04B46">
        <w:rPr>
          <w:spacing w:val="-3"/>
          <w:sz w:val="24"/>
          <w:szCs w:val="24"/>
        </w:rPr>
        <w:t xml:space="preserve"> </w:t>
      </w:r>
      <w:r w:rsidRPr="00C04B46">
        <w:rPr>
          <w:sz w:val="24"/>
          <w:szCs w:val="24"/>
        </w:rPr>
        <w:t>social,</w:t>
      </w:r>
      <w:r w:rsidRPr="00C04B46">
        <w:rPr>
          <w:spacing w:val="-3"/>
          <w:sz w:val="24"/>
          <w:szCs w:val="24"/>
        </w:rPr>
        <w:t xml:space="preserve"> </w:t>
      </w:r>
      <w:r w:rsidRPr="00C04B46">
        <w:rPr>
          <w:sz w:val="24"/>
          <w:szCs w:val="24"/>
        </w:rPr>
        <w:t>environmental,</w:t>
      </w:r>
      <w:r w:rsidRPr="00C04B46">
        <w:rPr>
          <w:spacing w:val="-1"/>
          <w:sz w:val="24"/>
          <w:szCs w:val="24"/>
        </w:rPr>
        <w:t xml:space="preserve"> </w:t>
      </w:r>
      <w:r w:rsidRPr="00C04B46">
        <w:rPr>
          <w:sz w:val="24"/>
          <w:szCs w:val="24"/>
        </w:rPr>
        <w:t>economic,</w:t>
      </w:r>
      <w:r w:rsidRPr="00C04B46">
        <w:rPr>
          <w:spacing w:val="-3"/>
          <w:sz w:val="24"/>
          <w:szCs w:val="24"/>
        </w:rPr>
        <w:t xml:space="preserve"> </w:t>
      </w:r>
      <w:r w:rsidRPr="00C04B46">
        <w:rPr>
          <w:sz w:val="24"/>
          <w:szCs w:val="24"/>
        </w:rPr>
        <w:t>and</w:t>
      </w:r>
      <w:r w:rsidRPr="00C04B46">
        <w:rPr>
          <w:spacing w:val="-3"/>
          <w:sz w:val="24"/>
          <w:szCs w:val="24"/>
        </w:rPr>
        <w:t xml:space="preserve"> </w:t>
      </w:r>
      <w:r w:rsidRPr="00C04B46">
        <w:rPr>
          <w:sz w:val="24"/>
          <w:szCs w:val="24"/>
        </w:rPr>
        <w:t>political</w:t>
      </w:r>
      <w:r w:rsidRPr="00C04B46">
        <w:rPr>
          <w:spacing w:val="-3"/>
          <w:sz w:val="24"/>
          <w:szCs w:val="24"/>
        </w:rPr>
        <w:t xml:space="preserve"> </w:t>
      </w:r>
      <w:r w:rsidRPr="00C04B46">
        <w:rPr>
          <w:sz w:val="24"/>
          <w:szCs w:val="24"/>
        </w:rPr>
        <w:t>determinants</w:t>
      </w:r>
      <w:r w:rsidRPr="00C04B46">
        <w:rPr>
          <w:spacing w:val="-4"/>
          <w:sz w:val="24"/>
          <w:szCs w:val="24"/>
        </w:rPr>
        <w:t xml:space="preserve"> </w:t>
      </w:r>
      <w:r w:rsidRPr="00C04B46">
        <w:rPr>
          <w:sz w:val="24"/>
          <w:szCs w:val="24"/>
        </w:rPr>
        <w:t>of</w:t>
      </w:r>
      <w:r w:rsidRPr="00C04B46">
        <w:rPr>
          <w:spacing w:val="-3"/>
          <w:sz w:val="24"/>
          <w:szCs w:val="24"/>
        </w:rPr>
        <w:t xml:space="preserve"> </w:t>
      </w:r>
      <w:r w:rsidRPr="00C04B46">
        <w:rPr>
          <w:sz w:val="24"/>
          <w:szCs w:val="24"/>
        </w:rPr>
        <w:t>health</w:t>
      </w:r>
      <w:r w:rsidRPr="00C04B46">
        <w:rPr>
          <w:spacing w:val="-3"/>
          <w:sz w:val="24"/>
          <w:szCs w:val="24"/>
        </w:rPr>
        <w:t xml:space="preserve"> </w:t>
      </w:r>
      <w:r w:rsidRPr="00C04B46">
        <w:rPr>
          <w:sz w:val="24"/>
          <w:szCs w:val="24"/>
        </w:rPr>
        <w:t>in</w:t>
      </w:r>
      <w:r w:rsidRPr="00C04B46">
        <w:rPr>
          <w:spacing w:val="-3"/>
          <w:sz w:val="24"/>
          <w:szCs w:val="24"/>
        </w:rPr>
        <w:t xml:space="preserve"> </w:t>
      </w:r>
      <w:r w:rsidRPr="00C04B46">
        <w:rPr>
          <w:sz w:val="24"/>
          <w:szCs w:val="24"/>
        </w:rPr>
        <w:t>their</w:t>
      </w:r>
      <w:r w:rsidRPr="00C04B46">
        <w:rPr>
          <w:spacing w:val="-3"/>
          <w:sz w:val="24"/>
          <w:szCs w:val="24"/>
        </w:rPr>
        <w:t xml:space="preserve"> </w:t>
      </w:r>
      <w:r w:rsidRPr="00C04B46">
        <w:rPr>
          <w:sz w:val="24"/>
          <w:szCs w:val="24"/>
        </w:rPr>
        <w:t>local</w:t>
      </w:r>
      <w:r w:rsidRPr="00C04B46">
        <w:rPr>
          <w:spacing w:val="-3"/>
          <w:sz w:val="24"/>
          <w:szCs w:val="24"/>
        </w:rPr>
        <w:t xml:space="preserve"> </w:t>
      </w:r>
      <w:r w:rsidRPr="00C04B46">
        <w:rPr>
          <w:sz w:val="24"/>
          <w:szCs w:val="24"/>
        </w:rPr>
        <w:t>planning</w:t>
      </w:r>
      <w:r w:rsidRPr="00C04B46">
        <w:rPr>
          <w:spacing w:val="-3"/>
          <w:sz w:val="24"/>
          <w:szCs w:val="24"/>
        </w:rPr>
        <w:t xml:space="preserve"> </w:t>
      </w:r>
      <w:r w:rsidRPr="00C04B46">
        <w:rPr>
          <w:sz w:val="24"/>
          <w:szCs w:val="24"/>
        </w:rPr>
        <w:t>and implementation. The goals for Phase VIII are as follows:</w:t>
      </w:r>
    </w:p>
    <w:p w14:paraId="06A80C48" w14:textId="77777777" w:rsidR="00210574" w:rsidRPr="00C04B46" w:rsidRDefault="00210574" w:rsidP="00210574">
      <w:pPr>
        <w:ind w:left="161" w:right="83"/>
        <w:rPr>
          <w:i/>
          <w:sz w:val="24"/>
          <w:szCs w:val="24"/>
        </w:rPr>
      </w:pPr>
      <w:r w:rsidRPr="00C04B46">
        <w:rPr>
          <w:b/>
          <w:i/>
          <w:sz w:val="24"/>
          <w:szCs w:val="24"/>
        </w:rPr>
        <w:t xml:space="preserve">Goal 1: </w:t>
      </w:r>
      <w:r w:rsidRPr="00C04B46">
        <w:rPr>
          <w:i/>
          <w:sz w:val="24"/>
          <w:szCs w:val="24"/>
        </w:rPr>
        <w:t xml:space="preserve">Advance health equity by addressing inequities in systems, services, and health outcomes </w:t>
      </w:r>
      <w:r w:rsidRPr="00C04B46">
        <w:rPr>
          <w:b/>
          <w:i/>
          <w:sz w:val="24"/>
          <w:szCs w:val="24"/>
        </w:rPr>
        <w:t>Goal</w:t>
      </w:r>
      <w:r w:rsidRPr="00C04B46">
        <w:rPr>
          <w:b/>
          <w:i/>
          <w:spacing w:val="24"/>
          <w:sz w:val="24"/>
          <w:szCs w:val="24"/>
        </w:rPr>
        <w:t xml:space="preserve"> </w:t>
      </w:r>
      <w:r w:rsidRPr="00C04B46">
        <w:rPr>
          <w:b/>
          <w:i/>
          <w:sz w:val="24"/>
          <w:szCs w:val="24"/>
        </w:rPr>
        <w:t>2:</w:t>
      </w:r>
      <w:r w:rsidRPr="00C04B46">
        <w:rPr>
          <w:b/>
          <w:i/>
          <w:spacing w:val="23"/>
          <w:sz w:val="24"/>
          <w:szCs w:val="24"/>
        </w:rPr>
        <w:t xml:space="preserve"> </w:t>
      </w:r>
      <w:r w:rsidRPr="00C04B46">
        <w:rPr>
          <w:i/>
          <w:sz w:val="24"/>
          <w:szCs w:val="24"/>
        </w:rPr>
        <w:t>Build</w:t>
      </w:r>
      <w:r w:rsidRPr="00C04B46">
        <w:rPr>
          <w:i/>
          <w:spacing w:val="24"/>
          <w:sz w:val="24"/>
          <w:szCs w:val="24"/>
        </w:rPr>
        <w:t xml:space="preserve"> </w:t>
      </w:r>
      <w:r w:rsidRPr="00C04B46">
        <w:rPr>
          <w:i/>
          <w:sz w:val="24"/>
          <w:szCs w:val="24"/>
        </w:rPr>
        <w:t>sustainable</w:t>
      </w:r>
      <w:r w:rsidRPr="00C04B46">
        <w:rPr>
          <w:i/>
          <w:spacing w:val="23"/>
          <w:sz w:val="24"/>
          <w:szCs w:val="24"/>
        </w:rPr>
        <w:t xml:space="preserve"> </w:t>
      </w:r>
      <w:r w:rsidRPr="00C04B46">
        <w:rPr>
          <w:i/>
          <w:sz w:val="24"/>
          <w:szCs w:val="24"/>
        </w:rPr>
        <w:t>urban</w:t>
      </w:r>
      <w:r w:rsidRPr="00C04B46">
        <w:rPr>
          <w:i/>
          <w:spacing w:val="24"/>
          <w:sz w:val="24"/>
          <w:szCs w:val="24"/>
        </w:rPr>
        <w:t xml:space="preserve"> </w:t>
      </w:r>
      <w:r w:rsidRPr="00C04B46">
        <w:rPr>
          <w:i/>
          <w:sz w:val="24"/>
          <w:szCs w:val="24"/>
        </w:rPr>
        <w:t>environments</w:t>
      </w:r>
      <w:r w:rsidRPr="00C04B46">
        <w:rPr>
          <w:i/>
          <w:spacing w:val="24"/>
          <w:sz w:val="24"/>
          <w:szCs w:val="24"/>
        </w:rPr>
        <w:t xml:space="preserve"> </w:t>
      </w:r>
      <w:r w:rsidRPr="00C04B46">
        <w:rPr>
          <w:i/>
          <w:sz w:val="24"/>
          <w:szCs w:val="24"/>
        </w:rPr>
        <w:t>that</w:t>
      </w:r>
      <w:r w:rsidRPr="00C04B46">
        <w:rPr>
          <w:i/>
          <w:spacing w:val="24"/>
          <w:sz w:val="24"/>
          <w:szCs w:val="24"/>
        </w:rPr>
        <w:t xml:space="preserve"> </w:t>
      </w:r>
      <w:r w:rsidRPr="00C04B46">
        <w:rPr>
          <w:i/>
          <w:sz w:val="24"/>
          <w:szCs w:val="24"/>
        </w:rPr>
        <w:t>safeguard</w:t>
      </w:r>
      <w:r w:rsidRPr="00C04B46">
        <w:rPr>
          <w:i/>
          <w:spacing w:val="24"/>
          <w:sz w:val="24"/>
          <w:szCs w:val="24"/>
        </w:rPr>
        <w:t xml:space="preserve"> </w:t>
      </w:r>
      <w:r w:rsidRPr="00C04B46">
        <w:rPr>
          <w:i/>
          <w:sz w:val="24"/>
          <w:szCs w:val="24"/>
        </w:rPr>
        <w:t>health,</w:t>
      </w:r>
      <w:r w:rsidRPr="00C04B46">
        <w:rPr>
          <w:i/>
          <w:spacing w:val="24"/>
          <w:sz w:val="24"/>
          <w:szCs w:val="24"/>
        </w:rPr>
        <w:t xml:space="preserve"> </w:t>
      </w:r>
      <w:r w:rsidRPr="00C04B46">
        <w:rPr>
          <w:i/>
          <w:sz w:val="24"/>
          <w:szCs w:val="24"/>
        </w:rPr>
        <w:t>ensure</w:t>
      </w:r>
      <w:r w:rsidRPr="00C04B46">
        <w:rPr>
          <w:i/>
          <w:spacing w:val="23"/>
          <w:sz w:val="24"/>
          <w:szCs w:val="24"/>
        </w:rPr>
        <w:t xml:space="preserve"> </w:t>
      </w:r>
      <w:r w:rsidRPr="00C04B46">
        <w:rPr>
          <w:i/>
          <w:sz w:val="24"/>
          <w:szCs w:val="24"/>
        </w:rPr>
        <w:t>safety</w:t>
      </w:r>
      <w:r w:rsidRPr="00C04B46">
        <w:rPr>
          <w:i/>
          <w:spacing w:val="23"/>
          <w:sz w:val="24"/>
          <w:szCs w:val="24"/>
        </w:rPr>
        <w:t xml:space="preserve"> </w:t>
      </w:r>
      <w:r w:rsidRPr="00C04B46">
        <w:rPr>
          <w:i/>
          <w:sz w:val="24"/>
          <w:szCs w:val="24"/>
        </w:rPr>
        <w:t>and</w:t>
      </w:r>
      <w:r w:rsidRPr="00C04B46">
        <w:rPr>
          <w:i/>
          <w:spacing w:val="24"/>
          <w:sz w:val="24"/>
          <w:szCs w:val="24"/>
        </w:rPr>
        <w:t xml:space="preserve"> </w:t>
      </w:r>
      <w:r w:rsidRPr="00C04B46">
        <w:rPr>
          <w:i/>
          <w:sz w:val="24"/>
          <w:szCs w:val="24"/>
        </w:rPr>
        <w:t>peace</w:t>
      </w:r>
      <w:r w:rsidRPr="00C04B46">
        <w:rPr>
          <w:i/>
          <w:spacing w:val="23"/>
          <w:sz w:val="24"/>
          <w:szCs w:val="24"/>
        </w:rPr>
        <w:t xml:space="preserve"> </w:t>
      </w:r>
      <w:r w:rsidRPr="00C04B46">
        <w:rPr>
          <w:i/>
          <w:sz w:val="24"/>
          <w:szCs w:val="24"/>
        </w:rPr>
        <w:t xml:space="preserve">and equipped to prevent, withstand and recover from climate, health, conflict-related, and other crises </w:t>
      </w:r>
      <w:r w:rsidRPr="00C04B46">
        <w:rPr>
          <w:b/>
          <w:i/>
          <w:sz w:val="24"/>
          <w:szCs w:val="24"/>
        </w:rPr>
        <w:t>Goal</w:t>
      </w:r>
      <w:r w:rsidRPr="00C04B46">
        <w:rPr>
          <w:b/>
          <w:i/>
          <w:spacing w:val="80"/>
          <w:sz w:val="24"/>
          <w:szCs w:val="24"/>
        </w:rPr>
        <w:t xml:space="preserve"> </w:t>
      </w:r>
      <w:r w:rsidRPr="00C04B46">
        <w:rPr>
          <w:b/>
          <w:i/>
          <w:sz w:val="24"/>
          <w:szCs w:val="24"/>
        </w:rPr>
        <w:t>3:</w:t>
      </w:r>
      <w:r w:rsidRPr="00C04B46">
        <w:rPr>
          <w:b/>
          <w:i/>
          <w:spacing w:val="80"/>
          <w:sz w:val="24"/>
          <w:szCs w:val="24"/>
        </w:rPr>
        <w:t xml:space="preserve"> </w:t>
      </w:r>
      <w:r w:rsidRPr="00C04B46">
        <w:rPr>
          <w:i/>
          <w:sz w:val="24"/>
          <w:szCs w:val="24"/>
        </w:rPr>
        <w:t>Foster</w:t>
      </w:r>
      <w:r w:rsidRPr="00C04B46">
        <w:rPr>
          <w:i/>
          <w:spacing w:val="80"/>
          <w:sz w:val="24"/>
          <w:szCs w:val="24"/>
        </w:rPr>
        <w:t xml:space="preserve"> </w:t>
      </w:r>
      <w:r w:rsidRPr="00C04B46">
        <w:rPr>
          <w:i/>
          <w:sz w:val="24"/>
          <w:szCs w:val="24"/>
        </w:rPr>
        <w:t>thriving</w:t>
      </w:r>
      <w:r w:rsidRPr="00C04B46">
        <w:rPr>
          <w:i/>
          <w:spacing w:val="80"/>
          <w:sz w:val="24"/>
          <w:szCs w:val="24"/>
        </w:rPr>
        <w:t xml:space="preserve"> </w:t>
      </w:r>
      <w:r w:rsidRPr="00C04B46">
        <w:rPr>
          <w:i/>
          <w:sz w:val="24"/>
          <w:szCs w:val="24"/>
        </w:rPr>
        <w:t>communities</w:t>
      </w:r>
      <w:r w:rsidRPr="00C04B46">
        <w:rPr>
          <w:i/>
          <w:spacing w:val="80"/>
          <w:sz w:val="24"/>
          <w:szCs w:val="24"/>
        </w:rPr>
        <w:t xml:space="preserve"> </w:t>
      </w:r>
      <w:r w:rsidRPr="00C04B46">
        <w:rPr>
          <w:i/>
          <w:sz w:val="24"/>
          <w:szCs w:val="24"/>
        </w:rPr>
        <w:t>by</w:t>
      </w:r>
      <w:r w:rsidRPr="00C04B46">
        <w:rPr>
          <w:i/>
          <w:spacing w:val="80"/>
          <w:sz w:val="24"/>
          <w:szCs w:val="24"/>
        </w:rPr>
        <w:t xml:space="preserve"> </w:t>
      </w:r>
      <w:r w:rsidRPr="00C04B46">
        <w:rPr>
          <w:i/>
          <w:sz w:val="24"/>
          <w:szCs w:val="24"/>
        </w:rPr>
        <w:t>promoting</w:t>
      </w:r>
      <w:r w:rsidRPr="00C04B46">
        <w:rPr>
          <w:i/>
          <w:spacing w:val="80"/>
          <w:sz w:val="24"/>
          <w:szCs w:val="24"/>
        </w:rPr>
        <w:t xml:space="preserve"> </w:t>
      </w:r>
      <w:r w:rsidRPr="00C04B46">
        <w:rPr>
          <w:i/>
          <w:sz w:val="24"/>
          <w:szCs w:val="24"/>
        </w:rPr>
        <w:t>mental</w:t>
      </w:r>
      <w:r w:rsidRPr="00C04B46">
        <w:rPr>
          <w:i/>
          <w:spacing w:val="80"/>
          <w:sz w:val="24"/>
          <w:szCs w:val="24"/>
        </w:rPr>
        <w:t xml:space="preserve"> </w:t>
      </w:r>
      <w:r w:rsidRPr="00C04B46">
        <w:rPr>
          <w:i/>
          <w:sz w:val="24"/>
          <w:szCs w:val="24"/>
        </w:rPr>
        <w:t>well-being,</w:t>
      </w:r>
      <w:r w:rsidRPr="00C04B46">
        <w:rPr>
          <w:i/>
          <w:spacing w:val="80"/>
          <w:sz w:val="24"/>
          <w:szCs w:val="24"/>
        </w:rPr>
        <w:t xml:space="preserve"> </w:t>
      </w:r>
      <w:r w:rsidRPr="00C04B46">
        <w:rPr>
          <w:i/>
          <w:sz w:val="24"/>
          <w:szCs w:val="24"/>
        </w:rPr>
        <w:t>encouraging</w:t>
      </w:r>
      <w:r w:rsidRPr="00C04B46">
        <w:rPr>
          <w:i/>
          <w:spacing w:val="80"/>
          <w:sz w:val="24"/>
          <w:szCs w:val="24"/>
        </w:rPr>
        <w:t xml:space="preserve"> </w:t>
      </w:r>
      <w:r w:rsidRPr="00C04B46">
        <w:rPr>
          <w:i/>
          <w:sz w:val="24"/>
          <w:szCs w:val="24"/>
        </w:rPr>
        <w:t>active participation, and supporting local economies that enhance quality of life across the life course</w:t>
      </w:r>
    </w:p>
    <w:p w14:paraId="77EBEA0A" w14:textId="2543A0CE" w:rsidR="00210574" w:rsidRPr="00C04B46" w:rsidRDefault="00210574" w:rsidP="00210574">
      <w:pPr>
        <w:pStyle w:val="BodyText"/>
        <w:spacing w:before="267"/>
        <w:ind w:left="185" w:right="422"/>
        <w:jc w:val="both"/>
        <w:rPr>
          <w:sz w:val="24"/>
          <w:szCs w:val="24"/>
        </w:rPr>
      </w:pPr>
      <w:r w:rsidRPr="00C04B46">
        <w:rPr>
          <w:sz w:val="24"/>
          <w:szCs w:val="24"/>
        </w:rPr>
        <w:t xml:space="preserve">The National Healthy Cities &amp; Counties of Ireland Network and the cities of Limerick, Cork, Waterford and Galway were accredited to the Network for Phase VII and the goals and themes proposed for Phase VIII will be significant guiding principles within the work programme for the Healthy County </w:t>
      </w:r>
      <w:r w:rsidRPr="000D6CE5">
        <w:rPr>
          <w:sz w:val="24"/>
          <w:szCs w:val="24"/>
        </w:rPr>
        <w:t>Co Ordinator</w:t>
      </w:r>
      <w:r w:rsidR="005101AD" w:rsidRPr="000D6CE5">
        <w:rPr>
          <w:sz w:val="24"/>
          <w:szCs w:val="24"/>
        </w:rPr>
        <w:t>, with support from the Sláintecare LDO, as required</w:t>
      </w:r>
      <w:r w:rsidRPr="000D6CE5">
        <w:rPr>
          <w:sz w:val="24"/>
          <w:szCs w:val="24"/>
        </w:rPr>
        <w:t>.</w:t>
      </w:r>
    </w:p>
    <w:p w14:paraId="307E7134" w14:textId="77777777" w:rsidR="00210574" w:rsidRPr="00C04B46" w:rsidRDefault="00210574" w:rsidP="00210574">
      <w:pPr>
        <w:pStyle w:val="Heading3"/>
        <w:spacing w:before="267"/>
        <w:ind w:left="185"/>
        <w:jc w:val="both"/>
        <w:rPr>
          <w:sz w:val="24"/>
          <w:szCs w:val="24"/>
        </w:rPr>
      </w:pPr>
      <w:r w:rsidRPr="00C04B46">
        <w:rPr>
          <w:sz w:val="24"/>
          <w:szCs w:val="24"/>
        </w:rPr>
        <w:t>National</w:t>
      </w:r>
      <w:r w:rsidRPr="00C04B46">
        <w:rPr>
          <w:spacing w:val="-5"/>
          <w:sz w:val="24"/>
          <w:szCs w:val="24"/>
        </w:rPr>
        <w:t xml:space="preserve"> </w:t>
      </w:r>
      <w:r w:rsidRPr="00C04B46">
        <w:rPr>
          <w:sz w:val="24"/>
          <w:szCs w:val="24"/>
        </w:rPr>
        <w:t>Healthy</w:t>
      </w:r>
      <w:r w:rsidRPr="00C04B46">
        <w:rPr>
          <w:spacing w:val="-3"/>
          <w:sz w:val="24"/>
          <w:szCs w:val="24"/>
        </w:rPr>
        <w:t xml:space="preserve"> </w:t>
      </w:r>
      <w:r w:rsidRPr="00C04B46">
        <w:rPr>
          <w:sz w:val="24"/>
          <w:szCs w:val="24"/>
        </w:rPr>
        <w:t>Cities</w:t>
      </w:r>
      <w:r w:rsidRPr="00C04B46">
        <w:rPr>
          <w:spacing w:val="-3"/>
          <w:sz w:val="24"/>
          <w:szCs w:val="24"/>
        </w:rPr>
        <w:t xml:space="preserve"> </w:t>
      </w:r>
      <w:r w:rsidRPr="00C04B46">
        <w:rPr>
          <w:sz w:val="24"/>
          <w:szCs w:val="24"/>
        </w:rPr>
        <w:t>&amp;</w:t>
      </w:r>
      <w:r w:rsidRPr="00C04B46">
        <w:rPr>
          <w:spacing w:val="-4"/>
          <w:sz w:val="24"/>
          <w:szCs w:val="24"/>
        </w:rPr>
        <w:t xml:space="preserve"> </w:t>
      </w:r>
      <w:r w:rsidRPr="00C04B46">
        <w:rPr>
          <w:sz w:val="24"/>
          <w:szCs w:val="24"/>
        </w:rPr>
        <w:t>Counties</w:t>
      </w:r>
      <w:r w:rsidRPr="00C04B46">
        <w:rPr>
          <w:spacing w:val="-3"/>
          <w:sz w:val="24"/>
          <w:szCs w:val="24"/>
        </w:rPr>
        <w:t xml:space="preserve"> </w:t>
      </w:r>
      <w:r w:rsidRPr="00C04B46">
        <w:rPr>
          <w:sz w:val="24"/>
          <w:szCs w:val="24"/>
        </w:rPr>
        <w:t>of</w:t>
      </w:r>
      <w:r w:rsidRPr="00C04B46">
        <w:rPr>
          <w:spacing w:val="-3"/>
          <w:sz w:val="24"/>
          <w:szCs w:val="24"/>
        </w:rPr>
        <w:t xml:space="preserve"> </w:t>
      </w:r>
      <w:r w:rsidRPr="00C04B46">
        <w:rPr>
          <w:sz w:val="24"/>
          <w:szCs w:val="24"/>
        </w:rPr>
        <w:t>Ireland</w:t>
      </w:r>
      <w:r w:rsidRPr="00C04B46">
        <w:rPr>
          <w:spacing w:val="-2"/>
          <w:sz w:val="24"/>
          <w:szCs w:val="24"/>
        </w:rPr>
        <w:t xml:space="preserve"> Network</w:t>
      </w:r>
    </w:p>
    <w:p w14:paraId="7DC99D32" w14:textId="77777777" w:rsidR="00210574" w:rsidRPr="00C04B46" w:rsidRDefault="00210574" w:rsidP="00210574">
      <w:pPr>
        <w:pStyle w:val="BodyText"/>
        <w:ind w:left="185" w:right="417"/>
        <w:jc w:val="both"/>
        <w:rPr>
          <w:sz w:val="24"/>
          <w:szCs w:val="24"/>
        </w:rPr>
      </w:pPr>
      <w:r w:rsidRPr="00C04B46">
        <w:rPr>
          <w:sz w:val="24"/>
          <w:szCs w:val="24"/>
        </w:rPr>
        <w:t>The</w:t>
      </w:r>
      <w:r w:rsidRPr="00C04B46">
        <w:rPr>
          <w:spacing w:val="-12"/>
          <w:sz w:val="24"/>
          <w:szCs w:val="24"/>
        </w:rPr>
        <w:t xml:space="preserve"> </w:t>
      </w:r>
      <w:r w:rsidRPr="00C04B46">
        <w:rPr>
          <w:sz w:val="24"/>
          <w:szCs w:val="24"/>
        </w:rPr>
        <w:t>National</w:t>
      </w:r>
      <w:r w:rsidRPr="00C04B46">
        <w:rPr>
          <w:spacing w:val="-10"/>
          <w:sz w:val="24"/>
          <w:szCs w:val="24"/>
        </w:rPr>
        <w:t xml:space="preserve"> </w:t>
      </w:r>
      <w:r w:rsidRPr="00C04B46">
        <w:rPr>
          <w:sz w:val="24"/>
          <w:szCs w:val="24"/>
        </w:rPr>
        <w:t>Healthy</w:t>
      </w:r>
      <w:r w:rsidRPr="00C04B46">
        <w:rPr>
          <w:spacing w:val="-11"/>
          <w:sz w:val="24"/>
          <w:szCs w:val="24"/>
        </w:rPr>
        <w:t xml:space="preserve"> </w:t>
      </w:r>
      <w:r w:rsidRPr="00C04B46">
        <w:rPr>
          <w:sz w:val="24"/>
          <w:szCs w:val="24"/>
        </w:rPr>
        <w:t>Cities</w:t>
      </w:r>
      <w:r w:rsidRPr="00C04B46">
        <w:rPr>
          <w:spacing w:val="-11"/>
          <w:sz w:val="24"/>
          <w:szCs w:val="24"/>
        </w:rPr>
        <w:t xml:space="preserve"> </w:t>
      </w:r>
      <w:r w:rsidRPr="00C04B46">
        <w:rPr>
          <w:sz w:val="24"/>
          <w:szCs w:val="24"/>
        </w:rPr>
        <w:t>&amp;</w:t>
      </w:r>
      <w:r w:rsidRPr="00C04B46">
        <w:rPr>
          <w:spacing w:val="-10"/>
          <w:sz w:val="24"/>
          <w:szCs w:val="24"/>
        </w:rPr>
        <w:t xml:space="preserve"> </w:t>
      </w:r>
      <w:r w:rsidRPr="00C04B46">
        <w:rPr>
          <w:sz w:val="24"/>
          <w:szCs w:val="24"/>
        </w:rPr>
        <w:t>Counties</w:t>
      </w:r>
      <w:r w:rsidRPr="00C04B46">
        <w:rPr>
          <w:spacing w:val="-11"/>
          <w:sz w:val="24"/>
          <w:szCs w:val="24"/>
        </w:rPr>
        <w:t xml:space="preserve"> </w:t>
      </w:r>
      <w:r w:rsidRPr="00C04B46">
        <w:rPr>
          <w:sz w:val="24"/>
          <w:szCs w:val="24"/>
        </w:rPr>
        <w:t>of</w:t>
      </w:r>
      <w:r w:rsidRPr="00C04B46">
        <w:rPr>
          <w:spacing w:val="-11"/>
          <w:sz w:val="24"/>
          <w:szCs w:val="24"/>
        </w:rPr>
        <w:t xml:space="preserve"> </w:t>
      </w:r>
      <w:r w:rsidRPr="00C04B46">
        <w:rPr>
          <w:sz w:val="24"/>
          <w:szCs w:val="24"/>
        </w:rPr>
        <w:t>Ireland</w:t>
      </w:r>
      <w:r w:rsidRPr="00C04B46">
        <w:rPr>
          <w:spacing w:val="-11"/>
          <w:sz w:val="24"/>
          <w:szCs w:val="24"/>
        </w:rPr>
        <w:t xml:space="preserve"> </w:t>
      </w:r>
      <w:r w:rsidRPr="00C04B46">
        <w:rPr>
          <w:sz w:val="24"/>
          <w:szCs w:val="24"/>
        </w:rPr>
        <w:t>Network</w:t>
      </w:r>
      <w:r w:rsidRPr="00C04B46">
        <w:rPr>
          <w:spacing w:val="-11"/>
          <w:sz w:val="24"/>
          <w:szCs w:val="24"/>
        </w:rPr>
        <w:t xml:space="preserve"> </w:t>
      </w:r>
      <w:r w:rsidRPr="00C04B46">
        <w:rPr>
          <w:sz w:val="24"/>
          <w:szCs w:val="24"/>
        </w:rPr>
        <w:t>is</w:t>
      </w:r>
      <w:r w:rsidRPr="00C04B46">
        <w:rPr>
          <w:spacing w:val="-10"/>
          <w:sz w:val="24"/>
          <w:szCs w:val="24"/>
        </w:rPr>
        <w:t xml:space="preserve"> </w:t>
      </w:r>
      <w:r w:rsidRPr="00C04B46">
        <w:rPr>
          <w:sz w:val="24"/>
          <w:szCs w:val="24"/>
        </w:rPr>
        <w:t>an</w:t>
      </w:r>
      <w:r w:rsidRPr="00C04B46">
        <w:rPr>
          <w:spacing w:val="-11"/>
          <w:sz w:val="24"/>
          <w:szCs w:val="24"/>
        </w:rPr>
        <w:t xml:space="preserve"> </w:t>
      </w:r>
      <w:r w:rsidRPr="00C04B46">
        <w:rPr>
          <w:sz w:val="24"/>
          <w:szCs w:val="24"/>
        </w:rPr>
        <w:t>initiative</w:t>
      </w:r>
      <w:r w:rsidRPr="00C04B46">
        <w:rPr>
          <w:spacing w:val="-12"/>
          <w:sz w:val="24"/>
          <w:szCs w:val="24"/>
        </w:rPr>
        <w:t xml:space="preserve"> </w:t>
      </w:r>
      <w:r w:rsidRPr="00C04B46">
        <w:rPr>
          <w:sz w:val="24"/>
          <w:szCs w:val="24"/>
        </w:rPr>
        <w:t>that</w:t>
      </w:r>
      <w:r w:rsidRPr="00C04B46">
        <w:rPr>
          <w:spacing w:val="-10"/>
          <w:sz w:val="24"/>
          <w:szCs w:val="24"/>
        </w:rPr>
        <w:t xml:space="preserve"> </w:t>
      </w:r>
      <w:r w:rsidRPr="00C04B46">
        <w:rPr>
          <w:sz w:val="24"/>
          <w:szCs w:val="24"/>
        </w:rPr>
        <w:t>brings</w:t>
      </w:r>
      <w:r w:rsidRPr="00C04B46">
        <w:rPr>
          <w:spacing w:val="-11"/>
          <w:sz w:val="24"/>
          <w:szCs w:val="24"/>
        </w:rPr>
        <w:t xml:space="preserve"> </w:t>
      </w:r>
      <w:r w:rsidRPr="00C04B46">
        <w:rPr>
          <w:sz w:val="24"/>
          <w:szCs w:val="24"/>
        </w:rPr>
        <w:t>together</w:t>
      </w:r>
      <w:r w:rsidRPr="00C04B46">
        <w:rPr>
          <w:spacing w:val="-11"/>
          <w:sz w:val="24"/>
          <w:szCs w:val="24"/>
        </w:rPr>
        <w:t xml:space="preserve"> </w:t>
      </w:r>
      <w:r w:rsidRPr="00C04B46">
        <w:rPr>
          <w:sz w:val="24"/>
          <w:szCs w:val="24"/>
        </w:rPr>
        <w:t>City and</w:t>
      </w:r>
      <w:r w:rsidRPr="00C04B46">
        <w:rPr>
          <w:spacing w:val="-15"/>
          <w:sz w:val="24"/>
          <w:szCs w:val="24"/>
        </w:rPr>
        <w:t xml:space="preserve"> </w:t>
      </w:r>
      <w:r w:rsidRPr="00C04B46">
        <w:rPr>
          <w:sz w:val="24"/>
          <w:szCs w:val="24"/>
        </w:rPr>
        <w:t>County</w:t>
      </w:r>
      <w:r w:rsidRPr="00C04B46">
        <w:rPr>
          <w:spacing w:val="-15"/>
          <w:sz w:val="24"/>
          <w:szCs w:val="24"/>
        </w:rPr>
        <w:t xml:space="preserve"> </w:t>
      </w:r>
      <w:r w:rsidRPr="00C04B46">
        <w:rPr>
          <w:sz w:val="24"/>
          <w:szCs w:val="24"/>
        </w:rPr>
        <w:t>Councils</w:t>
      </w:r>
      <w:r w:rsidRPr="00C04B46">
        <w:rPr>
          <w:spacing w:val="-15"/>
          <w:sz w:val="24"/>
          <w:szCs w:val="24"/>
        </w:rPr>
        <w:t xml:space="preserve"> </w:t>
      </w:r>
      <w:r w:rsidRPr="00C04B46">
        <w:rPr>
          <w:sz w:val="24"/>
          <w:szCs w:val="24"/>
        </w:rPr>
        <w:t>across</w:t>
      </w:r>
      <w:r w:rsidRPr="00C04B46">
        <w:rPr>
          <w:spacing w:val="-15"/>
          <w:sz w:val="24"/>
          <w:szCs w:val="24"/>
        </w:rPr>
        <w:t xml:space="preserve"> </w:t>
      </w:r>
      <w:r w:rsidRPr="00C04B46">
        <w:rPr>
          <w:sz w:val="24"/>
          <w:szCs w:val="24"/>
        </w:rPr>
        <w:t>the</w:t>
      </w:r>
      <w:r w:rsidRPr="00C04B46">
        <w:rPr>
          <w:spacing w:val="-15"/>
          <w:sz w:val="24"/>
          <w:szCs w:val="24"/>
        </w:rPr>
        <w:t xml:space="preserve"> </w:t>
      </w:r>
      <w:r w:rsidRPr="00C04B46">
        <w:rPr>
          <w:sz w:val="24"/>
          <w:szCs w:val="24"/>
        </w:rPr>
        <w:t>country</w:t>
      </w:r>
      <w:r w:rsidRPr="00C04B46">
        <w:rPr>
          <w:spacing w:val="-15"/>
          <w:sz w:val="24"/>
          <w:szCs w:val="24"/>
        </w:rPr>
        <w:t xml:space="preserve"> </w:t>
      </w:r>
      <w:r w:rsidRPr="00C04B46">
        <w:rPr>
          <w:sz w:val="24"/>
          <w:szCs w:val="24"/>
        </w:rPr>
        <w:t>through</w:t>
      </w:r>
      <w:r w:rsidRPr="00C04B46">
        <w:rPr>
          <w:spacing w:val="-15"/>
          <w:sz w:val="24"/>
          <w:szCs w:val="24"/>
        </w:rPr>
        <w:t xml:space="preserve"> </w:t>
      </w:r>
      <w:r w:rsidRPr="00C04B46">
        <w:rPr>
          <w:sz w:val="24"/>
          <w:szCs w:val="24"/>
        </w:rPr>
        <w:t>the</w:t>
      </w:r>
      <w:r w:rsidRPr="00C04B46">
        <w:rPr>
          <w:spacing w:val="-15"/>
          <w:sz w:val="24"/>
          <w:szCs w:val="24"/>
        </w:rPr>
        <w:t xml:space="preserve"> </w:t>
      </w:r>
      <w:r w:rsidRPr="00C04B46">
        <w:rPr>
          <w:sz w:val="24"/>
          <w:szCs w:val="24"/>
        </w:rPr>
        <w:t>Healthy</w:t>
      </w:r>
      <w:r w:rsidRPr="00C04B46">
        <w:rPr>
          <w:spacing w:val="-15"/>
          <w:sz w:val="24"/>
          <w:szCs w:val="24"/>
        </w:rPr>
        <w:t xml:space="preserve"> </w:t>
      </w:r>
      <w:r w:rsidRPr="00C04B46">
        <w:rPr>
          <w:sz w:val="24"/>
          <w:szCs w:val="24"/>
        </w:rPr>
        <w:t>Cities</w:t>
      </w:r>
      <w:r w:rsidRPr="00C04B46">
        <w:rPr>
          <w:spacing w:val="-15"/>
          <w:sz w:val="24"/>
          <w:szCs w:val="24"/>
        </w:rPr>
        <w:t xml:space="preserve"> </w:t>
      </w:r>
      <w:r w:rsidRPr="00C04B46">
        <w:rPr>
          <w:sz w:val="24"/>
          <w:szCs w:val="24"/>
        </w:rPr>
        <w:t>&amp;</w:t>
      </w:r>
      <w:r w:rsidRPr="00C04B46">
        <w:rPr>
          <w:spacing w:val="-15"/>
          <w:sz w:val="24"/>
          <w:szCs w:val="24"/>
        </w:rPr>
        <w:t xml:space="preserve"> </w:t>
      </w:r>
      <w:r w:rsidRPr="00C04B46">
        <w:rPr>
          <w:sz w:val="24"/>
          <w:szCs w:val="24"/>
        </w:rPr>
        <w:t>Counties</w:t>
      </w:r>
      <w:r w:rsidRPr="00C04B46">
        <w:rPr>
          <w:spacing w:val="-15"/>
          <w:sz w:val="24"/>
          <w:szCs w:val="24"/>
        </w:rPr>
        <w:t xml:space="preserve"> </w:t>
      </w:r>
      <w:r w:rsidRPr="00C04B46">
        <w:rPr>
          <w:sz w:val="24"/>
          <w:szCs w:val="24"/>
        </w:rPr>
        <w:t>Programme</w:t>
      </w:r>
      <w:r w:rsidRPr="00C04B46">
        <w:rPr>
          <w:spacing w:val="-15"/>
          <w:sz w:val="24"/>
          <w:szCs w:val="24"/>
        </w:rPr>
        <w:t xml:space="preserve"> </w:t>
      </w:r>
      <w:r w:rsidRPr="00C04B46">
        <w:rPr>
          <w:sz w:val="24"/>
          <w:szCs w:val="24"/>
        </w:rPr>
        <w:t>to</w:t>
      </w:r>
      <w:r w:rsidRPr="00C04B46">
        <w:rPr>
          <w:spacing w:val="-15"/>
          <w:sz w:val="24"/>
          <w:szCs w:val="24"/>
        </w:rPr>
        <w:t xml:space="preserve"> </w:t>
      </w:r>
      <w:r w:rsidRPr="00C04B46">
        <w:rPr>
          <w:sz w:val="24"/>
          <w:szCs w:val="24"/>
        </w:rPr>
        <w:t>create collaborative</w:t>
      </w:r>
      <w:r w:rsidRPr="00C04B46">
        <w:rPr>
          <w:spacing w:val="-11"/>
          <w:sz w:val="24"/>
          <w:szCs w:val="24"/>
        </w:rPr>
        <w:t xml:space="preserve"> </w:t>
      </w:r>
      <w:r w:rsidRPr="00C04B46">
        <w:rPr>
          <w:sz w:val="24"/>
          <w:szCs w:val="24"/>
        </w:rPr>
        <w:t>and</w:t>
      </w:r>
      <w:r w:rsidRPr="00C04B46">
        <w:rPr>
          <w:spacing w:val="-12"/>
          <w:sz w:val="24"/>
          <w:szCs w:val="24"/>
        </w:rPr>
        <w:t xml:space="preserve"> </w:t>
      </w:r>
      <w:r w:rsidRPr="00C04B46">
        <w:rPr>
          <w:sz w:val="24"/>
          <w:szCs w:val="24"/>
        </w:rPr>
        <w:t>sustainable</w:t>
      </w:r>
      <w:r w:rsidRPr="00C04B46">
        <w:rPr>
          <w:spacing w:val="-13"/>
          <w:sz w:val="24"/>
          <w:szCs w:val="24"/>
        </w:rPr>
        <w:t xml:space="preserve"> </w:t>
      </w:r>
      <w:r w:rsidRPr="00C04B46">
        <w:rPr>
          <w:sz w:val="24"/>
          <w:szCs w:val="24"/>
        </w:rPr>
        <w:t>actions</w:t>
      </w:r>
      <w:r w:rsidRPr="00C04B46">
        <w:rPr>
          <w:spacing w:val="-12"/>
          <w:sz w:val="24"/>
          <w:szCs w:val="24"/>
        </w:rPr>
        <w:t xml:space="preserve"> </w:t>
      </w:r>
      <w:r w:rsidRPr="00C04B46">
        <w:rPr>
          <w:sz w:val="24"/>
          <w:szCs w:val="24"/>
        </w:rPr>
        <w:t>that</w:t>
      </w:r>
      <w:r w:rsidRPr="00C04B46">
        <w:rPr>
          <w:spacing w:val="-12"/>
          <w:sz w:val="24"/>
          <w:szCs w:val="24"/>
        </w:rPr>
        <w:t xml:space="preserve"> </w:t>
      </w:r>
      <w:r w:rsidRPr="00C04B46">
        <w:rPr>
          <w:sz w:val="24"/>
          <w:szCs w:val="24"/>
        </w:rPr>
        <w:t>improve</w:t>
      </w:r>
      <w:r w:rsidRPr="00C04B46">
        <w:rPr>
          <w:spacing w:val="-9"/>
          <w:sz w:val="24"/>
          <w:szCs w:val="24"/>
        </w:rPr>
        <w:t xml:space="preserve"> </w:t>
      </w:r>
      <w:r w:rsidRPr="00C04B46">
        <w:rPr>
          <w:sz w:val="24"/>
          <w:szCs w:val="24"/>
        </w:rPr>
        <w:t>wellbeing</w:t>
      </w:r>
      <w:r w:rsidRPr="00C04B46">
        <w:rPr>
          <w:spacing w:val="-12"/>
          <w:sz w:val="24"/>
          <w:szCs w:val="24"/>
        </w:rPr>
        <w:t xml:space="preserve"> </w:t>
      </w:r>
      <w:r w:rsidRPr="00C04B46">
        <w:rPr>
          <w:sz w:val="24"/>
          <w:szCs w:val="24"/>
        </w:rPr>
        <w:t>outcomes.</w:t>
      </w:r>
      <w:r w:rsidRPr="00C04B46">
        <w:rPr>
          <w:spacing w:val="80"/>
          <w:sz w:val="24"/>
          <w:szCs w:val="24"/>
        </w:rPr>
        <w:t xml:space="preserve"> </w:t>
      </w:r>
      <w:r w:rsidRPr="00C04B46">
        <w:rPr>
          <w:sz w:val="24"/>
          <w:szCs w:val="24"/>
        </w:rPr>
        <w:t>The</w:t>
      </w:r>
      <w:r w:rsidRPr="00C04B46">
        <w:rPr>
          <w:spacing w:val="-13"/>
          <w:sz w:val="24"/>
          <w:szCs w:val="24"/>
        </w:rPr>
        <w:t xml:space="preserve"> </w:t>
      </w:r>
      <w:r w:rsidRPr="00C04B46">
        <w:rPr>
          <w:sz w:val="24"/>
          <w:szCs w:val="24"/>
        </w:rPr>
        <w:t>National</w:t>
      </w:r>
      <w:r w:rsidRPr="00C04B46">
        <w:rPr>
          <w:spacing w:val="-9"/>
          <w:sz w:val="24"/>
          <w:szCs w:val="24"/>
        </w:rPr>
        <w:t xml:space="preserve"> </w:t>
      </w:r>
      <w:r w:rsidRPr="00C04B46">
        <w:rPr>
          <w:sz w:val="24"/>
          <w:szCs w:val="24"/>
        </w:rPr>
        <w:t>Network</w:t>
      </w:r>
      <w:r w:rsidRPr="00C04B46">
        <w:rPr>
          <w:spacing w:val="-11"/>
          <w:sz w:val="24"/>
          <w:szCs w:val="24"/>
        </w:rPr>
        <w:t xml:space="preserve"> </w:t>
      </w:r>
      <w:r w:rsidRPr="00C04B46">
        <w:rPr>
          <w:sz w:val="24"/>
          <w:szCs w:val="24"/>
        </w:rPr>
        <w:t xml:space="preserve">has a focus on strengthening the capacity of local government to lead on improving health and wellbeing outcomes and address key health determinants areas at the local and regional level and </w:t>
      </w:r>
      <w:proofErr w:type="gramStart"/>
      <w:r w:rsidRPr="00C04B46">
        <w:rPr>
          <w:sz w:val="24"/>
          <w:szCs w:val="24"/>
        </w:rPr>
        <w:t>with regard to</w:t>
      </w:r>
      <w:proofErr w:type="gramEnd"/>
      <w:r w:rsidRPr="00C04B46">
        <w:rPr>
          <w:sz w:val="24"/>
          <w:szCs w:val="24"/>
        </w:rPr>
        <w:t xml:space="preserve"> specific thematic health and wellbeing areas of interest.</w:t>
      </w:r>
      <w:r w:rsidRPr="00C04B46">
        <w:rPr>
          <w:spacing w:val="80"/>
          <w:sz w:val="24"/>
          <w:szCs w:val="24"/>
        </w:rPr>
        <w:t xml:space="preserve"> </w:t>
      </w:r>
      <w:r w:rsidRPr="00C04B46">
        <w:rPr>
          <w:sz w:val="24"/>
          <w:szCs w:val="24"/>
        </w:rPr>
        <w:t>The 31 Local Authorities are clustered on a Regional Assembly basis and come together regularly online and in-person for training,</w:t>
      </w:r>
      <w:r w:rsidRPr="00C04B46">
        <w:rPr>
          <w:spacing w:val="-7"/>
          <w:sz w:val="24"/>
          <w:szCs w:val="24"/>
        </w:rPr>
        <w:t xml:space="preserve"> </w:t>
      </w:r>
      <w:r w:rsidRPr="00C04B46">
        <w:rPr>
          <w:sz w:val="24"/>
          <w:szCs w:val="24"/>
        </w:rPr>
        <w:t>planning</w:t>
      </w:r>
      <w:r w:rsidRPr="00C04B46">
        <w:rPr>
          <w:spacing w:val="-7"/>
          <w:sz w:val="24"/>
          <w:szCs w:val="24"/>
        </w:rPr>
        <w:t xml:space="preserve"> </w:t>
      </w:r>
      <w:r w:rsidRPr="00C04B46">
        <w:rPr>
          <w:sz w:val="24"/>
          <w:szCs w:val="24"/>
        </w:rPr>
        <w:t>and</w:t>
      </w:r>
      <w:r w:rsidRPr="00C04B46">
        <w:rPr>
          <w:spacing w:val="-7"/>
          <w:sz w:val="24"/>
          <w:szCs w:val="24"/>
        </w:rPr>
        <w:t xml:space="preserve"> </w:t>
      </w:r>
      <w:r w:rsidRPr="00C04B46">
        <w:rPr>
          <w:sz w:val="24"/>
          <w:szCs w:val="24"/>
        </w:rPr>
        <w:t>networking</w:t>
      </w:r>
      <w:r w:rsidRPr="00C04B46">
        <w:rPr>
          <w:spacing w:val="-6"/>
          <w:sz w:val="24"/>
          <w:szCs w:val="24"/>
        </w:rPr>
        <w:t xml:space="preserve"> </w:t>
      </w:r>
      <w:r w:rsidRPr="00C04B46">
        <w:rPr>
          <w:sz w:val="24"/>
          <w:szCs w:val="24"/>
        </w:rPr>
        <w:t>opportunities.</w:t>
      </w:r>
      <w:r w:rsidRPr="00C04B46">
        <w:rPr>
          <w:spacing w:val="40"/>
          <w:sz w:val="24"/>
          <w:szCs w:val="24"/>
        </w:rPr>
        <w:t xml:space="preserve"> </w:t>
      </w:r>
      <w:r w:rsidRPr="00C04B46">
        <w:rPr>
          <w:sz w:val="24"/>
          <w:szCs w:val="24"/>
        </w:rPr>
        <w:t>A</w:t>
      </w:r>
      <w:r w:rsidRPr="00C04B46">
        <w:rPr>
          <w:spacing w:val="-7"/>
          <w:sz w:val="24"/>
          <w:szCs w:val="24"/>
        </w:rPr>
        <w:t xml:space="preserve"> </w:t>
      </w:r>
      <w:r w:rsidRPr="00C04B46">
        <w:rPr>
          <w:sz w:val="24"/>
          <w:szCs w:val="24"/>
        </w:rPr>
        <w:t>cross-government</w:t>
      </w:r>
      <w:r w:rsidRPr="00C04B46">
        <w:rPr>
          <w:spacing w:val="-6"/>
          <w:sz w:val="24"/>
          <w:szCs w:val="24"/>
        </w:rPr>
        <w:t xml:space="preserve"> </w:t>
      </w:r>
      <w:r w:rsidRPr="00C04B46">
        <w:rPr>
          <w:sz w:val="24"/>
          <w:szCs w:val="24"/>
        </w:rPr>
        <w:t>steering</w:t>
      </w:r>
      <w:r w:rsidRPr="00C04B46">
        <w:rPr>
          <w:spacing w:val="-7"/>
          <w:sz w:val="24"/>
          <w:szCs w:val="24"/>
        </w:rPr>
        <w:t xml:space="preserve"> </w:t>
      </w:r>
      <w:r w:rsidRPr="00C04B46">
        <w:rPr>
          <w:sz w:val="24"/>
          <w:szCs w:val="24"/>
        </w:rPr>
        <w:t>committee</w:t>
      </w:r>
      <w:r w:rsidRPr="00C04B46">
        <w:rPr>
          <w:spacing w:val="-8"/>
          <w:sz w:val="24"/>
          <w:szCs w:val="24"/>
        </w:rPr>
        <w:t xml:space="preserve"> </w:t>
      </w:r>
      <w:r w:rsidRPr="00C04B46">
        <w:rPr>
          <w:sz w:val="24"/>
          <w:szCs w:val="24"/>
        </w:rPr>
        <w:t>supports the Network's work through enabling the Healthy Cities and Counties Programme to serve as a catalyst for regional and local implementation of the Healthy Ireland Outcomes framework, the Sláintecare Health reform agenda and relevant elements of the Programme for Government: “</w:t>
      </w:r>
      <w:r w:rsidRPr="00C04B46">
        <w:rPr>
          <w:i/>
          <w:sz w:val="24"/>
          <w:szCs w:val="24"/>
        </w:rPr>
        <w:t>Securing Ireland’s Future</w:t>
      </w:r>
      <w:r w:rsidRPr="00C04B46">
        <w:rPr>
          <w:sz w:val="24"/>
          <w:szCs w:val="24"/>
        </w:rPr>
        <w:t xml:space="preserve">”, ensuring strong alignment with </w:t>
      </w:r>
      <w:r w:rsidRPr="00C04B46">
        <w:rPr>
          <w:sz w:val="24"/>
          <w:szCs w:val="24"/>
        </w:rPr>
        <w:lastRenderedPageBreak/>
        <w:t>National priorities.</w:t>
      </w:r>
      <w:r w:rsidRPr="00C04B46">
        <w:rPr>
          <w:spacing w:val="40"/>
          <w:sz w:val="24"/>
          <w:szCs w:val="24"/>
        </w:rPr>
        <w:t xml:space="preserve"> </w:t>
      </w:r>
      <w:r w:rsidRPr="00C04B46">
        <w:rPr>
          <w:sz w:val="24"/>
          <w:szCs w:val="24"/>
        </w:rPr>
        <w:t>The Minister for Public Health and Wellbeing is the Political lead for the National Network.</w:t>
      </w:r>
    </w:p>
    <w:p w14:paraId="3B8FD1A8" w14:textId="77777777" w:rsidR="00210574" w:rsidRPr="00C04B46" w:rsidRDefault="00210574" w:rsidP="00210574">
      <w:pPr>
        <w:pStyle w:val="Heading3"/>
        <w:ind w:left="185"/>
        <w:jc w:val="both"/>
        <w:rPr>
          <w:sz w:val="24"/>
          <w:szCs w:val="24"/>
        </w:rPr>
      </w:pPr>
      <w:r w:rsidRPr="00C04B46">
        <w:rPr>
          <w:sz w:val="24"/>
          <w:szCs w:val="24"/>
        </w:rPr>
        <w:t>Health</w:t>
      </w:r>
      <w:r w:rsidRPr="00C04B46">
        <w:rPr>
          <w:spacing w:val="-2"/>
          <w:sz w:val="24"/>
          <w:szCs w:val="24"/>
        </w:rPr>
        <w:t xml:space="preserve"> </w:t>
      </w:r>
      <w:r w:rsidRPr="00C04B46">
        <w:rPr>
          <w:sz w:val="24"/>
          <w:szCs w:val="24"/>
        </w:rPr>
        <w:t>and</w:t>
      </w:r>
      <w:r w:rsidRPr="00C04B46">
        <w:rPr>
          <w:spacing w:val="-1"/>
          <w:sz w:val="24"/>
          <w:szCs w:val="24"/>
        </w:rPr>
        <w:t xml:space="preserve"> </w:t>
      </w:r>
      <w:r w:rsidRPr="00C04B46">
        <w:rPr>
          <w:sz w:val="24"/>
          <w:szCs w:val="24"/>
        </w:rPr>
        <w:t>Wellbeing</w:t>
      </w:r>
      <w:r w:rsidRPr="00C04B46">
        <w:rPr>
          <w:spacing w:val="-4"/>
          <w:sz w:val="24"/>
          <w:szCs w:val="24"/>
        </w:rPr>
        <w:t xml:space="preserve"> </w:t>
      </w:r>
      <w:r w:rsidRPr="00C04B46">
        <w:rPr>
          <w:sz w:val="24"/>
          <w:szCs w:val="24"/>
        </w:rPr>
        <w:t>Sub-</w:t>
      </w:r>
      <w:r w:rsidRPr="00C04B46">
        <w:rPr>
          <w:spacing w:val="-2"/>
          <w:sz w:val="24"/>
          <w:szCs w:val="24"/>
        </w:rPr>
        <w:t>Committees</w:t>
      </w:r>
    </w:p>
    <w:p w14:paraId="42563F46" w14:textId="7E43E91E" w:rsidR="00210574" w:rsidRDefault="00210574" w:rsidP="00C510CE">
      <w:pPr>
        <w:pStyle w:val="BodyText"/>
        <w:ind w:left="185" w:right="420"/>
        <w:jc w:val="both"/>
        <w:rPr>
          <w:sz w:val="24"/>
          <w:szCs w:val="24"/>
        </w:rPr>
      </w:pPr>
      <w:r w:rsidRPr="00C04B46">
        <w:rPr>
          <w:sz w:val="24"/>
          <w:szCs w:val="24"/>
        </w:rPr>
        <w:t xml:space="preserve">The Health and Wellbeing Sub-Committees, embedded within each Local Community Development Committee (LCDC) across Ireland’s 31 local authorities, provide a key stable platform for delivering integrated community wellbeing action and this aligns directly with the </w:t>
      </w:r>
      <w:r w:rsidR="00D7711A">
        <w:rPr>
          <w:sz w:val="24"/>
          <w:szCs w:val="24"/>
        </w:rPr>
        <w:t>Waterford Local Economic and Community</w:t>
      </w:r>
      <w:r w:rsidRPr="00C04B46">
        <w:rPr>
          <w:sz w:val="24"/>
          <w:szCs w:val="24"/>
        </w:rPr>
        <w:t xml:space="preserve"> Plan (LECPs).</w:t>
      </w:r>
      <w:r w:rsidRPr="00C04B46">
        <w:rPr>
          <w:spacing w:val="40"/>
          <w:sz w:val="24"/>
          <w:szCs w:val="24"/>
        </w:rPr>
        <w:t xml:space="preserve"> </w:t>
      </w:r>
      <w:r w:rsidRPr="00C04B46">
        <w:rPr>
          <w:sz w:val="24"/>
          <w:szCs w:val="24"/>
        </w:rPr>
        <w:t xml:space="preserve">The Healthy Ireland programmes link strongly with the </w:t>
      </w:r>
      <w:r w:rsidR="00D7711A">
        <w:rPr>
          <w:sz w:val="24"/>
          <w:szCs w:val="24"/>
        </w:rPr>
        <w:t>Waterford</w:t>
      </w:r>
      <w:r w:rsidRPr="00C04B46">
        <w:rPr>
          <w:sz w:val="24"/>
          <w:szCs w:val="24"/>
        </w:rPr>
        <w:t xml:space="preserve"> Health and Wellbeing Sub-Committees to ensure local coherence in improving local wellbeing service delivery and empowering communities, designing services around place, co-benefits of climate action and public health and engaging and carrying out of joined strategic needs assessments to establish community priorities.</w:t>
      </w:r>
      <w:r w:rsidR="00C510CE">
        <w:rPr>
          <w:sz w:val="24"/>
          <w:szCs w:val="24"/>
        </w:rPr>
        <w:tab/>
      </w:r>
    </w:p>
    <w:p w14:paraId="3A4136C3" w14:textId="77777777" w:rsidR="00210574" w:rsidRPr="00C04B46" w:rsidRDefault="00210574" w:rsidP="00210574">
      <w:pPr>
        <w:pStyle w:val="Heading3"/>
        <w:spacing w:before="62"/>
        <w:ind w:left="185"/>
        <w:rPr>
          <w:sz w:val="24"/>
          <w:szCs w:val="24"/>
        </w:rPr>
      </w:pPr>
      <w:r w:rsidRPr="00C04B46">
        <w:rPr>
          <w:sz w:val="24"/>
          <w:szCs w:val="24"/>
        </w:rPr>
        <w:t>Healthy</w:t>
      </w:r>
      <w:r w:rsidRPr="00C04B46">
        <w:rPr>
          <w:spacing w:val="-3"/>
          <w:sz w:val="24"/>
          <w:szCs w:val="24"/>
        </w:rPr>
        <w:t xml:space="preserve"> </w:t>
      </w:r>
      <w:r w:rsidRPr="00C04B46">
        <w:rPr>
          <w:sz w:val="24"/>
          <w:szCs w:val="24"/>
        </w:rPr>
        <w:t>Ireland</w:t>
      </w:r>
      <w:r w:rsidRPr="00C04B46">
        <w:rPr>
          <w:spacing w:val="-2"/>
          <w:sz w:val="24"/>
          <w:szCs w:val="24"/>
        </w:rPr>
        <w:t xml:space="preserve"> </w:t>
      </w:r>
      <w:r w:rsidRPr="00C04B46">
        <w:rPr>
          <w:sz w:val="24"/>
          <w:szCs w:val="24"/>
        </w:rPr>
        <w:t>Outcomes</w:t>
      </w:r>
      <w:r w:rsidRPr="00C04B46">
        <w:rPr>
          <w:spacing w:val="-2"/>
          <w:sz w:val="24"/>
          <w:szCs w:val="24"/>
        </w:rPr>
        <w:t xml:space="preserve"> Framework</w:t>
      </w:r>
    </w:p>
    <w:p w14:paraId="72DEA92F" w14:textId="77777777" w:rsidR="00210574" w:rsidRPr="00C04B46" w:rsidRDefault="00210574" w:rsidP="00210574">
      <w:pPr>
        <w:pStyle w:val="BodyText"/>
        <w:ind w:left="185"/>
        <w:rPr>
          <w:sz w:val="24"/>
          <w:szCs w:val="24"/>
        </w:rPr>
      </w:pPr>
      <w:r w:rsidRPr="00C04B46">
        <w:rPr>
          <w:sz w:val="24"/>
          <w:szCs w:val="24"/>
        </w:rPr>
        <w:t>The</w:t>
      </w:r>
      <w:r w:rsidRPr="00C04B46">
        <w:rPr>
          <w:spacing w:val="-12"/>
          <w:sz w:val="24"/>
          <w:szCs w:val="24"/>
        </w:rPr>
        <w:t xml:space="preserve"> </w:t>
      </w:r>
      <w:r w:rsidRPr="00C04B46">
        <w:rPr>
          <w:sz w:val="24"/>
          <w:szCs w:val="24"/>
        </w:rPr>
        <w:t>National</w:t>
      </w:r>
      <w:r w:rsidRPr="00C04B46">
        <w:rPr>
          <w:spacing w:val="-8"/>
          <w:sz w:val="24"/>
          <w:szCs w:val="24"/>
        </w:rPr>
        <w:t xml:space="preserve"> </w:t>
      </w:r>
      <w:r w:rsidRPr="00C04B46">
        <w:rPr>
          <w:sz w:val="24"/>
          <w:szCs w:val="24"/>
        </w:rPr>
        <w:t>Framework</w:t>
      </w:r>
      <w:r w:rsidRPr="00C04B46">
        <w:rPr>
          <w:spacing w:val="-7"/>
          <w:sz w:val="24"/>
          <w:szCs w:val="24"/>
        </w:rPr>
        <w:t xml:space="preserve"> </w:t>
      </w:r>
      <w:r w:rsidRPr="00C04B46">
        <w:rPr>
          <w:sz w:val="24"/>
          <w:szCs w:val="24"/>
        </w:rPr>
        <w:t>for</w:t>
      </w:r>
      <w:r w:rsidRPr="00C04B46">
        <w:rPr>
          <w:spacing w:val="-8"/>
          <w:sz w:val="24"/>
          <w:szCs w:val="24"/>
        </w:rPr>
        <w:t xml:space="preserve"> </w:t>
      </w:r>
      <w:r w:rsidRPr="00C04B46">
        <w:rPr>
          <w:sz w:val="24"/>
          <w:szCs w:val="24"/>
        </w:rPr>
        <w:t>Improved</w:t>
      </w:r>
      <w:r w:rsidRPr="00C04B46">
        <w:rPr>
          <w:spacing w:val="-6"/>
          <w:sz w:val="24"/>
          <w:szCs w:val="24"/>
        </w:rPr>
        <w:t xml:space="preserve"> </w:t>
      </w:r>
      <w:r w:rsidRPr="00C04B46">
        <w:rPr>
          <w:sz w:val="24"/>
          <w:szCs w:val="24"/>
        </w:rPr>
        <w:t>Health</w:t>
      </w:r>
      <w:r w:rsidRPr="00C04B46">
        <w:rPr>
          <w:spacing w:val="-9"/>
          <w:sz w:val="24"/>
          <w:szCs w:val="24"/>
        </w:rPr>
        <w:t xml:space="preserve"> </w:t>
      </w:r>
      <w:r w:rsidRPr="00C04B46">
        <w:rPr>
          <w:sz w:val="24"/>
          <w:szCs w:val="24"/>
        </w:rPr>
        <w:t>and</w:t>
      </w:r>
      <w:r w:rsidRPr="00C04B46">
        <w:rPr>
          <w:spacing w:val="-7"/>
          <w:sz w:val="24"/>
          <w:szCs w:val="24"/>
        </w:rPr>
        <w:t xml:space="preserve"> </w:t>
      </w:r>
      <w:r w:rsidRPr="00C04B46">
        <w:rPr>
          <w:sz w:val="24"/>
          <w:szCs w:val="24"/>
        </w:rPr>
        <w:t>Wellbeing,</w:t>
      </w:r>
      <w:r w:rsidRPr="00C04B46">
        <w:rPr>
          <w:spacing w:val="-8"/>
          <w:sz w:val="24"/>
          <w:szCs w:val="24"/>
        </w:rPr>
        <w:t xml:space="preserve"> </w:t>
      </w:r>
      <w:r w:rsidRPr="00C04B46">
        <w:rPr>
          <w:sz w:val="24"/>
          <w:szCs w:val="24"/>
        </w:rPr>
        <w:t>2013-2025,</w:t>
      </w:r>
      <w:r w:rsidRPr="00C04B46">
        <w:rPr>
          <w:spacing w:val="-5"/>
          <w:sz w:val="24"/>
          <w:szCs w:val="24"/>
        </w:rPr>
        <w:t xml:space="preserve"> </w:t>
      </w:r>
      <w:r w:rsidRPr="00C04B46">
        <w:rPr>
          <w:sz w:val="24"/>
          <w:szCs w:val="24"/>
        </w:rPr>
        <w:t>was</w:t>
      </w:r>
      <w:r w:rsidRPr="00C04B46">
        <w:rPr>
          <w:spacing w:val="-8"/>
          <w:sz w:val="24"/>
          <w:szCs w:val="24"/>
        </w:rPr>
        <w:t xml:space="preserve"> </w:t>
      </w:r>
      <w:r w:rsidRPr="00C04B46">
        <w:rPr>
          <w:sz w:val="24"/>
          <w:szCs w:val="24"/>
        </w:rPr>
        <w:t>launched</w:t>
      </w:r>
      <w:r w:rsidRPr="00C04B46">
        <w:rPr>
          <w:spacing w:val="-9"/>
          <w:sz w:val="24"/>
          <w:szCs w:val="24"/>
        </w:rPr>
        <w:t xml:space="preserve"> </w:t>
      </w:r>
      <w:r w:rsidRPr="00C04B46">
        <w:rPr>
          <w:sz w:val="24"/>
          <w:szCs w:val="24"/>
        </w:rPr>
        <w:t>in</w:t>
      </w:r>
      <w:r w:rsidRPr="00C04B46">
        <w:rPr>
          <w:spacing w:val="-6"/>
          <w:sz w:val="24"/>
          <w:szCs w:val="24"/>
        </w:rPr>
        <w:t xml:space="preserve"> </w:t>
      </w:r>
      <w:r w:rsidRPr="00C04B46">
        <w:rPr>
          <w:sz w:val="24"/>
          <w:szCs w:val="24"/>
        </w:rPr>
        <w:t>2013</w:t>
      </w:r>
      <w:r w:rsidRPr="00C04B46">
        <w:rPr>
          <w:spacing w:val="-8"/>
          <w:sz w:val="24"/>
          <w:szCs w:val="24"/>
        </w:rPr>
        <w:t xml:space="preserve"> </w:t>
      </w:r>
      <w:r w:rsidRPr="00C04B46">
        <w:rPr>
          <w:spacing w:val="-5"/>
          <w:sz w:val="24"/>
          <w:szCs w:val="24"/>
        </w:rPr>
        <w:t>to</w:t>
      </w:r>
    </w:p>
    <w:p w14:paraId="630D61D0" w14:textId="77777777" w:rsidR="00210574" w:rsidRPr="00C04B46" w:rsidRDefault="00210574" w:rsidP="00210574">
      <w:pPr>
        <w:pStyle w:val="BodyText"/>
        <w:ind w:left="185" w:right="1339"/>
        <w:rPr>
          <w:sz w:val="24"/>
          <w:szCs w:val="24"/>
        </w:rPr>
      </w:pPr>
      <w:r w:rsidRPr="00C04B46">
        <w:rPr>
          <w:sz w:val="24"/>
          <w:szCs w:val="24"/>
        </w:rPr>
        <w:t>make</w:t>
      </w:r>
      <w:r w:rsidRPr="00C04B46">
        <w:rPr>
          <w:spacing w:val="-3"/>
          <w:sz w:val="24"/>
          <w:szCs w:val="24"/>
        </w:rPr>
        <w:t xml:space="preserve"> </w:t>
      </w:r>
      <w:r w:rsidRPr="00C04B46">
        <w:rPr>
          <w:sz w:val="24"/>
          <w:szCs w:val="24"/>
        </w:rPr>
        <w:t>Ireland</w:t>
      </w:r>
      <w:r w:rsidRPr="00C04B46">
        <w:rPr>
          <w:spacing w:val="-3"/>
          <w:sz w:val="24"/>
          <w:szCs w:val="24"/>
        </w:rPr>
        <w:t xml:space="preserve"> </w:t>
      </w:r>
      <w:r w:rsidRPr="00C04B46">
        <w:rPr>
          <w:sz w:val="24"/>
          <w:szCs w:val="24"/>
        </w:rPr>
        <w:t>a</w:t>
      </w:r>
      <w:r w:rsidRPr="00C04B46">
        <w:rPr>
          <w:spacing w:val="-5"/>
          <w:sz w:val="24"/>
          <w:szCs w:val="24"/>
        </w:rPr>
        <w:t xml:space="preserve"> </w:t>
      </w:r>
      <w:r w:rsidRPr="00C04B46">
        <w:rPr>
          <w:sz w:val="24"/>
          <w:szCs w:val="24"/>
        </w:rPr>
        <w:t>healthier</w:t>
      </w:r>
      <w:r w:rsidRPr="00C04B46">
        <w:rPr>
          <w:spacing w:val="-3"/>
          <w:sz w:val="24"/>
          <w:szCs w:val="24"/>
        </w:rPr>
        <w:t xml:space="preserve"> </w:t>
      </w:r>
      <w:r w:rsidRPr="00C04B46">
        <w:rPr>
          <w:sz w:val="24"/>
          <w:szCs w:val="24"/>
        </w:rPr>
        <w:t>place</w:t>
      </w:r>
      <w:r w:rsidRPr="00C04B46">
        <w:rPr>
          <w:spacing w:val="-4"/>
          <w:sz w:val="24"/>
          <w:szCs w:val="24"/>
        </w:rPr>
        <w:t xml:space="preserve"> </w:t>
      </w:r>
      <w:r w:rsidRPr="00C04B46">
        <w:rPr>
          <w:sz w:val="24"/>
          <w:szCs w:val="24"/>
        </w:rPr>
        <w:t>to</w:t>
      </w:r>
      <w:r w:rsidRPr="00C04B46">
        <w:rPr>
          <w:spacing w:val="-3"/>
          <w:sz w:val="24"/>
          <w:szCs w:val="24"/>
        </w:rPr>
        <w:t xml:space="preserve"> </w:t>
      </w:r>
      <w:r w:rsidRPr="00C04B46">
        <w:rPr>
          <w:sz w:val="24"/>
          <w:szCs w:val="24"/>
        </w:rPr>
        <w:t>live,</w:t>
      </w:r>
      <w:r w:rsidRPr="00C04B46">
        <w:rPr>
          <w:spacing w:val="-3"/>
          <w:sz w:val="24"/>
          <w:szCs w:val="24"/>
        </w:rPr>
        <w:t xml:space="preserve"> </w:t>
      </w:r>
      <w:r w:rsidRPr="00C04B46">
        <w:rPr>
          <w:sz w:val="24"/>
          <w:szCs w:val="24"/>
        </w:rPr>
        <w:t>work</w:t>
      </w:r>
      <w:r w:rsidRPr="00C04B46">
        <w:rPr>
          <w:spacing w:val="-2"/>
          <w:sz w:val="24"/>
          <w:szCs w:val="24"/>
        </w:rPr>
        <w:t xml:space="preserve"> </w:t>
      </w:r>
      <w:r w:rsidRPr="00C04B46">
        <w:rPr>
          <w:sz w:val="24"/>
          <w:szCs w:val="24"/>
        </w:rPr>
        <w:t>and</w:t>
      </w:r>
      <w:r w:rsidRPr="00C04B46">
        <w:rPr>
          <w:spacing w:val="-3"/>
          <w:sz w:val="24"/>
          <w:szCs w:val="24"/>
        </w:rPr>
        <w:t xml:space="preserve"> </w:t>
      </w:r>
      <w:r w:rsidRPr="00C04B46">
        <w:rPr>
          <w:sz w:val="24"/>
          <w:szCs w:val="24"/>
        </w:rPr>
        <w:t>play.</w:t>
      </w:r>
      <w:r w:rsidRPr="00C04B46">
        <w:rPr>
          <w:spacing w:val="-2"/>
          <w:sz w:val="24"/>
          <w:szCs w:val="24"/>
        </w:rPr>
        <w:t xml:space="preserve"> </w:t>
      </w:r>
      <w:r w:rsidRPr="00C04B46">
        <w:rPr>
          <w:sz w:val="24"/>
          <w:szCs w:val="24"/>
        </w:rPr>
        <w:t>It’s</w:t>
      </w:r>
      <w:r w:rsidRPr="00C04B46">
        <w:rPr>
          <w:spacing w:val="-4"/>
          <w:sz w:val="24"/>
          <w:szCs w:val="24"/>
        </w:rPr>
        <w:t xml:space="preserve"> </w:t>
      </w:r>
      <w:r w:rsidRPr="00C04B46">
        <w:rPr>
          <w:sz w:val="24"/>
          <w:szCs w:val="24"/>
        </w:rPr>
        <w:t>four</w:t>
      </w:r>
      <w:r w:rsidRPr="00C04B46">
        <w:rPr>
          <w:spacing w:val="-3"/>
          <w:sz w:val="24"/>
          <w:szCs w:val="24"/>
        </w:rPr>
        <w:t xml:space="preserve"> </w:t>
      </w:r>
      <w:r w:rsidRPr="00C04B46">
        <w:rPr>
          <w:sz w:val="24"/>
          <w:szCs w:val="24"/>
        </w:rPr>
        <w:t>high-level</w:t>
      </w:r>
      <w:r w:rsidRPr="00C04B46">
        <w:rPr>
          <w:spacing w:val="-3"/>
          <w:sz w:val="24"/>
          <w:szCs w:val="24"/>
        </w:rPr>
        <w:t xml:space="preserve"> </w:t>
      </w:r>
      <w:r w:rsidRPr="00C04B46">
        <w:rPr>
          <w:sz w:val="24"/>
          <w:szCs w:val="24"/>
        </w:rPr>
        <w:t>goals</w:t>
      </w:r>
      <w:r w:rsidRPr="00C04B46">
        <w:rPr>
          <w:spacing w:val="-4"/>
          <w:sz w:val="24"/>
          <w:szCs w:val="24"/>
        </w:rPr>
        <w:t xml:space="preserve"> </w:t>
      </w:r>
      <w:r w:rsidRPr="00C04B46">
        <w:rPr>
          <w:sz w:val="24"/>
          <w:szCs w:val="24"/>
        </w:rPr>
        <w:t>were: Goal 1: Increase the proportion of people who are healthy at all stages of life.</w:t>
      </w:r>
    </w:p>
    <w:p w14:paraId="136E5E94" w14:textId="77777777" w:rsidR="00210574" w:rsidRPr="00C04B46" w:rsidRDefault="00210574" w:rsidP="00210574">
      <w:pPr>
        <w:pStyle w:val="BodyText"/>
        <w:spacing w:before="1"/>
        <w:ind w:left="185"/>
        <w:rPr>
          <w:sz w:val="24"/>
          <w:szCs w:val="24"/>
        </w:rPr>
      </w:pPr>
      <w:r w:rsidRPr="00C04B46">
        <w:rPr>
          <w:sz w:val="24"/>
          <w:szCs w:val="24"/>
        </w:rPr>
        <w:t>Goal</w:t>
      </w:r>
      <w:r w:rsidRPr="00C04B46">
        <w:rPr>
          <w:spacing w:val="-1"/>
          <w:sz w:val="24"/>
          <w:szCs w:val="24"/>
        </w:rPr>
        <w:t xml:space="preserve"> </w:t>
      </w:r>
      <w:r w:rsidRPr="00C04B46">
        <w:rPr>
          <w:sz w:val="24"/>
          <w:szCs w:val="24"/>
        </w:rPr>
        <w:t>2:</w:t>
      </w:r>
      <w:r w:rsidRPr="00C04B46">
        <w:rPr>
          <w:spacing w:val="-1"/>
          <w:sz w:val="24"/>
          <w:szCs w:val="24"/>
        </w:rPr>
        <w:t xml:space="preserve"> </w:t>
      </w:r>
      <w:r w:rsidRPr="00C04B46">
        <w:rPr>
          <w:sz w:val="24"/>
          <w:szCs w:val="24"/>
        </w:rPr>
        <w:t>Reduce</w:t>
      </w:r>
      <w:r w:rsidRPr="00C04B46">
        <w:rPr>
          <w:spacing w:val="-2"/>
          <w:sz w:val="24"/>
          <w:szCs w:val="24"/>
        </w:rPr>
        <w:t xml:space="preserve"> </w:t>
      </w:r>
      <w:r w:rsidRPr="00C04B46">
        <w:rPr>
          <w:sz w:val="24"/>
          <w:szCs w:val="24"/>
        </w:rPr>
        <w:t>health</w:t>
      </w:r>
      <w:r w:rsidRPr="00C04B46">
        <w:rPr>
          <w:spacing w:val="-1"/>
          <w:sz w:val="24"/>
          <w:szCs w:val="24"/>
        </w:rPr>
        <w:t xml:space="preserve"> </w:t>
      </w:r>
      <w:r w:rsidRPr="00C04B46">
        <w:rPr>
          <w:spacing w:val="-2"/>
          <w:sz w:val="24"/>
          <w:szCs w:val="24"/>
        </w:rPr>
        <w:t>inequalities.</w:t>
      </w:r>
    </w:p>
    <w:p w14:paraId="0C2F0A77" w14:textId="77777777" w:rsidR="00210574" w:rsidRPr="00C04B46" w:rsidRDefault="00210574" w:rsidP="00210574">
      <w:pPr>
        <w:pStyle w:val="BodyText"/>
        <w:ind w:left="185"/>
        <w:rPr>
          <w:sz w:val="24"/>
          <w:szCs w:val="24"/>
        </w:rPr>
      </w:pPr>
      <w:r w:rsidRPr="00C04B46">
        <w:rPr>
          <w:sz w:val="24"/>
          <w:szCs w:val="24"/>
        </w:rPr>
        <w:t>Goal</w:t>
      </w:r>
      <w:r w:rsidRPr="00C04B46">
        <w:rPr>
          <w:spacing w:val="-1"/>
          <w:sz w:val="24"/>
          <w:szCs w:val="24"/>
        </w:rPr>
        <w:t xml:space="preserve"> </w:t>
      </w:r>
      <w:r w:rsidRPr="00C04B46">
        <w:rPr>
          <w:sz w:val="24"/>
          <w:szCs w:val="24"/>
        </w:rPr>
        <w:t>3:</w:t>
      </w:r>
      <w:r w:rsidRPr="00C04B46">
        <w:rPr>
          <w:spacing w:val="-1"/>
          <w:sz w:val="24"/>
          <w:szCs w:val="24"/>
        </w:rPr>
        <w:t xml:space="preserve"> </w:t>
      </w:r>
      <w:r w:rsidRPr="00C04B46">
        <w:rPr>
          <w:sz w:val="24"/>
          <w:szCs w:val="24"/>
        </w:rPr>
        <w:t>Protect</w:t>
      </w:r>
      <w:r w:rsidRPr="00C04B46">
        <w:rPr>
          <w:spacing w:val="-1"/>
          <w:sz w:val="24"/>
          <w:szCs w:val="24"/>
        </w:rPr>
        <w:t xml:space="preserve"> </w:t>
      </w:r>
      <w:r w:rsidRPr="00C04B46">
        <w:rPr>
          <w:sz w:val="24"/>
          <w:szCs w:val="24"/>
        </w:rPr>
        <w:t>the</w:t>
      </w:r>
      <w:r w:rsidRPr="00C04B46">
        <w:rPr>
          <w:spacing w:val="-2"/>
          <w:sz w:val="24"/>
          <w:szCs w:val="24"/>
        </w:rPr>
        <w:t xml:space="preserve"> </w:t>
      </w:r>
      <w:r w:rsidRPr="00C04B46">
        <w:rPr>
          <w:sz w:val="24"/>
          <w:szCs w:val="24"/>
        </w:rPr>
        <w:t>public</w:t>
      </w:r>
      <w:r w:rsidRPr="00C04B46">
        <w:rPr>
          <w:spacing w:val="-2"/>
          <w:sz w:val="24"/>
          <w:szCs w:val="24"/>
        </w:rPr>
        <w:t xml:space="preserve"> </w:t>
      </w:r>
      <w:r w:rsidRPr="00C04B46">
        <w:rPr>
          <w:sz w:val="24"/>
          <w:szCs w:val="24"/>
        </w:rPr>
        <w:t>from</w:t>
      </w:r>
      <w:r w:rsidRPr="00C04B46">
        <w:rPr>
          <w:spacing w:val="-1"/>
          <w:sz w:val="24"/>
          <w:szCs w:val="24"/>
        </w:rPr>
        <w:t xml:space="preserve"> </w:t>
      </w:r>
      <w:r w:rsidRPr="00C04B46">
        <w:rPr>
          <w:sz w:val="24"/>
          <w:szCs w:val="24"/>
        </w:rPr>
        <w:t>threats</w:t>
      </w:r>
      <w:r w:rsidRPr="00C04B46">
        <w:rPr>
          <w:spacing w:val="-2"/>
          <w:sz w:val="24"/>
          <w:szCs w:val="24"/>
        </w:rPr>
        <w:t xml:space="preserve"> </w:t>
      </w:r>
      <w:r w:rsidRPr="00C04B46">
        <w:rPr>
          <w:sz w:val="24"/>
          <w:szCs w:val="24"/>
        </w:rPr>
        <w:t>to</w:t>
      </w:r>
      <w:r w:rsidRPr="00C04B46">
        <w:rPr>
          <w:spacing w:val="-1"/>
          <w:sz w:val="24"/>
          <w:szCs w:val="24"/>
        </w:rPr>
        <w:t xml:space="preserve"> </w:t>
      </w:r>
      <w:r w:rsidRPr="00C04B46">
        <w:rPr>
          <w:sz w:val="24"/>
          <w:szCs w:val="24"/>
        </w:rPr>
        <w:t>health</w:t>
      </w:r>
      <w:r w:rsidRPr="00C04B46">
        <w:rPr>
          <w:spacing w:val="-1"/>
          <w:sz w:val="24"/>
          <w:szCs w:val="24"/>
        </w:rPr>
        <w:t xml:space="preserve"> </w:t>
      </w:r>
      <w:r w:rsidRPr="00C04B46">
        <w:rPr>
          <w:sz w:val="24"/>
          <w:szCs w:val="24"/>
        </w:rPr>
        <w:t xml:space="preserve">and </w:t>
      </w:r>
      <w:r w:rsidRPr="00C04B46">
        <w:rPr>
          <w:spacing w:val="-2"/>
          <w:sz w:val="24"/>
          <w:szCs w:val="24"/>
        </w:rPr>
        <w:t>wellbeing.</w:t>
      </w:r>
    </w:p>
    <w:p w14:paraId="03B141A3" w14:textId="77777777" w:rsidR="00210574" w:rsidRPr="00C04B46" w:rsidRDefault="00210574" w:rsidP="00210574">
      <w:pPr>
        <w:pStyle w:val="BodyText"/>
        <w:ind w:left="185"/>
        <w:rPr>
          <w:sz w:val="24"/>
          <w:szCs w:val="24"/>
        </w:rPr>
      </w:pPr>
      <w:r w:rsidRPr="00C04B46">
        <w:rPr>
          <w:sz w:val="24"/>
          <w:szCs w:val="24"/>
        </w:rPr>
        <w:t>Goal 4: Create an environment where every individual and sector of society can play their part in achieving a healthy Ireland.</w:t>
      </w:r>
    </w:p>
    <w:p w14:paraId="422FCBDA" w14:textId="77777777" w:rsidR="00210574" w:rsidRDefault="00210574" w:rsidP="00210574">
      <w:pPr>
        <w:pStyle w:val="BodyText"/>
        <w:spacing w:before="276"/>
        <w:ind w:left="185" w:right="421"/>
        <w:jc w:val="both"/>
        <w:rPr>
          <w:sz w:val="24"/>
          <w:szCs w:val="24"/>
        </w:rPr>
      </w:pPr>
      <w:r w:rsidRPr="00C04B46">
        <w:rPr>
          <w:sz w:val="24"/>
          <w:szCs w:val="24"/>
        </w:rPr>
        <w:t>A cross-government and cross-sectoral Healthy Ireland Strategic Action Plan, 2021-2025, was developed as a unified roadmap to achieving the high-level goals, with the Department of Health responsible for its strategic planning and implementation.</w:t>
      </w:r>
      <w:r w:rsidRPr="00C04B46">
        <w:rPr>
          <w:spacing w:val="40"/>
          <w:sz w:val="24"/>
          <w:szCs w:val="24"/>
        </w:rPr>
        <w:t xml:space="preserve"> </w:t>
      </w:r>
      <w:r w:rsidRPr="00C04B46">
        <w:rPr>
          <w:sz w:val="24"/>
          <w:szCs w:val="24"/>
        </w:rPr>
        <w:t>A Healthy Ireland Fund (HIF) was established in 2016 to support implementing project activities that contributed to the Outcomes Framework and the Department of Health has since then, approved four HIF rounds. Round 4, is an outcome-based approach delivered by Local Authorities and though in its final year, has been extended out to 31</w:t>
      </w:r>
      <w:r w:rsidRPr="00C04B46">
        <w:rPr>
          <w:sz w:val="24"/>
          <w:szCs w:val="24"/>
          <w:vertAlign w:val="superscript"/>
        </w:rPr>
        <w:t>st</w:t>
      </w:r>
      <w:r w:rsidRPr="00C04B46">
        <w:rPr>
          <w:sz w:val="24"/>
          <w:szCs w:val="24"/>
        </w:rPr>
        <w:t xml:space="preserve"> December 2026 to progress approved outcomes and the achievement of full spend under HIF Round 4 </w:t>
      </w:r>
      <w:proofErr w:type="gramStart"/>
      <w:r w:rsidRPr="00C04B46">
        <w:rPr>
          <w:sz w:val="24"/>
          <w:szCs w:val="24"/>
        </w:rPr>
        <w:t>and also</w:t>
      </w:r>
      <w:proofErr w:type="gramEnd"/>
      <w:r w:rsidRPr="00C04B46">
        <w:rPr>
          <w:sz w:val="24"/>
          <w:szCs w:val="24"/>
        </w:rPr>
        <w:t xml:space="preserve"> provide </w:t>
      </w:r>
      <w:proofErr w:type="spellStart"/>
      <w:r w:rsidRPr="00C04B46">
        <w:rPr>
          <w:sz w:val="24"/>
          <w:szCs w:val="24"/>
        </w:rPr>
        <w:t>maneuverability</w:t>
      </w:r>
      <w:proofErr w:type="spellEnd"/>
      <w:r w:rsidRPr="00C04B46">
        <w:rPr>
          <w:sz w:val="24"/>
          <w:szCs w:val="24"/>
        </w:rPr>
        <w:t xml:space="preserve"> for a new Outcomes Framework currently being worked on by the Department of Health which is planned for 2026.</w:t>
      </w:r>
    </w:p>
    <w:p w14:paraId="3EAC4888" w14:textId="77777777" w:rsidR="00210574" w:rsidRPr="00C04B46" w:rsidRDefault="00210574" w:rsidP="00210574">
      <w:pPr>
        <w:pStyle w:val="Heading3"/>
        <w:spacing w:before="267"/>
        <w:ind w:left="185"/>
        <w:jc w:val="both"/>
        <w:rPr>
          <w:sz w:val="24"/>
          <w:szCs w:val="24"/>
        </w:rPr>
      </w:pPr>
      <w:r w:rsidRPr="00C04B46">
        <w:rPr>
          <w:sz w:val="24"/>
          <w:szCs w:val="24"/>
        </w:rPr>
        <w:t>Healthy</w:t>
      </w:r>
      <w:r w:rsidRPr="00C04B46">
        <w:rPr>
          <w:spacing w:val="-3"/>
          <w:sz w:val="24"/>
          <w:szCs w:val="24"/>
        </w:rPr>
        <w:t xml:space="preserve"> </w:t>
      </w:r>
      <w:r w:rsidRPr="00C04B46">
        <w:rPr>
          <w:sz w:val="24"/>
          <w:szCs w:val="24"/>
        </w:rPr>
        <w:t>Ireland</w:t>
      </w:r>
      <w:r w:rsidRPr="00C04B46">
        <w:rPr>
          <w:spacing w:val="-3"/>
          <w:sz w:val="24"/>
          <w:szCs w:val="24"/>
        </w:rPr>
        <w:t xml:space="preserve"> </w:t>
      </w:r>
      <w:r w:rsidRPr="00C04B46">
        <w:rPr>
          <w:sz w:val="24"/>
          <w:szCs w:val="24"/>
        </w:rPr>
        <w:t>Local</w:t>
      </w:r>
      <w:r w:rsidRPr="00C04B46">
        <w:rPr>
          <w:spacing w:val="-2"/>
          <w:sz w:val="24"/>
          <w:szCs w:val="24"/>
        </w:rPr>
        <w:t xml:space="preserve"> </w:t>
      </w:r>
      <w:r w:rsidRPr="00C04B46">
        <w:rPr>
          <w:sz w:val="24"/>
          <w:szCs w:val="24"/>
        </w:rPr>
        <w:t>Government</w:t>
      </w:r>
      <w:r w:rsidRPr="00C04B46">
        <w:rPr>
          <w:spacing w:val="-3"/>
          <w:sz w:val="24"/>
          <w:szCs w:val="24"/>
        </w:rPr>
        <w:t xml:space="preserve"> </w:t>
      </w:r>
      <w:r w:rsidRPr="00C04B46">
        <w:rPr>
          <w:sz w:val="24"/>
          <w:szCs w:val="24"/>
        </w:rPr>
        <w:t>National</w:t>
      </w:r>
      <w:r w:rsidRPr="00C04B46">
        <w:rPr>
          <w:spacing w:val="-2"/>
          <w:sz w:val="24"/>
          <w:szCs w:val="24"/>
        </w:rPr>
        <w:t xml:space="preserve"> Office</w:t>
      </w:r>
    </w:p>
    <w:p w14:paraId="7267572E" w14:textId="77777777" w:rsidR="00210574" w:rsidRPr="00C04B46" w:rsidRDefault="00210574" w:rsidP="00210574">
      <w:pPr>
        <w:pStyle w:val="BodyText"/>
        <w:ind w:left="185" w:right="419"/>
        <w:jc w:val="both"/>
        <w:rPr>
          <w:sz w:val="24"/>
          <w:szCs w:val="24"/>
        </w:rPr>
      </w:pPr>
      <w:r w:rsidRPr="00C04B46">
        <w:rPr>
          <w:sz w:val="24"/>
          <w:szCs w:val="24"/>
        </w:rPr>
        <w:t>A National Office to support both Healthy Ireland Programmes was established in 2022 and provides</w:t>
      </w:r>
      <w:r w:rsidRPr="00C04B46">
        <w:rPr>
          <w:spacing w:val="-15"/>
          <w:sz w:val="24"/>
          <w:szCs w:val="24"/>
        </w:rPr>
        <w:t xml:space="preserve"> </w:t>
      </w:r>
      <w:r w:rsidRPr="00C04B46">
        <w:rPr>
          <w:sz w:val="24"/>
          <w:szCs w:val="24"/>
        </w:rPr>
        <w:t>guidance</w:t>
      </w:r>
      <w:r w:rsidRPr="00C04B46">
        <w:rPr>
          <w:spacing w:val="-15"/>
          <w:sz w:val="24"/>
          <w:szCs w:val="24"/>
        </w:rPr>
        <w:t xml:space="preserve"> </w:t>
      </w:r>
      <w:r w:rsidRPr="00C04B46">
        <w:rPr>
          <w:sz w:val="24"/>
          <w:szCs w:val="24"/>
        </w:rPr>
        <w:t>and</w:t>
      </w:r>
      <w:r w:rsidRPr="00C04B46">
        <w:rPr>
          <w:spacing w:val="-14"/>
          <w:sz w:val="24"/>
          <w:szCs w:val="24"/>
        </w:rPr>
        <w:t xml:space="preserve"> </w:t>
      </w:r>
      <w:r w:rsidRPr="00C04B46">
        <w:rPr>
          <w:sz w:val="24"/>
          <w:szCs w:val="24"/>
        </w:rPr>
        <w:t>support</w:t>
      </w:r>
      <w:r w:rsidRPr="00C04B46">
        <w:rPr>
          <w:spacing w:val="-15"/>
          <w:sz w:val="24"/>
          <w:szCs w:val="24"/>
        </w:rPr>
        <w:t xml:space="preserve"> </w:t>
      </w:r>
      <w:r w:rsidRPr="00C04B46">
        <w:rPr>
          <w:sz w:val="24"/>
          <w:szCs w:val="24"/>
        </w:rPr>
        <w:t>to</w:t>
      </w:r>
      <w:r w:rsidRPr="00C04B46">
        <w:rPr>
          <w:spacing w:val="-15"/>
          <w:sz w:val="24"/>
          <w:szCs w:val="24"/>
        </w:rPr>
        <w:t xml:space="preserve"> </w:t>
      </w:r>
      <w:r w:rsidRPr="00C04B46">
        <w:rPr>
          <w:sz w:val="24"/>
          <w:szCs w:val="24"/>
        </w:rPr>
        <w:t>the</w:t>
      </w:r>
      <w:r w:rsidRPr="00C04B46">
        <w:rPr>
          <w:spacing w:val="-15"/>
          <w:sz w:val="24"/>
          <w:szCs w:val="24"/>
        </w:rPr>
        <w:t xml:space="preserve"> </w:t>
      </w:r>
      <w:r w:rsidRPr="00C04B46">
        <w:rPr>
          <w:sz w:val="24"/>
          <w:szCs w:val="24"/>
        </w:rPr>
        <w:t>local</w:t>
      </w:r>
      <w:r w:rsidRPr="00C04B46">
        <w:rPr>
          <w:spacing w:val="-14"/>
          <w:sz w:val="24"/>
          <w:szCs w:val="24"/>
        </w:rPr>
        <w:t xml:space="preserve"> </w:t>
      </w:r>
      <w:r w:rsidRPr="00C04B46">
        <w:rPr>
          <w:sz w:val="24"/>
          <w:szCs w:val="24"/>
        </w:rPr>
        <w:t>development</w:t>
      </w:r>
      <w:r w:rsidRPr="00C04B46">
        <w:rPr>
          <w:spacing w:val="-15"/>
          <w:sz w:val="24"/>
          <w:szCs w:val="24"/>
        </w:rPr>
        <w:t xml:space="preserve"> </w:t>
      </w:r>
      <w:r w:rsidRPr="00C04B46">
        <w:rPr>
          <w:sz w:val="24"/>
          <w:szCs w:val="24"/>
        </w:rPr>
        <w:t>officers/coordinators</w:t>
      </w:r>
      <w:r w:rsidRPr="00C04B46">
        <w:rPr>
          <w:spacing w:val="-14"/>
          <w:sz w:val="24"/>
          <w:szCs w:val="24"/>
        </w:rPr>
        <w:t xml:space="preserve"> </w:t>
      </w:r>
      <w:r w:rsidRPr="00C04B46">
        <w:rPr>
          <w:sz w:val="24"/>
          <w:szCs w:val="24"/>
        </w:rPr>
        <w:t>of</w:t>
      </w:r>
      <w:r w:rsidRPr="00C04B46">
        <w:rPr>
          <w:spacing w:val="-15"/>
          <w:sz w:val="24"/>
          <w:szCs w:val="24"/>
        </w:rPr>
        <w:t xml:space="preserve"> </w:t>
      </w:r>
      <w:r w:rsidRPr="00C04B46">
        <w:rPr>
          <w:sz w:val="24"/>
          <w:szCs w:val="24"/>
        </w:rPr>
        <w:t>the</w:t>
      </w:r>
      <w:r w:rsidRPr="00C04B46">
        <w:rPr>
          <w:spacing w:val="-15"/>
          <w:sz w:val="24"/>
          <w:szCs w:val="24"/>
        </w:rPr>
        <w:t xml:space="preserve"> </w:t>
      </w:r>
      <w:r w:rsidRPr="00C04B46">
        <w:rPr>
          <w:sz w:val="24"/>
          <w:szCs w:val="24"/>
        </w:rPr>
        <w:t>Healthy</w:t>
      </w:r>
      <w:r w:rsidRPr="00C04B46">
        <w:rPr>
          <w:spacing w:val="-13"/>
          <w:sz w:val="24"/>
          <w:szCs w:val="24"/>
        </w:rPr>
        <w:t xml:space="preserve"> </w:t>
      </w:r>
      <w:r w:rsidRPr="00C04B46">
        <w:rPr>
          <w:sz w:val="24"/>
          <w:szCs w:val="24"/>
        </w:rPr>
        <w:t>Ireland programmes across the 31 Local Authorities.</w:t>
      </w:r>
      <w:r w:rsidRPr="00C04B46">
        <w:rPr>
          <w:spacing w:val="40"/>
          <w:sz w:val="24"/>
          <w:szCs w:val="24"/>
        </w:rPr>
        <w:t xml:space="preserve"> </w:t>
      </w:r>
      <w:r w:rsidRPr="00C04B46">
        <w:rPr>
          <w:sz w:val="24"/>
          <w:szCs w:val="24"/>
        </w:rPr>
        <w:t>This support includes establishment of the programmes in each local authority; relevant upskilling and training; problem-solving and setting up-processes to overcome implementation barriers and enabling effective linkage and liaison between local government and the Department of Health.</w:t>
      </w:r>
    </w:p>
    <w:p w14:paraId="69FF6404" w14:textId="77777777" w:rsidR="00210574" w:rsidRPr="00C04B46" w:rsidRDefault="00210574" w:rsidP="00210574">
      <w:pPr>
        <w:pStyle w:val="BodyText"/>
        <w:ind w:left="185" w:right="421"/>
        <w:jc w:val="both"/>
        <w:rPr>
          <w:sz w:val="24"/>
          <w:szCs w:val="24"/>
        </w:rPr>
      </w:pPr>
      <w:r w:rsidRPr="00C04B46">
        <w:rPr>
          <w:sz w:val="24"/>
          <w:szCs w:val="24"/>
        </w:rPr>
        <w:t xml:space="preserve">The Office is hosted by Waterford City &amp; County Council and the development of a practice-to- policy learning and development cycle, that is inclusive of local communities, to bring shared experiences, learning and challenges from local to national levels of relevant Government </w:t>
      </w:r>
      <w:r w:rsidRPr="00C04B46">
        <w:rPr>
          <w:sz w:val="24"/>
          <w:szCs w:val="24"/>
        </w:rPr>
        <w:lastRenderedPageBreak/>
        <w:t>Departments is part of its brief.</w:t>
      </w:r>
      <w:r w:rsidRPr="00C04B46">
        <w:rPr>
          <w:spacing w:val="40"/>
          <w:sz w:val="24"/>
          <w:szCs w:val="24"/>
        </w:rPr>
        <w:t xml:space="preserve"> </w:t>
      </w:r>
      <w:r w:rsidRPr="00C04B46">
        <w:rPr>
          <w:sz w:val="24"/>
          <w:szCs w:val="24"/>
        </w:rPr>
        <w:t xml:space="preserve">It offers strong enabling support to the Healthy Ireland positions encouraging research and innovation, EU programme participation and data and information gathering exercises that contribute to the implementation of both programmes within local </w:t>
      </w:r>
      <w:r w:rsidRPr="00C04B46">
        <w:rPr>
          <w:spacing w:val="-2"/>
          <w:sz w:val="24"/>
          <w:szCs w:val="24"/>
        </w:rPr>
        <w:t>government.</w:t>
      </w:r>
    </w:p>
    <w:p w14:paraId="05ACD310" w14:textId="77777777" w:rsidR="00210574" w:rsidRPr="00C04B46" w:rsidRDefault="00210574" w:rsidP="00210574">
      <w:pPr>
        <w:pStyle w:val="Heading3"/>
        <w:spacing w:before="267"/>
        <w:ind w:left="185"/>
        <w:jc w:val="both"/>
        <w:rPr>
          <w:sz w:val="24"/>
          <w:szCs w:val="24"/>
        </w:rPr>
      </w:pPr>
      <w:r w:rsidRPr="00C04B46">
        <w:rPr>
          <w:sz w:val="24"/>
          <w:szCs w:val="24"/>
        </w:rPr>
        <w:t>Healthy</w:t>
      </w:r>
      <w:r w:rsidRPr="00C04B46">
        <w:rPr>
          <w:spacing w:val="-4"/>
          <w:sz w:val="24"/>
          <w:szCs w:val="24"/>
        </w:rPr>
        <w:t xml:space="preserve"> </w:t>
      </w:r>
      <w:r w:rsidRPr="00C04B46">
        <w:rPr>
          <w:sz w:val="24"/>
          <w:szCs w:val="24"/>
        </w:rPr>
        <w:t>Cities</w:t>
      </w:r>
      <w:r w:rsidRPr="00C04B46">
        <w:rPr>
          <w:spacing w:val="-3"/>
          <w:sz w:val="24"/>
          <w:szCs w:val="24"/>
        </w:rPr>
        <w:t xml:space="preserve"> </w:t>
      </w:r>
      <w:r w:rsidRPr="00C04B46">
        <w:rPr>
          <w:sz w:val="24"/>
          <w:szCs w:val="24"/>
        </w:rPr>
        <w:t>and</w:t>
      </w:r>
      <w:r w:rsidRPr="00C04B46">
        <w:rPr>
          <w:spacing w:val="-3"/>
          <w:sz w:val="24"/>
          <w:szCs w:val="24"/>
        </w:rPr>
        <w:t xml:space="preserve"> </w:t>
      </w:r>
      <w:r w:rsidRPr="00C04B46">
        <w:rPr>
          <w:sz w:val="24"/>
          <w:szCs w:val="24"/>
        </w:rPr>
        <w:t>Counties</w:t>
      </w:r>
      <w:r w:rsidRPr="00C04B46">
        <w:rPr>
          <w:spacing w:val="-3"/>
          <w:sz w:val="24"/>
          <w:szCs w:val="24"/>
        </w:rPr>
        <w:t xml:space="preserve"> </w:t>
      </w:r>
      <w:r w:rsidRPr="00C04B46">
        <w:rPr>
          <w:spacing w:val="-2"/>
          <w:sz w:val="24"/>
          <w:szCs w:val="24"/>
        </w:rPr>
        <w:t>Programme</w:t>
      </w:r>
    </w:p>
    <w:p w14:paraId="5229B114" w14:textId="77777777" w:rsidR="00210574" w:rsidRPr="00C04B46" w:rsidRDefault="00210574" w:rsidP="00210574">
      <w:pPr>
        <w:pStyle w:val="BodyText"/>
        <w:spacing w:before="1"/>
        <w:ind w:left="185" w:right="419"/>
        <w:jc w:val="both"/>
        <w:rPr>
          <w:sz w:val="24"/>
          <w:szCs w:val="24"/>
        </w:rPr>
      </w:pPr>
      <w:r w:rsidRPr="00C04B46">
        <w:rPr>
          <w:sz w:val="24"/>
          <w:szCs w:val="24"/>
        </w:rPr>
        <w:t>The Healthy Cities &amp; Counties Programme is a Department of Health funded initiative located within local government with a concerted focus on life-long wellbeing, prevention of illness; enabling wellbeing environments and the reduction of health inequities.</w:t>
      </w:r>
      <w:r w:rsidRPr="00C04B46">
        <w:rPr>
          <w:spacing w:val="40"/>
          <w:sz w:val="24"/>
          <w:szCs w:val="24"/>
        </w:rPr>
        <w:t xml:space="preserve"> </w:t>
      </w:r>
      <w:r w:rsidRPr="00C04B46">
        <w:rPr>
          <w:sz w:val="24"/>
          <w:szCs w:val="24"/>
        </w:rPr>
        <w:t>More specifically, the programme</w:t>
      </w:r>
      <w:r w:rsidRPr="00C04B46">
        <w:rPr>
          <w:spacing w:val="-8"/>
          <w:sz w:val="24"/>
          <w:szCs w:val="24"/>
        </w:rPr>
        <w:t xml:space="preserve"> </w:t>
      </w:r>
      <w:r w:rsidRPr="00C04B46">
        <w:rPr>
          <w:sz w:val="24"/>
          <w:szCs w:val="24"/>
        </w:rPr>
        <w:t>highlights</w:t>
      </w:r>
      <w:r w:rsidRPr="00C04B46">
        <w:rPr>
          <w:spacing w:val="-7"/>
          <w:sz w:val="24"/>
          <w:szCs w:val="24"/>
        </w:rPr>
        <w:t xml:space="preserve"> </w:t>
      </w:r>
      <w:r w:rsidRPr="00C04B46">
        <w:rPr>
          <w:sz w:val="24"/>
          <w:szCs w:val="24"/>
        </w:rPr>
        <w:t>the</w:t>
      </w:r>
      <w:r w:rsidRPr="00C04B46">
        <w:rPr>
          <w:spacing w:val="-8"/>
          <w:sz w:val="24"/>
          <w:szCs w:val="24"/>
        </w:rPr>
        <w:t xml:space="preserve"> </w:t>
      </w:r>
      <w:r w:rsidRPr="00C04B46">
        <w:rPr>
          <w:sz w:val="24"/>
          <w:szCs w:val="24"/>
        </w:rPr>
        <w:t>important</w:t>
      </w:r>
      <w:r w:rsidRPr="00C04B46">
        <w:rPr>
          <w:spacing w:val="-7"/>
          <w:sz w:val="24"/>
          <w:szCs w:val="24"/>
        </w:rPr>
        <w:t xml:space="preserve"> </w:t>
      </w:r>
      <w:r w:rsidRPr="00C04B46">
        <w:rPr>
          <w:sz w:val="24"/>
          <w:szCs w:val="24"/>
        </w:rPr>
        <w:t>role</w:t>
      </w:r>
      <w:r w:rsidRPr="00C04B46">
        <w:rPr>
          <w:spacing w:val="-6"/>
          <w:sz w:val="24"/>
          <w:szCs w:val="24"/>
        </w:rPr>
        <w:t xml:space="preserve"> </w:t>
      </w:r>
      <w:r w:rsidRPr="00C04B46">
        <w:rPr>
          <w:sz w:val="24"/>
          <w:szCs w:val="24"/>
        </w:rPr>
        <w:t>and</w:t>
      </w:r>
      <w:r w:rsidRPr="00C04B46">
        <w:rPr>
          <w:spacing w:val="-6"/>
          <w:sz w:val="24"/>
          <w:szCs w:val="24"/>
        </w:rPr>
        <w:t xml:space="preserve"> </w:t>
      </w:r>
      <w:r w:rsidRPr="00C04B46">
        <w:rPr>
          <w:sz w:val="24"/>
          <w:szCs w:val="24"/>
        </w:rPr>
        <w:t>responsibility</w:t>
      </w:r>
      <w:r w:rsidRPr="00C04B46">
        <w:rPr>
          <w:spacing w:val="-7"/>
          <w:sz w:val="24"/>
          <w:szCs w:val="24"/>
        </w:rPr>
        <w:t xml:space="preserve"> </w:t>
      </w:r>
      <w:r w:rsidRPr="00C04B46">
        <w:rPr>
          <w:sz w:val="24"/>
          <w:szCs w:val="24"/>
        </w:rPr>
        <w:t>that</w:t>
      </w:r>
      <w:r w:rsidRPr="00C04B46">
        <w:rPr>
          <w:spacing w:val="-7"/>
          <w:sz w:val="24"/>
          <w:szCs w:val="24"/>
        </w:rPr>
        <w:t xml:space="preserve"> </w:t>
      </w:r>
      <w:r w:rsidRPr="00C04B46">
        <w:rPr>
          <w:sz w:val="24"/>
          <w:szCs w:val="24"/>
        </w:rPr>
        <w:t>local</w:t>
      </w:r>
      <w:r w:rsidRPr="00C04B46">
        <w:rPr>
          <w:spacing w:val="-7"/>
          <w:sz w:val="24"/>
          <w:szCs w:val="24"/>
        </w:rPr>
        <w:t xml:space="preserve"> </w:t>
      </w:r>
      <w:r w:rsidRPr="00C04B46">
        <w:rPr>
          <w:sz w:val="24"/>
          <w:szCs w:val="24"/>
        </w:rPr>
        <w:t>government</w:t>
      </w:r>
      <w:r w:rsidRPr="00C04B46">
        <w:rPr>
          <w:spacing w:val="-7"/>
          <w:sz w:val="24"/>
          <w:szCs w:val="24"/>
        </w:rPr>
        <w:t xml:space="preserve"> </w:t>
      </w:r>
      <w:r w:rsidRPr="00C04B46">
        <w:rPr>
          <w:sz w:val="24"/>
          <w:szCs w:val="24"/>
        </w:rPr>
        <w:t>has</w:t>
      </w:r>
      <w:r w:rsidRPr="00C04B46">
        <w:rPr>
          <w:spacing w:val="-7"/>
          <w:sz w:val="24"/>
          <w:szCs w:val="24"/>
        </w:rPr>
        <w:t xml:space="preserve"> </w:t>
      </w:r>
      <w:r w:rsidRPr="00C04B46">
        <w:rPr>
          <w:sz w:val="24"/>
          <w:szCs w:val="24"/>
        </w:rPr>
        <w:t>in</w:t>
      </w:r>
      <w:r w:rsidRPr="00C04B46">
        <w:rPr>
          <w:spacing w:val="-5"/>
          <w:sz w:val="24"/>
          <w:szCs w:val="24"/>
        </w:rPr>
        <w:t xml:space="preserve"> </w:t>
      </w:r>
      <w:r w:rsidRPr="00C04B46">
        <w:rPr>
          <w:sz w:val="24"/>
          <w:szCs w:val="24"/>
        </w:rPr>
        <w:t>enhancing community wellbeing outcomes.</w:t>
      </w:r>
    </w:p>
    <w:p w14:paraId="247B22CF" w14:textId="77777777" w:rsidR="00210574" w:rsidRPr="00C04B46" w:rsidRDefault="00210574" w:rsidP="00210574">
      <w:pPr>
        <w:pStyle w:val="BodyText"/>
        <w:rPr>
          <w:sz w:val="24"/>
          <w:szCs w:val="24"/>
        </w:rPr>
      </w:pPr>
    </w:p>
    <w:p w14:paraId="22F3312C" w14:textId="77777777" w:rsidR="00210574" w:rsidRPr="00C04B46" w:rsidRDefault="00210574" w:rsidP="00210574">
      <w:pPr>
        <w:pStyle w:val="BodyText"/>
        <w:ind w:left="185" w:right="421"/>
        <w:jc w:val="both"/>
        <w:rPr>
          <w:sz w:val="24"/>
          <w:szCs w:val="24"/>
        </w:rPr>
      </w:pPr>
      <w:r w:rsidRPr="00C04B46">
        <w:rPr>
          <w:sz w:val="24"/>
          <w:szCs w:val="24"/>
        </w:rPr>
        <w:t>The Healthy Cities &amp; Counties Programme promotes a whole-of-local-government approach and seeks to demonstrate how coherent actions across the wider determinants of health and wellbeing areas</w:t>
      </w:r>
      <w:r w:rsidRPr="00C04B46">
        <w:rPr>
          <w:spacing w:val="-6"/>
          <w:sz w:val="24"/>
          <w:szCs w:val="24"/>
        </w:rPr>
        <w:t xml:space="preserve"> </w:t>
      </w:r>
      <w:r w:rsidRPr="00C04B46">
        <w:rPr>
          <w:sz w:val="24"/>
          <w:szCs w:val="24"/>
        </w:rPr>
        <w:t>of</w:t>
      </w:r>
      <w:r w:rsidRPr="00C04B46">
        <w:rPr>
          <w:spacing w:val="-7"/>
          <w:sz w:val="24"/>
          <w:szCs w:val="24"/>
        </w:rPr>
        <w:t xml:space="preserve"> </w:t>
      </w:r>
      <w:r w:rsidRPr="00C04B46">
        <w:rPr>
          <w:sz w:val="24"/>
          <w:szCs w:val="24"/>
        </w:rPr>
        <w:t>local</w:t>
      </w:r>
      <w:r w:rsidRPr="00C04B46">
        <w:rPr>
          <w:spacing w:val="-8"/>
          <w:sz w:val="24"/>
          <w:szCs w:val="24"/>
        </w:rPr>
        <w:t xml:space="preserve"> </w:t>
      </w:r>
      <w:r w:rsidRPr="00C04B46">
        <w:rPr>
          <w:sz w:val="24"/>
          <w:szCs w:val="24"/>
        </w:rPr>
        <w:t>government</w:t>
      </w:r>
      <w:r w:rsidRPr="00C04B46">
        <w:rPr>
          <w:spacing w:val="-8"/>
          <w:sz w:val="24"/>
          <w:szCs w:val="24"/>
        </w:rPr>
        <w:t xml:space="preserve"> </w:t>
      </w:r>
      <w:r w:rsidRPr="00C04B46">
        <w:rPr>
          <w:sz w:val="24"/>
          <w:szCs w:val="24"/>
        </w:rPr>
        <w:t>activity</w:t>
      </w:r>
      <w:r w:rsidRPr="00C04B46">
        <w:rPr>
          <w:spacing w:val="-8"/>
          <w:sz w:val="24"/>
          <w:szCs w:val="24"/>
        </w:rPr>
        <w:t xml:space="preserve"> </w:t>
      </w:r>
      <w:r w:rsidRPr="00C04B46">
        <w:rPr>
          <w:sz w:val="24"/>
          <w:szCs w:val="24"/>
        </w:rPr>
        <w:t>can</w:t>
      </w:r>
      <w:r w:rsidRPr="00C04B46">
        <w:rPr>
          <w:spacing w:val="-6"/>
          <w:sz w:val="24"/>
          <w:szCs w:val="24"/>
        </w:rPr>
        <w:t xml:space="preserve"> </w:t>
      </w:r>
      <w:r w:rsidRPr="00C04B46">
        <w:rPr>
          <w:sz w:val="24"/>
          <w:szCs w:val="24"/>
        </w:rPr>
        <w:t>produce</w:t>
      </w:r>
      <w:r w:rsidRPr="00C04B46">
        <w:rPr>
          <w:spacing w:val="-9"/>
          <w:sz w:val="24"/>
          <w:szCs w:val="24"/>
        </w:rPr>
        <w:t xml:space="preserve"> </w:t>
      </w:r>
      <w:r w:rsidRPr="00C04B46">
        <w:rPr>
          <w:sz w:val="24"/>
          <w:szCs w:val="24"/>
        </w:rPr>
        <w:t>benefits</w:t>
      </w:r>
      <w:r w:rsidRPr="00C04B46">
        <w:rPr>
          <w:spacing w:val="-8"/>
          <w:sz w:val="24"/>
          <w:szCs w:val="24"/>
        </w:rPr>
        <w:t xml:space="preserve"> </w:t>
      </w:r>
      <w:r w:rsidRPr="00C04B46">
        <w:rPr>
          <w:sz w:val="24"/>
          <w:szCs w:val="24"/>
        </w:rPr>
        <w:t>across</w:t>
      </w:r>
      <w:r w:rsidRPr="00C04B46">
        <w:rPr>
          <w:spacing w:val="-9"/>
          <w:sz w:val="24"/>
          <w:szCs w:val="24"/>
        </w:rPr>
        <w:t xml:space="preserve"> </w:t>
      </w:r>
      <w:r w:rsidRPr="00C04B46">
        <w:rPr>
          <w:sz w:val="24"/>
          <w:szCs w:val="24"/>
        </w:rPr>
        <w:t>broader</w:t>
      </w:r>
      <w:r w:rsidRPr="00C04B46">
        <w:rPr>
          <w:spacing w:val="-3"/>
          <w:sz w:val="24"/>
          <w:szCs w:val="24"/>
        </w:rPr>
        <w:t xml:space="preserve"> </w:t>
      </w:r>
      <w:r w:rsidRPr="00C04B46">
        <w:rPr>
          <w:sz w:val="24"/>
          <w:szCs w:val="24"/>
        </w:rPr>
        <w:t>development</w:t>
      </w:r>
      <w:r w:rsidRPr="00C04B46">
        <w:rPr>
          <w:spacing w:val="-8"/>
          <w:sz w:val="24"/>
          <w:szCs w:val="24"/>
        </w:rPr>
        <w:t xml:space="preserve"> </w:t>
      </w:r>
      <w:r w:rsidRPr="00C04B46">
        <w:rPr>
          <w:sz w:val="24"/>
          <w:szCs w:val="24"/>
        </w:rPr>
        <w:t>objectives</w:t>
      </w:r>
      <w:r w:rsidRPr="00C04B46">
        <w:rPr>
          <w:spacing w:val="-6"/>
          <w:sz w:val="24"/>
          <w:szCs w:val="24"/>
        </w:rPr>
        <w:t xml:space="preserve"> </w:t>
      </w:r>
      <w:r w:rsidRPr="00C04B46">
        <w:rPr>
          <w:sz w:val="24"/>
          <w:szCs w:val="24"/>
        </w:rPr>
        <w:t>and many other related policy areas.</w:t>
      </w:r>
      <w:r w:rsidRPr="00C04B46">
        <w:rPr>
          <w:spacing w:val="40"/>
          <w:sz w:val="24"/>
          <w:szCs w:val="24"/>
        </w:rPr>
        <w:t xml:space="preserve"> </w:t>
      </w:r>
      <w:r w:rsidRPr="00C04B46">
        <w:rPr>
          <w:sz w:val="24"/>
          <w:szCs w:val="24"/>
        </w:rPr>
        <w:t>This alignment of health and wellbeing activity alongside other local government initiatives with shared objectives is important in driving coherence and collaboration across local government.</w:t>
      </w:r>
    </w:p>
    <w:p w14:paraId="66B233E2" w14:textId="77777777" w:rsidR="00210574" w:rsidRPr="00C04B46" w:rsidRDefault="00210574" w:rsidP="00210574">
      <w:pPr>
        <w:pStyle w:val="BodyText"/>
        <w:rPr>
          <w:sz w:val="24"/>
          <w:szCs w:val="24"/>
        </w:rPr>
      </w:pPr>
    </w:p>
    <w:p w14:paraId="5D7D4934" w14:textId="77777777" w:rsidR="00210574" w:rsidRPr="00C04B46" w:rsidRDefault="00210574" w:rsidP="00210574">
      <w:pPr>
        <w:pStyle w:val="BodyText"/>
        <w:ind w:left="185" w:right="419"/>
        <w:jc w:val="both"/>
        <w:rPr>
          <w:sz w:val="24"/>
          <w:szCs w:val="24"/>
        </w:rPr>
      </w:pPr>
      <w:r w:rsidRPr="00C04B46">
        <w:rPr>
          <w:sz w:val="24"/>
          <w:szCs w:val="24"/>
        </w:rPr>
        <w:t>The</w:t>
      </w:r>
      <w:r w:rsidRPr="00C04B46">
        <w:rPr>
          <w:spacing w:val="-5"/>
          <w:sz w:val="24"/>
          <w:szCs w:val="24"/>
        </w:rPr>
        <w:t xml:space="preserve"> </w:t>
      </w:r>
      <w:r w:rsidRPr="00C04B46">
        <w:rPr>
          <w:sz w:val="24"/>
          <w:szCs w:val="24"/>
        </w:rPr>
        <w:t>programme</w:t>
      </w:r>
      <w:r w:rsidRPr="00C04B46">
        <w:rPr>
          <w:spacing w:val="-4"/>
          <w:sz w:val="24"/>
          <w:szCs w:val="24"/>
        </w:rPr>
        <w:t xml:space="preserve"> </w:t>
      </w:r>
      <w:r w:rsidRPr="00C04B46">
        <w:rPr>
          <w:sz w:val="24"/>
          <w:szCs w:val="24"/>
        </w:rPr>
        <w:t>has</w:t>
      </w:r>
      <w:r w:rsidRPr="00C04B46">
        <w:rPr>
          <w:spacing w:val="-4"/>
          <w:sz w:val="24"/>
          <w:szCs w:val="24"/>
        </w:rPr>
        <w:t xml:space="preserve"> </w:t>
      </w:r>
      <w:r w:rsidRPr="00C04B46">
        <w:rPr>
          <w:sz w:val="24"/>
          <w:szCs w:val="24"/>
        </w:rPr>
        <w:t>a</w:t>
      </w:r>
      <w:r w:rsidRPr="00C04B46">
        <w:rPr>
          <w:spacing w:val="40"/>
          <w:sz w:val="24"/>
          <w:szCs w:val="24"/>
        </w:rPr>
        <w:t xml:space="preserve"> </w:t>
      </w:r>
      <w:r w:rsidRPr="00C04B46">
        <w:rPr>
          <w:sz w:val="24"/>
          <w:szCs w:val="24"/>
        </w:rPr>
        <w:t>formal</w:t>
      </w:r>
      <w:r w:rsidRPr="00C04B46">
        <w:rPr>
          <w:spacing w:val="-2"/>
          <w:sz w:val="24"/>
          <w:szCs w:val="24"/>
        </w:rPr>
        <w:t xml:space="preserve"> </w:t>
      </w:r>
      <w:r w:rsidRPr="00C04B46">
        <w:rPr>
          <w:sz w:val="24"/>
          <w:szCs w:val="24"/>
        </w:rPr>
        <w:t>governance</w:t>
      </w:r>
      <w:r w:rsidRPr="00C04B46">
        <w:rPr>
          <w:spacing w:val="-4"/>
          <w:sz w:val="24"/>
          <w:szCs w:val="24"/>
        </w:rPr>
        <w:t xml:space="preserve"> </w:t>
      </w:r>
      <w:r w:rsidRPr="00C04B46">
        <w:rPr>
          <w:sz w:val="24"/>
          <w:szCs w:val="24"/>
        </w:rPr>
        <w:t>arrangement</w:t>
      </w:r>
      <w:r w:rsidRPr="00C04B46">
        <w:rPr>
          <w:spacing w:val="-3"/>
          <w:sz w:val="24"/>
          <w:szCs w:val="24"/>
        </w:rPr>
        <w:t xml:space="preserve"> </w:t>
      </w:r>
      <w:r w:rsidRPr="00C04B46">
        <w:rPr>
          <w:sz w:val="24"/>
          <w:szCs w:val="24"/>
        </w:rPr>
        <w:t>within</w:t>
      </w:r>
      <w:r w:rsidRPr="00C04B46">
        <w:rPr>
          <w:spacing w:val="-3"/>
          <w:sz w:val="24"/>
          <w:szCs w:val="24"/>
        </w:rPr>
        <w:t xml:space="preserve"> </w:t>
      </w:r>
      <w:r w:rsidRPr="00C04B46">
        <w:rPr>
          <w:sz w:val="24"/>
          <w:szCs w:val="24"/>
        </w:rPr>
        <w:t>the</w:t>
      </w:r>
      <w:r w:rsidRPr="00C04B46">
        <w:rPr>
          <w:spacing w:val="-3"/>
          <w:sz w:val="24"/>
          <w:szCs w:val="24"/>
        </w:rPr>
        <w:t xml:space="preserve"> </w:t>
      </w:r>
      <w:r w:rsidRPr="00C04B46">
        <w:rPr>
          <w:sz w:val="24"/>
          <w:szCs w:val="24"/>
        </w:rPr>
        <w:t>LCDC</w:t>
      </w:r>
      <w:r w:rsidRPr="00C04B46">
        <w:rPr>
          <w:spacing w:val="-3"/>
          <w:sz w:val="24"/>
          <w:szCs w:val="24"/>
        </w:rPr>
        <w:t xml:space="preserve"> </w:t>
      </w:r>
      <w:r w:rsidRPr="00C04B46">
        <w:rPr>
          <w:sz w:val="24"/>
          <w:szCs w:val="24"/>
        </w:rPr>
        <w:t>structure</w:t>
      </w:r>
      <w:r w:rsidRPr="00C04B46">
        <w:rPr>
          <w:spacing w:val="-5"/>
          <w:sz w:val="24"/>
          <w:szCs w:val="24"/>
        </w:rPr>
        <w:t xml:space="preserve"> </w:t>
      </w:r>
      <w:r w:rsidRPr="00C04B46">
        <w:rPr>
          <w:sz w:val="24"/>
          <w:szCs w:val="24"/>
        </w:rPr>
        <w:t>which</w:t>
      </w:r>
      <w:r w:rsidRPr="00C04B46">
        <w:rPr>
          <w:spacing w:val="-3"/>
          <w:sz w:val="24"/>
          <w:szCs w:val="24"/>
        </w:rPr>
        <w:t xml:space="preserve"> </w:t>
      </w:r>
      <w:r w:rsidRPr="00C04B46">
        <w:rPr>
          <w:sz w:val="24"/>
          <w:szCs w:val="24"/>
        </w:rPr>
        <w:t>gives</w:t>
      </w:r>
      <w:r w:rsidRPr="00C04B46">
        <w:rPr>
          <w:spacing w:val="-4"/>
          <w:sz w:val="24"/>
          <w:szCs w:val="24"/>
        </w:rPr>
        <w:t xml:space="preserve"> </w:t>
      </w:r>
      <w:r w:rsidRPr="00C04B46">
        <w:rPr>
          <w:sz w:val="24"/>
          <w:szCs w:val="24"/>
        </w:rPr>
        <w:t>it</w:t>
      </w:r>
      <w:r w:rsidRPr="00C04B46">
        <w:rPr>
          <w:spacing w:val="-3"/>
          <w:sz w:val="24"/>
          <w:szCs w:val="24"/>
        </w:rPr>
        <w:t xml:space="preserve"> </w:t>
      </w:r>
      <w:r w:rsidRPr="00C04B46">
        <w:rPr>
          <w:sz w:val="24"/>
          <w:szCs w:val="24"/>
        </w:rPr>
        <w:t>a strong platform from which to build collaborative effort and support high level goal efforts within Local Economic and Community Plans.</w:t>
      </w:r>
    </w:p>
    <w:p w14:paraId="491E175E" w14:textId="77777777" w:rsidR="00C04B46" w:rsidRDefault="00C04B46" w:rsidP="00210574">
      <w:pPr>
        <w:pStyle w:val="BodyText"/>
        <w:spacing w:before="62"/>
        <w:ind w:left="185" w:right="421"/>
        <w:jc w:val="both"/>
        <w:rPr>
          <w:sz w:val="24"/>
          <w:szCs w:val="24"/>
        </w:rPr>
      </w:pPr>
    </w:p>
    <w:p w14:paraId="6320901E" w14:textId="3AD99B0D" w:rsidR="00210574" w:rsidRPr="00C04B46" w:rsidRDefault="00210574" w:rsidP="00210574">
      <w:pPr>
        <w:pStyle w:val="BodyText"/>
        <w:spacing w:before="62"/>
        <w:ind w:left="185" w:right="421"/>
        <w:jc w:val="both"/>
        <w:rPr>
          <w:sz w:val="24"/>
          <w:szCs w:val="24"/>
        </w:rPr>
      </w:pPr>
      <w:r w:rsidRPr="00C04B46">
        <w:rPr>
          <w:sz w:val="24"/>
          <w:szCs w:val="24"/>
        </w:rPr>
        <w:t>The Healthy Cities and Counties Programme has a local Coordinator placed within each of the 31 Local</w:t>
      </w:r>
      <w:r w:rsidRPr="00C04B46">
        <w:rPr>
          <w:spacing w:val="-4"/>
          <w:sz w:val="24"/>
          <w:szCs w:val="24"/>
        </w:rPr>
        <w:t xml:space="preserve"> </w:t>
      </w:r>
      <w:r w:rsidRPr="00C04B46">
        <w:rPr>
          <w:sz w:val="24"/>
          <w:szCs w:val="24"/>
        </w:rPr>
        <w:t>Authorities</w:t>
      </w:r>
      <w:r w:rsidRPr="00C04B46">
        <w:rPr>
          <w:spacing w:val="-3"/>
          <w:sz w:val="24"/>
          <w:szCs w:val="24"/>
        </w:rPr>
        <w:t xml:space="preserve"> </w:t>
      </w:r>
      <w:r w:rsidRPr="00C04B46">
        <w:rPr>
          <w:sz w:val="24"/>
          <w:szCs w:val="24"/>
        </w:rPr>
        <w:t>responsible</w:t>
      </w:r>
      <w:r w:rsidRPr="00C04B46">
        <w:rPr>
          <w:spacing w:val="-6"/>
          <w:sz w:val="24"/>
          <w:szCs w:val="24"/>
        </w:rPr>
        <w:t xml:space="preserve"> </w:t>
      </w:r>
      <w:r w:rsidRPr="00C04B46">
        <w:rPr>
          <w:sz w:val="24"/>
          <w:szCs w:val="24"/>
        </w:rPr>
        <w:t>for</w:t>
      </w:r>
      <w:r w:rsidRPr="00C04B46">
        <w:rPr>
          <w:spacing w:val="-6"/>
          <w:sz w:val="24"/>
          <w:szCs w:val="24"/>
        </w:rPr>
        <w:t xml:space="preserve"> </w:t>
      </w:r>
      <w:r w:rsidRPr="00C04B46">
        <w:rPr>
          <w:sz w:val="24"/>
          <w:szCs w:val="24"/>
        </w:rPr>
        <w:t>the</w:t>
      </w:r>
      <w:r w:rsidRPr="00C04B46">
        <w:rPr>
          <w:spacing w:val="-6"/>
          <w:sz w:val="24"/>
          <w:szCs w:val="24"/>
        </w:rPr>
        <w:t xml:space="preserve"> </w:t>
      </w:r>
      <w:r w:rsidRPr="00C04B46">
        <w:rPr>
          <w:sz w:val="24"/>
          <w:szCs w:val="24"/>
        </w:rPr>
        <w:t>delivery</w:t>
      </w:r>
      <w:r w:rsidRPr="00C04B46">
        <w:rPr>
          <w:spacing w:val="-6"/>
          <w:sz w:val="24"/>
          <w:szCs w:val="24"/>
        </w:rPr>
        <w:t xml:space="preserve"> </w:t>
      </w:r>
      <w:r w:rsidRPr="00C04B46">
        <w:rPr>
          <w:sz w:val="24"/>
          <w:szCs w:val="24"/>
        </w:rPr>
        <w:t>of</w:t>
      </w:r>
      <w:r w:rsidRPr="00C04B46">
        <w:rPr>
          <w:spacing w:val="-3"/>
          <w:sz w:val="24"/>
          <w:szCs w:val="24"/>
        </w:rPr>
        <w:t xml:space="preserve"> </w:t>
      </w:r>
      <w:r w:rsidRPr="00C04B46">
        <w:rPr>
          <w:sz w:val="24"/>
          <w:szCs w:val="24"/>
        </w:rPr>
        <w:t>the</w:t>
      </w:r>
      <w:r w:rsidRPr="00C04B46">
        <w:rPr>
          <w:spacing w:val="-6"/>
          <w:sz w:val="24"/>
          <w:szCs w:val="24"/>
        </w:rPr>
        <w:t xml:space="preserve"> </w:t>
      </w:r>
      <w:r w:rsidRPr="00C04B46">
        <w:rPr>
          <w:sz w:val="24"/>
          <w:szCs w:val="24"/>
        </w:rPr>
        <w:t>programme.</w:t>
      </w:r>
      <w:r w:rsidRPr="00C04B46">
        <w:rPr>
          <w:spacing w:val="80"/>
          <w:sz w:val="24"/>
          <w:szCs w:val="24"/>
        </w:rPr>
        <w:t xml:space="preserve"> </w:t>
      </w:r>
      <w:r w:rsidRPr="00C04B46">
        <w:rPr>
          <w:sz w:val="24"/>
          <w:szCs w:val="24"/>
        </w:rPr>
        <w:t>A</w:t>
      </w:r>
      <w:r w:rsidRPr="00C04B46">
        <w:rPr>
          <w:spacing w:val="-3"/>
          <w:sz w:val="24"/>
          <w:szCs w:val="24"/>
        </w:rPr>
        <w:t xml:space="preserve"> </w:t>
      </w:r>
      <w:r w:rsidRPr="00C04B46">
        <w:rPr>
          <w:sz w:val="24"/>
          <w:szCs w:val="24"/>
        </w:rPr>
        <w:t>Healthy</w:t>
      </w:r>
      <w:r w:rsidRPr="00C04B46">
        <w:rPr>
          <w:spacing w:val="-2"/>
          <w:sz w:val="24"/>
          <w:szCs w:val="24"/>
        </w:rPr>
        <w:t xml:space="preserve"> </w:t>
      </w:r>
      <w:r w:rsidRPr="00C04B46">
        <w:rPr>
          <w:sz w:val="24"/>
          <w:szCs w:val="24"/>
        </w:rPr>
        <w:t>Ireland</w:t>
      </w:r>
      <w:r w:rsidRPr="00C04B46">
        <w:rPr>
          <w:spacing w:val="-2"/>
          <w:sz w:val="24"/>
          <w:szCs w:val="24"/>
        </w:rPr>
        <w:t xml:space="preserve"> </w:t>
      </w:r>
      <w:r w:rsidRPr="00C04B46">
        <w:rPr>
          <w:sz w:val="24"/>
          <w:szCs w:val="24"/>
        </w:rPr>
        <w:t>Fund</w:t>
      </w:r>
      <w:r w:rsidRPr="00C04B46">
        <w:rPr>
          <w:spacing w:val="-5"/>
          <w:sz w:val="24"/>
          <w:szCs w:val="24"/>
        </w:rPr>
        <w:t xml:space="preserve"> </w:t>
      </w:r>
      <w:r w:rsidRPr="00C04B46">
        <w:rPr>
          <w:sz w:val="24"/>
          <w:szCs w:val="24"/>
        </w:rPr>
        <w:t>secured from the Department of Health is provided to each Local Authority to help leverage activity in specific</w:t>
      </w:r>
      <w:r w:rsidRPr="00C04B46">
        <w:rPr>
          <w:spacing w:val="-10"/>
          <w:sz w:val="24"/>
          <w:szCs w:val="24"/>
        </w:rPr>
        <w:t xml:space="preserve"> </w:t>
      </w:r>
      <w:r w:rsidRPr="00C04B46">
        <w:rPr>
          <w:sz w:val="24"/>
          <w:szCs w:val="24"/>
        </w:rPr>
        <w:t>outcome</w:t>
      </w:r>
      <w:r w:rsidRPr="00C04B46">
        <w:rPr>
          <w:spacing w:val="-9"/>
          <w:sz w:val="24"/>
          <w:szCs w:val="24"/>
        </w:rPr>
        <w:t xml:space="preserve"> </w:t>
      </w:r>
      <w:r w:rsidRPr="00C04B46">
        <w:rPr>
          <w:sz w:val="24"/>
          <w:szCs w:val="24"/>
        </w:rPr>
        <w:t>areas.</w:t>
      </w:r>
      <w:r w:rsidRPr="00C04B46">
        <w:rPr>
          <w:spacing w:val="40"/>
          <w:sz w:val="24"/>
          <w:szCs w:val="24"/>
        </w:rPr>
        <w:t xml:space="preserve"> </w:t>
      </w:r>
      <w:r w:rsidRPr="00C04B46">
        <w:rPr>
          <w:sz w:val="24"/>
          <w:szCs w:val="24"/>
        </w:rPr>
        <w:t>The</w:t>
      </w:r>
      <w:r w:rsidRPr="00C04B46">
        <w:rPr>
          <w:spacing w:val="-11"/>
          <w:sz w:val="24"/>
          <w:szCs w:val="24"/>
        </w:rPr>
        <w:t xml:space="preserve"> </w:t>
      </w:r>
      <w:r w:rsidRPr="00C04B46">
        <w:rPr>
          <w:sz w:val="24"/>
          <w:szCs w:val="24"/>
        </w:rPr>
        <w:t>fund</w:t>
      </w:r>
      <w:r w:rsidRPr="00C04B46">
        <w:rPr>
          <w:spacing w:val="-10"/>
          <w:sz w:val="24"/>
          <w:szCs w:val="24"/>
        </w:rPr>
        <w:t xml:space="preserve"> </w:t>
      </w:r>
      <w:r w:rsidRPr="00C04B46">
        <w:rPr>
          <w:sz w:val="24"/>
          <w:szCs w:val="24"/>
        </w:rPr>
        <w:t>is</w:t>
      </w:r>
      <w:r w:rsidRPr="00C04B46">
        <w:rPr>
          <w:spacing w:val="-10"/>
          <w:sz w:val="24"/>
          <w:szCs w:val="24"/>
        </w:rPr>
        <w:t xml:space="preserve"> </w:t>
      </w:r>
      <w:r w:rsidRPr="00C04B46">
        <w:rPr>
          <w:sz w:val="24"/>
          <w:szCs w:val="24"/>
        </w:rPr>
        <w:t>used</w:t>
      </w:r>
      <w:r w:rsidRPr="00C04B46">
        <w:rPr>
          <w:spacing w:val="-10"/>
          <w:sz w:val="24"/>
          <w:szCs w:val="24"/>
        </w:rPr>
        <w:t xml:space="preserve"> </w:t>
      </w:r>
      <w:r w:rsidRPr="00C04B46">
        <w:rPr>
          <w:sz w:val="24"/>
          <w:szCs w:val="24"/>
        </w:rPr>
        <w:t>to</w:t>
      </w:r>
      <w:r w:rsidRPr="00C04B46">
        <w:rPr>
          <w:spacing w:val="-10"/>
          <w:sz w:val="24"/>
          <w:szCs w:val="24"/>
        </w:rPr>
        <w:t xml:space="preserve"> </w:t>
      </w:r>
      <w:r w:rsidRPr="00C04B46">
        <w:rPr>
          <w:sz w:val="24"/>
          <w:szCs w:val="24"/>
        </w:rPr>
        <w:t>lever</w:t>
      </w:r>
      <w:r w:rsidRPr="00C04B46">
        <w:rPr>
          <w:spacing w:val="-9"/>
          <w:sz w:val="24"/>
          <w:szCs w:val="24"/>
        </w:rPr>
        <w:t xml:space="preserve"> </w:t>
      </w:r>
      <w:r w:rsidRPr="00C04B46">
        <w:rPr>
          <w:sz w:val="24"/>
          <w:szCs w:val="24"/>
        </w:rPr>
        <w:t>support</w:t>
      </w:r>
      <w:r w:rsidRPr="00C04B46">
        <w:rPr>
          <w:spacing w:val="-10"/>
          <w:sz w:val="24"/>
          <w:szCs w:val="24"/>
        </w:rPr>
        <w:t xml:space="preserve"> </w:t>
      </w:r>
      <w:r w:rsidRPr="00C04B46">
        <w:rPr>
          <w:sz w:val="24"/>
          <w:szCs w:val="24"/>
        </w:rPr>
        <w:t>for</w:t>
      </w:r>
      <w:r w:rsidRPr="00C04B46">
        <w:rPr>
          <w:spacing w:val="-11"/>
          <w:sz w:val="24"/>
          <w:szCs w:val="24"/>
        </w:rPr>
        <w:t xml:space="preserve"> </w:t>
      </w:r>
      <w:r w:rsidRPr="00C04B46">
        <w:rPr>
          <w:sz w:val="24"/>
          <w:szCs w:val="24"/>
        </w:rPr>
        <w:t>projects</w:t>
      </w:r>
      <w:r w:rsidRPr="00C04B46">
        <w:rPr>
          <w:spacing w:val="-10"/>
          <w:sz w:val="24"/>
          <w:szCs w:val="24"/>
        </w:rPr>
        <w:t xml:space="preserve"> </w:t>
      </w:r>
      <w:r w:rsidRPr="00C04B46">
        <w:rPr>
          <w:sz w:val="24"/>
          <w:szCs w:val="24"/>
        </w:rPr>
        <w:t>in</w:t>
      </w:r>
      <w:r w:rsidRPr="00C04B46">
        <w:rPr>
          <w:spacing w:val="-10"/>
          <w:sz w:val="24"/>
          <w:szCs w:val="24"/>
        </w:rPr>
        <w:t xml:space="preserve"> </w:t>
      </w:r>
      <w:r w:rsidRPr="00C04B46">
        <w:rPr>
          <w:sz w:val="24"/>
          <w:szCs w:val="24"/>
        </w:rPr>
        <w:t>specific</w:t>
      </w:r>
      <w:r w:rsidRPr="00C04B46">
        <w:rPr>
          <w:spacing w:val="-10"/>
          <w:sz w:val="24"/>
          <w:szCs w:val="24"/>
        </w:rPr>
        <w:t xml:space="preserve"> </w:t>
      </w:r>
      <w:r w:rsidRPr="00C04B46">
        <w:rPr>
          <w:sz w:val="24"/>
          <w:szCs w:val="24"/>
        </w:rPr>
        <w:t>outcome</w:t>
      </w:r>
      <w:r w:rsidRPr="00C04B46">
        <w:rPr>
          <w:spacing w:val="-9"/>
          <w:sz w:val="24"/>
          <w:szCs w:val="24"/>
        </w:rPr>
        <w:t xml:space="preserve"> </w:t>
      </w:r>
      <w:r w:rsidRPr="00C04B46">
        <w:rPr>
          <w:sz w:val="24"/>
          <w:szCs w:val="24"/>
        </w:rPr>
        <w:t>areas</w:t>
      </w:r>
      <w:r w:rsidRPr="00C04B46">
        <w:rPr>
          <w:spacing w:val="-10"/>
          <w:sz w:val="24"/>
          <w:szCs w:val="24"/>
        </w:rPr>
        <w:t xml:space="preserve"> </w:t>
      </w:r>
      <w:r w:rsidRPr="00C04B46">
        <w:rPr>
          <w:sz w:val="24"/>
          <w:szCs w:val="24"/>
        </w:rPr>
        <w:t xml:space="preserve">and its management and administration forms part of the overall work programme of the </w:t>
      </w:r>
      <w:proofErr w:type="gramStart"/>
      <w:r w:rsidRPr="00C04B46">
        <w:rPr>
          <w:sz w:val="24"/>
          <w:szCs w:val="24"/>
        </w:rPr>
        <w:t>Coordinator</w:t>
      </w:r>
      <w:proofErr w:type="gramEnd"/>
      <w:r w:rsidRPr="00C04B46">
        <w:rPr>
          <w:sz w:val="24"/>
          <w:szCs w:val="24"/>
        </w:rPr>
        <w:t>.</w:t>
      </w:r>
    </w:p>
    <w:p w14:paraId="7345AA15" w14:textId="77777777" w:rsidR="00210574" w:rsidRPr="00C04B46" w:rsidRDefault="00210574" w:rsidP="00210574">
      <w:pPr>
        <w:pStyle w:val="BodyText"/>
        <w:rPr>
          <w:sz w:val="24"/>
          <w:szCs w:val="24"/>
        </w:rPr>
      </w:pPr>
    </w:p>
    <w:p w14:paraId="529AEA01" w14:textId="77777777" w:rsidR="00210574" w:rsidRPr="00C04B46" w:rsidRDefault="00210574" w:rsidP="00210574">
      <w:pPr>
        <w:pStyle w:val="BodyText"/>
        <w:rPr>
          <w:sz w:val="24"/>
          <w:szCs w:val="24"/>
        </w:rPr>
      </w:pPr>
    </w:p>
    <w:p w14:paraId="1C10044E" w14:textId="77777777" w:rsidR="00210574" w:rsidRPr="00C04B46" w:rsidRDefault="00210574" w:rsidP="00210574">
      <w:pPr>
        <w:pStyle w:val="BodyText"/>
        <w:spacing w:before="1"/>
        <w:ind w:left="185" w:right="421"/>
        <w:jc w:val="both"/>
        <w:rPr>
          <w:sz w:val="24"/>
          <w:szCs w:val="24"/>
        </w:rPr>
      </w:pPr>
      <w:r w:rsidRPr="00C04B46">
        <w:rPr>
          <w:sz w:val="24"/>
          <w:szCs w:val="24"/>
        </w:rPr>
        <w:t>The primary work of the Healthy Ireland Coordinator is a collaborative and networking role to encourage implementation of key wellbeing determinant objectives within local government, explore resource and partnership opportunity locally, regionally and nationally to influence resource</w:t>
      </w:r>
      <w:r w:rsidRPr="00C04B46">
        <w:rPr>
          <w:spacing w:val="-1"/>
          <w:sz w:val="24"/>
          <w:szCs w:val="24"/>
        </w:rPr>
        <w:t xml:space="preserve"> </w:t>
      </w:r>
      <w:r w:rsidRPr="00C04B46">
        <w:rPr>
          <w:sz w:val="24"/>
          <w:szCs w:val="24"/>
        </w:rPr>
        <w:t>allocation flows to the</w:t>
      </w:r>
      <w:r w:rsidRPr="00C04B46">
        <w:rPr>
          <w:spacing w:val="-1"/>
          <w:sz w:val="24"/>
          <w:szCs w:val="24"/>
        </w:rPr>
        <w:t xml:space="preserve"> </w:t>
      </w:r>
      <w:r w:rsidRPr="00C04B46">
        <w:rPr>
          <w:sz w:val="24"/>
          <w:szCs w:val="24"/>
        </w:rPr>
        <w:t>Local Authority for</w:t>
      </w:r>
      <w:r w:rsidRPr="00C04B46">
        <w:rPr>
          <w:spacing w:val="-1"/>
          <w:sz w:val="24"/>
          <w:szCs w:val="24"/>
        </w:rPr>
        <w:t xml:space="preserve"> </w:t>
      </w:r>
      <w:r w:rsidRPr="00C04B46">
        <w:rPr>
          <w:sz w:val="24"/>
          <w:szCs w:val="24"/>
        </w:rPr>
        <w:t>wellbeing outcome focused projects, and seek out opportunity from a European perspective considering the WHO European Healthy Cities Network approach and relevant EU programme activity.</w:t>
      </w:r>
    </w:p>
    <w:p w14:paraId="1AE42136" w14:textId="77777777" w:rsidR="00210574" w:rsidRDefault="00210574" w:rsidP="231ED025">
      <w:pPr>
        <w:jc w:val="both"/>
        <w:rPr>
          <w:rFonts w:asciiTheme="minorHAnsi" w:eastAsiaTheme="minorEastAsia" w:hAnsiTheme="minorHAnsi" w:cstheme="minorBidi"/>
          <w:sz w:val="24"/>
          <w:szCs w:val="24"/>
        </w:rPr>
      </w:pPr>
    </w:p>
    <w:p w14:paraId="25816E99" w14:textId="5DFA701A" w:rsidR="00C04B46" w:rsidRPr="00D7711A" w:rsidRDefault="00C04B46" w:rsidP="00D7711A">
      <w:pPr>
        <w:pStyle w:val="BodyText"/>
        <w:ind w:left="185" w:right="421"/>
        <w:jc w:val="both"/>
        <w:rPr>
          <w:sz w:val="24"/>
          <w:szCs w:val="24"/>
        </w:rPr>
      </w:pPr>
      <w:r w:rsidRPr="002379B1">
        <w:rPr>
          <w:strike/>
          <w:sz w:val="24"/>
          <w:szCs w:val="24"/>
        </w:rPr>
        <w:br w:type="page"/>
      </w:r>
    </w:p>
    <w:p w14:paraId="32907988" w14:textId="33DA7BF9" w:rsidR="00186835" w:rsidRDefault="00EC42AF" w:rsidP="231ED025">
      <w:pPr>
        <w:pStyle w:val="Heading3"/>
        <w:keepNext/>
        <w:keepLines/>
        <w:pBdr>
          <w:top w:val="none" w:sz="0" w:space="0" w:color="auto"/>
          <w:bottom w:val="single" w:sz="48" w:space="1" w:color="5B9BD5"/>
        </w:pBdr>
        <w:spacing w:before="0"/>
        <w:contextualSpacing/>
        <w:jc w:val="both"/>
        <w:rPr>
          <w:rFonts w:asciiTheme="minorHAnsi" w:eastAsiaTheme="minorEastAsia" w:hAnsiTheme="minorHAnsi" w:cstheme="minorBidi"/>
          <w:b/>
          <w:bCs/>
          <w:sz w:val="24"/>
          <w:szCs w:val="24"/>
          <w:lang w:val="en-GB"/>
        </w:rPr>
      </w:pPr>
      <w:r w:rsidRPr="231ED025">
        <w:rPr>
          <w:rFonts w:asciiTheme="minorHAnsi" w:eastAsiaTheme="minorEastAsia" w:hAnsiTheme="minorHAnsi" w:cstheme="minorBidi"/>
          <w:b/>
          <w:bCs/>
          <w:sz w:val="24"/>
          <w:szCs w:val="24"/>
          <w:lang w:val="en-GB"/>
        </w:rPr>
        <w:lastRenderedPageBreak/>
        <w:t>The Position:</w:t>
      </w:r>
      <w:bookmarkEnd w:id="1"/>
      <w:bookmarkEnd w:id="2"/>
    </w:p>
    <w:p w14:paraId="53049148" w14:textId="4C9FD364" w:rsidR="00D7711A" w:rsidRPr="00D7711A" w:rsidRDefault="00D7711A" w:rsidP="00D7711A">
      <w:pPr>
        <w:pStyle w:val="BodyText"/>
        <w:spacing w:before="1"/>
        <w:ind w:right="421"/>
        <w:jc w:val="both"/>
        <w:rPr>
          <w:sz w:val="24"/>
          <w:szCs w:val="24"/>
        </w:rPr>
      </w:pPr>
      <w:r w:rsidRPr="00D7711A">
        <w:rPr>
          <w:sz w:val="24"/>
          <w:szCs w:val="24"/>
        </w:rPr>
        <w:t xml:space="preserve">The </w:t>
      </w:r>
      <w:r w:rsidR="00251DB2">
        <w:rPr>
          <w:sz w:val="24"/>
          <w:szCs w:val="24"/>
        </w:rPr>
        <w:t>Healthy City &amp; County Co-Ordinator</w:t>
      </w:r>
      <w:r w:rsidRPr="00D7711A">
        <w:rPr>
          <w:sz w:val="24"/>
          <w:szCs w:val="24"/>
        </w:rPr>
        <w:t xml:space="preserve"> position</w:t>
      </w:r>
      <w:r w:rsidR="00146F1C">
        <w:rPr>
          <w:sz w:val="24"/>
          <w:szCs w:val="24"/>
        </w:rPr>
        <w:t xml:space="preserve"> is</w:t>
      </w:r>
      <w:r w:rsidRPr="00D7711A">
        <w:rPr>
          <w:sz w:val="24"/>
          <w:szCs w:val="24"/>
        </w:rPr>
        <w:t xml:space="preserve"> assigned functional responsibility for the management of their respective Healthy Ireland Programme areas.</w:t>
      </w:r>
    </w:p>
    <w:p w14:paraId="71466812" w14:textId="2E7F0688" w:rsidR="00D7711A" w:rsidRPr="00D7711A" w:rsidRDefault="00D7711A" w:rsidP="00D7711A">
      <w:pPr>
        <w:pStyle w:val="BodyText"/>
        <w:spacing w:before="1"/>
        <w:ind w:right="421"/>
        <w:jc w:val="both"/>
        <w:rPr>
          <w:sz w:val="24"/>
          <w:szCs w:val="24"/>
        </w:rPr>
      </w:pPr>
      <w:r w:rsidRPr="00D7711A">
        <w:rPr>
          <w:sz w:val="24"/>
          <w:szCs w:val="24"/>
        </w:rPr>
        <w:t xml:space="preserve">The </w:t>
      </w:r>
      <w:r w:rsidR="00251DB2">
        <w:rPr>
          <w:sz w:val="24"/>
          <w:szCs w:val="24"/>
        </w:rPr>
        <w:t>Healthy City &amp; County Co-Ordinator</w:t>
      </w:r>
      <w:r w:rsidRPr="00D7711A">
        <w:rPr>
          <w:sz w:val="24"/>
          <w:szCs w:val="24"/>
        </w:rPr>
        <w:t xml:space="preserve"> is the primary point of contact and liaison with other sections in relation to all operational matters for the Healthy Ireland Programme for which they are responsible and other assigned duties/functions, depending on the organisational arrangements in place.</w:t>
      </w:r>
    </w:p>
    <w:p w14:paraId="45CECE90" w14:textId="25E6C0A6" w:rsidR="00D7711A" w:rsidRPr="00D7711A" w:rsidRDefault="00D7711A" w:rsidP="00D7711A">
      <w:pPr>
        <w:pStyle w:val="BodyText"/>
        <w:spacing w:before="1"/>
        <w:ind w:right="421"/>
        <w:jc w:val="both"/>
        <w:rPr>
          <w:sz w:val="24"/>
          <w:szCs w:val="24"/>
        </w:rPr>
      </w:pPr>
      <w:r w:rsidRPr="00D7711A">
        <w:rPr>
          <w:sz w:val="24"/>
          <w:szCs w:val="24"/>
        </w:rPr>
        <w:t xml:space="preserve">The post holder will work under the direction and control of the Senior Executive Officer or analogous </w:t>
      </w:r>
      <w:proofErr w:type="gramStart"/>
      <w:r w:rsidRPr="00D7711A">
        <w:rPr>
          <w:sz w:val="24"/>
          <w:szCs w:val="24"/>
        </w:rPr>
        <w:t>grade</w:t>
      </w:r>
      <w:proofErr w:type="gramEnd"/>
      <w:r w:rsidRPr="00D7711A">
        <w:rPr>
          <w:sz w:val="24"/>
          <w:szCs w:val="24"/>
        </w:rPr>
        <w:t xml:space="preserve"> or other officer designated by the Chief Executive or Director of Services as appropriate.  The </w:t>
      </w:r>
      <w:r w:rsidR="00251DB2">
        <w:rPr>
          <w:sz w:val="24"/>
          <w:szCs w:val="24"/>
        </w:rPr>
        <w:t>Healthy City &amp; County Co-Ordinator</w:t>
      </w:r>
      <w:r w:rsidRPr="00D7711A">
        <w:rPr>
          <w:sz w:val="24"/>
          <w:szCs w:val="24"/>
        </w:rPr>
        <w:t xml:space="preserve"> is responsible for management of the day-to-day operations of the relevant programme and is a contributor to the strategic and policy making decisions of the local authority.</w:t>
      </w:r>
    </w:p>
    <w:p w14:paraId="42C2F950" w14:textId="77777777" w:rsidR="00D7711A" w:rsidRPr="00D7711A" w:rsidRDefault="00D7711A" w:rsidP="00D7711A">
      <w:pPr>
        <w:pStyle w:val="BodyText"/>
        <w:spacing w:before="1"/>
        <w:ind w:right="421"/>
        <w:jc w:val="both"/>
        <w:rPr>
          <w:sz w:val="24"/>
          <w:szCs w:val="24"/>
        </w:rPr>
      </w:pPr>
      <w:r w:rsidRPr="00D7711A">
        <w:rPr>
          <w:sz w:val="24"/>
          <w:szCs w:val="24"/>
        </w:rPr>
        <w:t>He/she will be expected to contribute to the development and implementation of policies and strategies and to work closely with the elected councillors, Oireachtas members and senior managers in delivering services to the highest standard.</w:t>
      </w:r>
    </w:p>
    <w:p w14:paraId="4833FF75" w14:textId="77777777" w:rsidR="00D7711A" w:rsidRPr="00D7711A" w:rsidRDefault="00D7711A" w:rsidP="00D7711A">
      <w:pPr>
        <w:pStyle w:val="BodyText"/>
        <w:spacing w:before="1"/>
        <w:ind w:right="421"/>
        <w:jc w:val="both"/>
        <w:rPr>
          <w:sz w:val="24"/>
          <w:szCs w:val="24"/>
        </w:rPr>
      </w:pPr>
      <w:r w:rsidRPr="00D7711A">
        <w:rPr>
          <w:sz w:val="24"/>
          <w:szCs w:val="24"/>
        </w:rPr>
        <w:t>The post holder may represent the Local Authority on committees and at meetings, including for example Municipal District meetings, Strategic Policy Committee meetings and may be asked to report on progress in his/her respective section or department.</w:t>
      </w:r>
    </w:p>
    <w:p w14:paraId="0DDC1575" w14:textId="77777777" w:rsidR="00D7711A" w:rsidRPr="00D7711A" w:rsidRDefault="00D7711A" w:rsidP="00D7711A">
      <w:pPr>
        <w:pStyle w:val="BodyText"/>
        <w:spacing w:before="1"/>
        <w:ind w:right="421"/>
        <w:jc w:val="both"/>
        <w:rPr>
          <w:sz w:val="24"/>
          <w:szCs w:val="24"/>
        </w:rPr>
      </w:pPr>
      <w:r w:rsidRPr="00D7711A">
        <w:rPr>
          <w:sz w:val="24"/>
          <w:szCs w:val="24"/>
        </w:rPr>
        <w:t>The post holder will be expected to support the operations of the elected Council, the Strategic Policy Committees, Municipal Districts and other Council Structures.</w:t>
      </w:r>
    </w:p>
    <w:p w14:paraId="7951A575" w14:textId="263CF48E" w:rsidR="00D7711A" w:rsidRPr="00D7711A" w:rsidRDefault="00D7711A" w:rsidP="00D7711A">
      <w:pPr>
        <w:pStyle w:val="BodyText"/>
        <w:spacing w:before="1"/>
        <w:ind w:right="421"/>
        <w:jc w:val="both"/>
        <w:rPr>
          <w:sz w:val="24"/>
          <w:szCs w:val="24"/>
        </w:rPr>
      </w:pPr>
      <w:r w:rsidRPr="00D7711A">
        <w:rPr>
          <w:sz w:val="24"/>
          <w:szCs w:val="24"/>
        </w:rPr>
        <w:t xml:space="preserve">The job descriptions below outline the requirements for the two </w:t>
      </w:r>
      <w:r w:rsidR="00251DB2">
        <w:rPr>
          <w:sz w:val="24"/>
          <w:szCs w:val="24"/>
        </w:rPr>
        <w:t>Healthy City &amp; County Co-Ordinator</w:t>
      </w:r>
      <w:r w:rsidRPr="00D7711A">
        <w:rPr>
          <w:sz w:val="24"/>
          <w:szCs w:val="24"/>
        </w:rPr>
        <w:t xml:space="preserve"> positions that operate within a multi-level governance environment—from municipal district and community level to national and EU levels.  This is not a conventional </w:t>
      </w:r>
      <w:r w:rsidR="00251DB2">
        <w:rPr>
          <w:sz w:val="24"/>
          <w:szCs w:val="24"/>
        </w:rPr>
        <w:t>Healthy City &amp; County Co-Ordinator</w:t>
      </w:r>
      <w:r w:rsidRPr="00D7711A">
        <w:rPr>
          <w:sz w:val="24"/>
          <w:szCs w:val="24"/>
        </w:rPr>
        <w:t xml:space="preserve"> position. The postholder will be responsible for coordinating, influencing, and aligning activity across political, managerial, sectoral, and community domains, working at local, municipal district, plenary, regional, national and European levels.</w:t>
      </w:r>
    </w:p>
    <w:p w14:paraId="1F2FF3F4" w14:textId="77777777" w:rsidR="00D7711A" w:rsidRPr="00D7711A" w:rsidRDefault="00D7711A" w:rsidP="00D7711A">
      <w:pPr>
        <w:pStyle w:val="BodyText"/>
        <w:spacing w:before="1"/>
        <w:ind w:right="421"/>
        <w:jc w:val="both"/>
        <w:rPr>
          <w:sz w:val="24"/>
          <w:szCs w:val="24"/>
        </w:rPr>
      </w:pPr>
      <w:r w:rsidRPr="00D7711A">
        <w:rPr>
          <w:sz w:val="24"/>
          <w:szCs w:val="24"/>
        </w:rPr>
        <w:t>The positions require professionals with the ability to coordinate, influence, and lead cross-sectoral and community initiatives that address health inequalities, promote prevention, and build resilient, inclusive place within their designated Local Authority.</w:t>
      </w:r>
    </w:p>
    <w:p w14:paraId="7E12D8EF" w14:textId="3A9DE5FB" w:rsidR="00D7711A" w:rsidRPr="00D7711A" w:rsidRDefault="002379B1" w:rsidP="00D7711A">
      <w:pPr>
        <w:pStyle w:val="BodyText"/>
        <w:spacing w:before="1"/>
        <w:ind w:right="421"/>
        <w:jc w:val="both"/>
        <w:rPr>
          <w:sz w:val="24"/>
          <w:szCs w:val="24"/>
        </w:rPr>
      </w:pPr>
      <w:r w:rsidRPr="000D6CE5">
        <w:rPr>
          <w:sz w:val="24"/>
          <w:szCs w:val="24"/>
        </w:rPr>
        <w:t>This role</w:t>
      </w:r>
      <w:r w:rsidR="00D7711A" w:rsidRPr="000D6CE5">
        <w:rPr>
          <w:sz w:val="24"/>
          <w:szCs w:val="24"/>
        </w:rPr>
        <w:t xml:space="preserve"> will support</w:t>
      </w:r>
      <w:r w:rsidR="00D7711A" w:rsidRPr="00D7711A">
        <w:rPr>
          <w:sz w:val="24"/>
          <w:szCs w:val="24"/>
        </w:rPr>
        <w:t xml:space="preserve"> the delivery of the emerging outcomes framework for Healthy Ireland in 2026, and the WHO European Healthy Cities Network (Phase VIII) objectives at local and regional levels. The roles prioritise actions to improve the wider determinants of health through local government’s statutory and developmental responsibilities, with a strong emphasis on empowering communities, research and innovation, intersectoral collaboration, data management and evidence-informed decision-making.</w:t>
      </w:r>
    </w:p>
    <w:p w14:paraId="3419504C" w14:textId="77777777" w:rsidR="00D7711A" w:rsidRPr="00D7711A" w:rsidRDefault="00D7711A" w:rsidP="00D7711A">
      <w:pPr>
        <w:pStyle w:val="BodyText"/>
        <w:spacing w:before="1"/>
        <w:ind w:left="185" w:right="421"/>
        <w:jc w:val="both"/>
        <w:rPr>
          <w:sz w:val="24"/>
          <w:szCs w:val="24"/>
        </w:rPr>
      </w:pPr>
    </w:p>
    <w:p w14:paraId="0E11916C" w14:textId="77777777" w:rsidR="00D7711A" w:rsidRPr="00D7711A" w:rsidRDefault="00D7711A" w:rsidP="00D7711A">
      <w:pPr>
        <w:pStyle w:val="BodyText"/>
        <w:spacing w:before="1"/>
        <w:ind w:left="185" w:right="421"/>
        <w:jc w:val="both"/>
        <w:rPr>
          <w:sz w:val="24"/>
          <w:szCs w:val="24"/>
        </w:rPr>
      </w:pPr>
    </w:p>
    <w:p w14:paraId="68DC9A77" w14:textId="77777777" w:rsidR="00C04B46" w:rsidRDefault="00C04B46" w:rsidP="00C04B46">
      <w:pPr>
        <w:spacing w:line="359" w:lineRule="auto"/>
        <w:ind w:right="306" w:firstLine="720"/>
        <w:rPr>
          <w:rFonts w:asciiTheme="minorHAnsi" w:eastAsiaTheme="minorEastAsia" w:hAnsiTheme="minorHAnsi" w:cstheme="minorBidi"/>
          <w:sz w:val="24"/>
          <w:szCs w:val="24"/>
        </w:rPr>
      </w:pPr>
    </w:p>
    <w:p w14:paraId="6BF7C7C3" w14:textId="6E449245" w:rsidR="00D7711A" w:rsidRDefault="00D7711A" w:rsidP="00D7711A">
      <w:pPr>
        <w:pStyle w:val="Heading3"/>
        <w:keepNext/>
        <w:keepLines/>
        <w:pBdr>
          <w:top w:val="none" w:sz="0" w:space="0" w:color="auto"/>
          <w:bottom w:val="single" w:sz="48" w:space="1" w:color="5B9BD5"/>
        </w:pBdr>
        <w:spacing w:before="0"/>
        <w:contextualSpacing/>
        <w:jc w:val="both"/>
        <w:rPr>
          <w:rFonts w:asciiTheme="minorHAnsi" w:eastAsiaTheme="minorEastAsia" w:hAnsiTheme="minorHAnsi" w:cstheme="minorBidi"/>
          <w:b/>
          <w:bCs/>
          <w:sz w:val="24"/>
          <w:szCs w:val="24"/>
          <w:lang w:val="en-GB"/>
        </w:rPr>
      </w:pPr>
      <w:r w:rsidRPr="000D6CE5">
        <w:rPr>
          <w:rFonts w:asciiTheme="minorHAnsi" w:eastAsiaTheme="minorEastAsia" w:hAnsiTheme="minorHAnsi" w:cstheme="minorBidi"/>
          <w:b/>
          <w:bCs/>
          <w:sz w:val="24"/>
          <w:szCs w:val="24"/>
          <w:lang w:val="en-GB"/>
        </w:rPr>
        <w:lastRenderedPageBreak/>
        <w:t>role &amp; duties:</w:t>
      </w:r>
    </w:p>
    <w:p w14:paraId="5E4D9C52" w14:textId="77777777" w:rsidR="00251DB2" w:rsidRPr="00251DB2" w:rsidRDefault="00251DB2" w:rsidP="00251DB2">
      <w:pPr>
        <w:jc w:val="both"/>
        <w:rPr>
          <w:rFonts w:asciiTheme="minorHAnsi" w:hAnsiTheme="minorHAnsi" w:cstheme="minorHAnsi"/>
          <w:bCs/>
          <w:sz w:val="24"/>
          <w:szCs w:val="24"/>
        </w:rPr>
      </w:pPr>
      <w:r w:rsidRPr="00251DB2">
        <w:rPr>
          <w:rFonts w:asciiTheme="minorHAnsi" w:hAnsiTheme="minorHAnsi" w:cstheme="minorHAnsi"/>
          <w:bCs/>
          <w:sz w:val="24"/>
          <w:szCs w:val="24"/>
        </w:rPr>
        <w:t xml:space="preserve">The Healthy Cities &amp; Counties Coordinator will perform such duties as may be assigned from time to time which will involve the facilitation, implementation and promotion of the policies and objectives of Waterford City &amp; County Council for the advancement of the Healthy Cities &amp; Counties Programme. </w:t>
      </w:r>
    </w:p>
    <w:p w14:paraId="6B1B1392" w14:textId="77777777" w:rsidR="00251DB2" w:rsidRPr="00251DB2" w:rsidRDefault="00251DB2" w:rsidP="00251DB2">
      <w:pPr>
        <w:jc w:val="both"/>
        <w:rPr>
          <w:rFonts w:asciiTheme="minorHAnsi" w:hAnsiTheme="minorHAnsi" w:cstheme="minorHAnsi"/>
          <w:bCs/>
          <w:sz w:val="24"/>
          <w:szCs w:val="24"/>
        </w:rPr>
      </w:pPr>
      <w:r w:rsidRPr="00251DB2">
        <w:rPr>
          <w:rFonts w:asciiTheme="minorHAnsi" w:hAnsiTheme="minorHAnsi" w:cstheme="minorHAnsi"/>
          <w:bCs/>
          <w:sz w:val="24"/>
          <w:szCs w:val="24"/>
        </w:rPr>
        <w:t xml:space="preserve">The </w:t>
      </w:r>
      <w:bookmarkStart w:id="7" w:name="_Hlk203053713"/>
      <w:r w:rsidRPr="00251DB2">
        <w:rPr>
          <w:rFonts w:asciiTheme="minorHAnsi" w:hAnsiTheme="minorHAnsi" w:cstheme="minorHAnsi"/>
          <w:bCs/>
          <w:sz w:val="24"/>
          <w:szCs w:val="24"/>
        </w:rPr>
        <w:t xml:space="preserve">Healthy Cities &amp; Counties </w:t>
      </w:r>
      <w:bookmarkEnd w:id="7"/>
      <w:r w:rsidRPr="00251DB2">
        <w:rPr>
          <w:rFonts w:asciiTheme="minorHAnsi" w:hAnsiTheme="minorHAnsi" w:cstheme="minorHAnsi"/>
          <w:bCs/>
          <w:sz w:val="24"/>
          <w:szCs w:val="24"/>
        </w:rPr>
        <w:t xml:space="preserve">Coordinator will report under the general direction of a Director of </w:t>
      </w:r>
      <w:proofErr w:type="gramStart"/>
      <w:r w:rsidRPr="00251DB2">
        <w:rPr>
          <w:rFonts w:asciiTheme="minorHAnsi" w:hAnsiTheme="minorHAnsi" w:cstheme="minorHAnsi"/>
          <w:bCs/>
          <w:sz w:val="24"/>
          <w:szCs w:val="24"/>
        </w:rPr>
        <w:t>Service</w:t>
      </w:r>
      <w:proofErr w:type="gramEnd"/>
      <w:r w:rsidRPr="00251DB2">
        <w:rPr>
          <w:rFonts w:asciiTheme="minorHAnsi" w:hAnsiTheme="minorHAnsi" w:cstheme="minorHAnsi"/>
          <w:bCs/>
          <w:sz w:val="24"/>
          <w:szCs w:val="24"/>
        </w:rPr>
        <w:t xml:space="preserve"> or any other officer as designated by the Chief Executive.</w:t>
      </w:r>
    </w:p>
    <w:p w14:paraId="37285E39" w14:textId="6DCBFFD4" w:rsidR="00251DB2" w:rsidRPr="00251DB2" w:rsidRDefault="00251DB2" w:rsidP="000D6CE5">
      <w:pPr>
        <w:tabs>
          <w:tab w:val="left" w:pos="1200"/>
        </w:tabs>
        <w:jc w:val="both"/>
        <w:rPr>
          <w:rFonts w:asciiTheme="minorHAnsi" w:hAnsiTheme="minorHAnsi" w:cstheme="minorHAnsi"/>
          <w:bCs/>
          <w:sz w:val="24"/>
          <w:szCs w:val="24"/>
        </w:rPr>
      </w:pPr>
      <w:r w:rsidRPr="00251DB2">
        <w:rPr>
          <w:rFonts w:asciiTheme="minorHAnsi" w:hAnsiTheme="minorHAnsi" w:cstheme="minorHAnsi"/>
          <w:bCs/>
          <w:sz w:val="24"/>
          <w:szCs w:val="24"/>
        </w:rPr>
        <w:t>Duties include inter alia: Work intensively with communities of interest and place to co-design, develop, and implement locally tailored wellbeing initiatives.</w:t>
      </w:r>
    </w:p>
    <w:p w14:paraId="22B3842E"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Apply principles of empowerment, participation, social justice, and equality in all aspects of planning and delivery.</w:t>
      </w:r>
    </w:p>
    <w:p w14:paraId="5BE29986"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Work with relevant Healthy Ireland partners to ensure integrated and improved delivery of health and wellbeing initiatives and support programmes across the City/County Council.</w:t>
      </w:r>
    </w:p>
    <w:p w14:paraId="1F288817"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Use and gather relevant local datasets to target communities experiencing the greatest health inequities and build evidence case for resource allocation or intervention.</w:t>
      </w:r>
    </w:p>
    <w:p w14:paraId="70F9AF19"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Develop a </w:t>
      </w:r>
      <w:proofErr w:type="gramStart"/>
      <w:r w:rsidRPr="00251DB2">
        <w:rPr>
          <w:rFonts w:asciiTheme="minorHAnsi" w:hAnsiTheme="minorHAnsi" w:cstheme="minorHAnsi"/>
          <w:bCs/>
          <w:sz w:val="24"/>
          <w:szCs w:val="24"/>
        </w:rPr>
        <w:t>5 year</w:t>
      </w:r>
      <w:proofErr w:type="gramEnd"/>
      <w:r w:rsidRPr="00251DB2">
        <w:rPr>
          <w:rFonts w:asciiTheme="minorHAnsi" w:hAnsiTheme="minorHAnsi" w:cstheme="minorHAnsi"/>
          <w:bCs/>
          <w:sz w:val="24"/>
          <w:szCs w:val="24"/>
        </w:rPr>
        <w:t xml:space="preserve"> Healthy Cities &amp; Counties Work Programme based on local need and priorities- established from innovative and participatory community engagement and needs assessment exercises with Annual Action Plans comprising of Healthy Ireland Fund or similar funding to action local priorities.</w:t>
      </w:r>
    </w:p>
    <w:p w14:paraId="35BF3CA2"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Participate in Regional Healthy Ireland Coordinator Cluster and National Network fora.</w:t>
      </w:r>
    </w:p>
    <w:p w14:paraId="0485D1B8"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Map, align and leverage local authority activities that influence the wider determinants of health and include within relevant Healthy Ireland data gathering exercises.</w:t>
      </w:r>
    </w:p>
    <w:p w14:paraId="1CCB4288"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Advise elected members and senior executives on relevant policies and programmes related to health and wellbeing and deliver relevant upskilling/enabling opportunities.</w:t>
      </w:r>
    </w:p>
    <w:p w14:paraId="3CC42835"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Facilitate Local Authority wide/Regional Health and Wellbeing Networks and support the development of local wellbeing forums, and wellbeing leadership initiatives within communities.</w:t>
      </w:r>
    </w:p>
    <w:p w14:paraId="4C475A10"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Work confidently and sensitively with elected representatives, senior executives, and cross-sectoral leaders to address determinants of health activity within the local authority.</w:t>
      </w:r>
    </w:p>
    <w:p w14:paraId="6856E55C"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Act as a catalyst and connector across directorates and sections (</w:t>
      </w:r>
      <w:proofErr w:type="spellStart"/>
      <w:r w:rsidRPr="00251DB2">
        <w:rPr>
          <w:rFonts w:asciiTheme="minorHAnsi" w:hAnsiTheme="minorHAnsi" w:cstheme="minorHAnsi"/>
          <w:bCs/>
          <w:sz w:val="24"/>
          <w:szCs w:val="24"/>
        </w:rPr>
        <w:t>e.g</w:t>
      </w:r>
      <w:proofErr w:type="spellEnd"/>
      <w:r w:rsidRPr="00251DB2">
        <w:rPr>
          <w:rFonts w:asciiTheme="minorHAnsi" w:hAnsiTheme="minorHAnsi" w:cstheme="minorHAnsi"/>
          <w:bCs/>
          <w:sz w:val="24"/>
          <w:szCs w:val="24"/>
        </w:rPr>
        <w:t xml:space="preserve"> planning, transport, housing, environment, community) to align activity with health and wellbeing objectives.</w:t>
      </w:r>
    </w:p>
    <w:p w14:paraId="68A9FA8C"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Champion whole-system, place-based, preventative approaches to health and wellbeing, working across local authority directorates and with external partners to create enabling environments that foster wellbeing for all.</w:t>
      </w:r>
    </w:p>
    <w:p w14:paraId="5BFDBDED"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Explore resource mechanisms across all Government Departments and at EU level to address local community priorities.</w:t>
      </w:r>
    </w:p>
    <w:p w14:paraId="306C0A9C"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Leverage research, data, innovation, and WHO/EU collaboration to encourage local government leadership in improving health and wellbeing outcomes.</w:t>
      </w:r>
    </w:p>
    <w:p w14:paraId="3BDFD086"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Develop or contribute to funding bids where appropriate in conjunction with communities to resource local priority initiatives.</w:t>
      </w:r>
    </w:p>
    <w:p w14:paraId="144F73F5"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Capacity to influence, align, and coordinate across internal directorates and external stakeholders and demonstrate partnership management and stakeholder engagement skills </w:t>
      </w:r>
      <w:proofErr w:type="spellStart"/>
      <w:r w:rsidRPr="00251DB2">
        <w:rPr>
          <w:rFonts w:asciiTheme="minorHAnsi" w:hAnsiTheme="minorHAnsi" w:cstheme="minorHAnsi"/>
          <w:bCs/>
          <w:sz w:val="24"/>
          <w:szCs w:val="24"/>
        </w:rPr>
        <w:t>e.g</w:t>
      </w:r>
      <w:proofErr w:type="spellEnd"/>
      <w:r w:rsidRPr="00251DB2">
        <w:rPr>
          <w:rFonts w:asciiTheme="minorHAnsi" w:hAnsiTheme="minorHAnsi" w:cstheme="minorHAnsi"/>
          <w:bCs/>
          <w:sz w:val="24"/>
          <w:szCs w:val="24"/>
        </w:rPr>
        <w:t xml:space="preserve"> co-ordination of </w:t>
      </w:r>
      <w:proofErr w:type="spellStart"/>
      <w:r w:rsidRPr="00251DB2">
        <w:rPr>
          <w:rFonts w:asciiTheme="minorHAnsi" w:hAnsiTheme="minorHAnsi" w:cstheme="minorHAnsi"/>
          <w:bCs/>
          <w:sz w:val="24"/>
          <w:szCs w:val="24"/>
        </w:rPr>
        <w:t>Sláintecare</w:t>
      </w:r>
      <w:proofErr w:type="spellEnd"/>
      <w:r w:rsidRPr="00251DB2">
        <w:rPr>
          <w:rFonts w:asciiTheme="minorHAnsi" w:hAnsiTheme="minorHAnsi" w:cstheme="minorHAnsi"/>
          <w:bCs/>
          <w:sz w:val="24"/>
          <w:szCs w:val="24"/>
        </w:rPr>
        <w:t xml:space="preserve"> Healthy Communities Local Implementation Team.</w:t>
      </w:r>
    </w:p>
    <w:p w14:paraId="47203839"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Use local data, research, and evidence to shape decisions and measure outcomes </w:t>
      </w:r>
      <w:proofErr w:type="gramStart"/>
      <w:r w:rsidRPr="00251DB2">
        <w:rPr>
          <w:rFonts w:asciiTheme="minorHAnsi" w:hAnsiTheme="minorHAnsi" w:cstheme="minorHAnsi"/>
          <w:bCs/>
          <w:sz w:val="24"/>
          <w:szCs w:val="24"/>
        </w:rPr>
        <w:t>and .</w:t>
      </w:r>
      <w:proofErr w:type="gramEnd"/>
    </w:p>
    <w:p w14:paraId="3A19C1B7"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Represent the Local Authority in regional and national networks and participate in international platforms such as the WHO European Healthy Cities Network.</w:t>
      </w:r>
    </w:p>
    <w:p w14:paraId="09296F9D" w14:textId="77777777" w:rsidR="00251DB2" w:rsidRPr="00251DB2" w:rsidRDefault="00251DB2" w:rsidP="00251DB2">
      <w:pPr>
        <w:pStyle w:val="ListParagraph"/>
        <w:widowControl w:val="0"/>
        <w:numPr>
          <w:ilvl w:val="0"/>
          <w:numId w:val="23"/>
        </w:numPr>
        <w:autoSpaceDE w:val="0"/>
        <w:autoSpaceDN w:val="0"/>
        <w:spacing w:before="0" w:after="0" w:line="240" w:lineRule="auto"/>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Drive whole-of-local-government, whole-of-community and whole-of-place approaches to wellbeing, focusing on the social, economic, environmental and cultural determinants of health.</w:t>
      </w:r>
    </w:p>
    <w:p w14:paraId="6EF0E853" w14:textId="311E7A64" w:rsidR="00251DB2" w:rsidRPr="00251DB2" w:rsidRDefault="00251DB2" w:rsidP="00251DB2">
      <w:pPr>
        <w:ind w:left="165"/>
        <w:jc w:val="both"/>
        <w:rPr>
          <w:rFonts w:asciiTheme="minorHAnsi" w:hAnsiTheme="minorHAnsi" w:cstheme="minorHAnsi"/>
          <w:bCs/>
          <w:sz w:val="24"/>
          <w:szCs w:val="24"/>
        </w:rPr>
      </w:pPr>
      <w:r w:rsidRPr="00251DB2">
        <w:rPr>
          <w:rFonts w:asciiTheme="minorHAnsi" w:hAnsiTheme="minorHAnsi" w:cstheme="minorHAnsi"/>
          <w:bCs/>
          <w:sz w:val="24"/>
          <w:szCs w:val="24"/>
        </w:rPr>
        <w:lastRenderedPageBreak/>
        <w:t xml:space="preserve">In addition, appointees will be required to: </w:t>
      </w:r>
    </w:p>
    <w:p w14:paraId="2B0D9D75"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assist in the provision of prudent financial management, budgeting, and resource allocation </w:t>
      </w:r>
    </w:p>
    <w:p w14:paraId="445E5B29"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proofErr w:type="gramStart"/>
      <w:r w:rsidRPr="00251DB2">
        <w:rPr>
          <w:rFonts w:asciiTheme="minorHAnsi" w:hAnsiTheme="minorHAnsi" w:cstheme="minorHAnsi"/>
          <w:bCs/>
          <w:sz w:val="24"/>
          <w:szCs w:val="24"/>
        </w:rPr>
        <w:t>comply with Health and Safety legislation at all times</w:t>
      </w:r>
      <w:proofErr w:type="gramEnd"/>
      <w:r w:rsidRPr="00251DB2">
        <w:rPr>
          <w:rFonts w:asciiTheme="minorHAnsi" w:hAnsiTheme="minorHAnsi" w:cstheme="minorHAnsi"/>
          <w:bCs/>
          <w:sz w:val="24"/>
          <w:szCs w:val="24"/>
        </w:rPr>
        <w:t xml:space="preserve"> </w:t>
      </w:r>
    </w:p>
    <w:p w14:paraId="72DBFC92"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ensure an efficient and effective response to all stakeholders </w:t>
      </w:r>
    </w:p>
    <w:p w14:paraId="7C757495"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prepare reports as required </w:t>
      </w:r>
    </w:p>
    <w:p w14:paraId="41066899"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attend training as required </w:t>
      </w:r>
    </w:p>
    <w:p w14:paraId="2DE781C9"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participate in corporate activities and responsibilities appropriate to their grade </w:t>
      </w:r>
    </w:p>
    <w:p w14:paraId="256ACB72"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undertake any other duties of a similar level and responsibility as may be required, or assigned, from time to time </w:t>
      </w:r>
    </w:p>
    <w:p w14:paraId="0D0B9C93" w14:textId="77777777" w:rsidR="00251DB2" w:rsidRPr="00251DB2" w:rsidRDefault="00251DB2" w:rsidP="00251DB2">
      <w:pPr>
        <w:pStyle w:val="ListParagraph"/>
        <w:widowControl w:val="0"/>
        <w:numPr>
          <w:ilvl w:val="0"/>
          <w:numId w:val="24"/>
        </w:numPr>
        <w:autoSpaceDE w:val="0"/>
        <w:autoSpaceDN w:val="0"/>
        <w:spacing w:before="0" w:after="0" w:line="240" w:lineRule="auto"/>
        <w:ind w:left="885" w:hanging="360"/>
        <w:contextualSpacing w:val="0"/>
        <w:jc w:val="both"/>
        <w:rPr>
          <w:rFonts w:asciiTheme="minorHAnsi" w:hAnsiTheme="minorHAnsi" w:cstheme="minorHAnsi"/>
          <w:bCs/>
          <w:sz w:val="24"/>
          <w:szCs w:val="24"/>
        </w:rPr>
      </w:pPr>
      <w:r w:rsidRPr="00251DB2">
        <w:rPr>
          <w:rFonts w:asciiTheme="minorHAnsi" w:hAnsiTheme="minorHAnsi" w:cstheme="minorHAnsi"/>
          <w:bCs/>
          <w:sz w:val="24"/>
          <w:szCs w:val="24"/>
        </w:rPr>
        <w:t xml:space="preserve">deputise for other employees of a higher grade as required </w:t>
      </w:r>
    </w:p>
    <w:p w14:paraId="45357841" w14:textId="77777777" w:rsidR="00251DB2" w:rsidRDefault="00251DB2" w:rsidP="00C04B46">
      <w:pPr>
        <w:pStyle w:val="Heading3"/>
        <w:keepNext/>
        <w:keepLines/>
        <w:pBdr>
          <w:top w:val="none" w:sz="0" w:space="0" w:color="auto"/>
          <w:bottom w:val="single" w:sz="48" w:space="1" w:color="5B9BD5"/>
        </w:pBdr>
        <w:spacing w:before="0"/>
        <w:contextualSpacing/>
        <w:jc w:val="both"/>
        <w:rPr>
          <w:rFonts w:asciiTheme="minorHAnsi" w:eastAsiaTheme="minorEastAsia" w:hAnsiTheme="minorHAnsi" w:cstheme="minorBidi"/>
          <w:b/>
          <w:bCs/>
          <w:sz w:val="24"/>
          <w:szCs w:val="24"/>
          <w:lang w:val="en-GB"/>
        </w:rPr>
      </w:pPr>
    </w:p>
    <w:p w14:paraId="6B9B4F6A" w14:textId="2B7867DE" w:rsidR="00C04B46" w:rsidRPr="00C447F2" w:rsidRDefault="00C04B46" w:rsidP="00C04B46">
      <w:pPr>
        <w:pStyle w:val="Heading3"/>
        <w:keepNext/>
        <w:keepLines/>
        <w:pBdr>
          <w:top w:val="none" w:sz="0" w:space="0" w:color="auto"/>
          <w:bottom w:val="single" w:sz="48" w:space="1" w:color="5B9BD5"/>
        </w:pBdr>
        <w:spacing w:before="0"/>
        <w:contextualSpacing/>
        <w:jc w:val="both"/>
        <w:rPr>
          <w:rFonts w:asciiTheme="minorHAnsi" w:hAnsiTheme="minorHAnsi" w:cstheme="minorBidi"/>
          <w:b/>
          <w:bCs/>
          <w:sz w:val="24"/>
          <w:szCs w:val="24"/>
          <w:lang w:val="en-GB"/>
        </w:rPr>
      </w:pPr>
      <w:r w:rsidRPr="002120B7">
        <w:rPr>
          <w:rFonts w:asciiTheme="minorHAnsi" w:eastAsiaTheme="minorEastAsia" w:hAnsiTheme="minorHAnsi" w:cstheme="minorBidi"/>
          <w:b/>
          <w:bCs/>
          <w:sz w:val="24"/>
          <w:szCs w:val="24"/>
          <w:lang w:val="en-GB"/>
        </w:rPr>
        <w:t>Qualifications</w:t>
      </w:r>
    </w:p>
    <w:p w14:paraId="421FFF59" w14:textId="5CEC6016" w:rsidR="00C04B46" w:rsidRPr="00C04B46" w:rsidRDefault="00C04B46" w:rsidP="00C510CE">
      <w:pPr>
        <w:pStyle w:val="Heading3"/>
        <w:numPr>
          <w:ilvl w:val="0"/>
          <w:numId w:val="26"/>
        </w:numPr>
        <w:rPr>
          <w:b/>
          <w:bCs/>
          <w:sz w:val="24"/>
          <w:szCs w:val="24"/>
        </w:rPr>
      </w:pPr>
      <w:r w:rsidRPr="00C04B46">
        <w:rPr>
          <w:b/>
          <w:bCs/>
          <w:smallCaps/>
          <w:spacing w:val="-2"/>
          <w:sz w:val="24"/>
          <w:szCs w:val="24"/>
          <w:u w:val="single"/>
        </w:rPr>
        <w:t>Character:</w:t>
      </w:r>
    </w:p>
    <w:p w14:paraId="6093D1E5" w14:textId="77777777" w:rsidR="00C04B46" w:rsidRPr="00C04B46" w:rsidRDefault="00C04B46" w:rsidP="00C04B46">
      <w:pPr>
        <w:pStyle w:val="BodyText"/>
        <w:spacing w:before="1"/>
        <w:ind w:left="19"/>
        <w:rPr>
          <w:sz w:val="24"/>
          <w:szCs w:val="24"/>
        </w:rPr>
      </w:pPr>
      <w:r w:rsidRPr="00C04B46">
        <w:rPr>
          <w:sz w:val="24"/>
          <w:szCs w:val="24"/>
        </w:rPr>
        <w:t>Candidates</w:t>
      </w:r>
      <w:r w:rsidRPr="00C04B46">
        <w:rPr>
          <w:spacing w:val="-10"/>
          <w:sz w:val="24"/>
          <w:szCs w:val="24"/>
        </w:rPr>
        <w:t xml:space="preserve"> </w:t>
      </w:r>
      <w:r w:rsidRPr="00C04B46">
        <w:rPr>
          <w:sz w:val="24"/>
          <w:szCs w:val="24"/>
        </w:rPr>
        <w:t>must</w:t>
      </w:r>
      <w:r w:rsidRPr="00C04B46">
        <w:rPr>
          <w:spacing w:val="-3"/>
          <w:sz w:val="24"/>
          <w:szCs w:val="24"/>
        </w:rPr>
        <w:t xml:space="preserve"> </w:t>
      </w:r>
      <w:r w:rsidRPr="00C04B46">
        <w:rPr>
          <w:sz w:val="24"/>
          <w:szCs w:val="24"/>
        </w:rPr>
        <w:t>have</w:t>
      </w:r>
      <w:r w:rsidRPr="00C04B46">
        <w:rPr>
          <w:spacing w:val="-7"/>
          <w:sz w:val="24"/>
          <w:szCs w:val="24"/>
        </w:rPr>
        <w:t xml:space="preserve"> </w:t>
      </w:r>
      <w:r w:rsidRPr="00C04B46">
        <w:rPr>
          <w:sz w:val="24"/>
          <w:szCs w:val="24"/>
        </w:rPr>
        <w:t>on</w:t>
      </w:r>
      <w:r w:rsidRPr="00C04B46">
        <w:rPr>
          <w:spacing w:val="-4"/>
          <w:sz w:val="24"/>
          <w:szCs w:val="24"/>
        </w:rPr>
        <w:t xml:space="preserve"> </w:t>
      </w:r>
      <w:r w:rsidRPr="00C04B46">
        <w:rPr>
          <w:sz w:val="24"/>
          <w:szCs w:val="24"/>
        </w:rPr>
        <w:t>the</w:t>
      </w:r>
      <w:r w:rsidRPr="00C04B46">
        <w:rPr>
          <w:spacing w:val="-4"/>
          <w:sz w:val="24"/>
          <w:szCs w:val="24"/>
        </w:rPr>
        <w:t xml:space="preserve"> </w:t>
      </w:r>
      <w:r w:rsidRPr="00C04B46">
        <w:rPr>
          <w:sz w:val="24"/>
          <w:szCs w:val="24"/>
        </w:rPr>
        <w:t>latest</w:t>
      </w:r>
      <w:r w:rsidRPr="00C04B46">
        <w:rPr>
          <w:spacing w:val="-5"/>
          <w:sz w:val="24"/>
          <w:szCs w:val="24"/>
        </w:rPr>
        <w:t xml:space="preserve"> </w:t>
      </w:r>
      <w:r w:rsidRPr="00C04B46">
        <w:rPr>
          <w:sz w:val="24"/>
          <w:szCs w:val="24"/>
        </w:rPr>
        <w:t>date</w:t>
      </w:r>
      <w:r w:rsidRPr="00C04B46">
        <w:rPr>
          <w:spacing w:val="-4"/>
          <w:sz w:val="24"/>
          <w:szCs w:val="24"/>
        </w:rPr>
        <w:t xml:space="preserve"> </w:t>
      </w:r>
      <w:r w:rsidRPr="00C04B46">
        <w:rPr>
          <w:sz w:val="24"/>
          <w:szCs w:val="24"/>
        </w:rPr>
        <w:t>of</w:t>
      </w:r>
      <w:r w:rsidRPr="00C04B46">
        <w:rPr>
          <w:spacing w:val="-7"/>
          <w:sz w:val="24"/>
          <w:szCs w:val="24"/>
        </w:rPr>
        <w:t xml:space="preserve"> </w:t>
      </w:r>
      <w:r w:rsidRPr="00C04B46">
        <w:rPr>
          <w:sz w:val="24"/>
          <w:szCs w:val="24"/>
        </w:rPr>
        <w:t>receipt</w:t>
      </w:r>
      <w:r w:rsidRPr="00C04B46">
        <w:rPr>
          <w:spacing w:val="-5"/>
          <w:sz w:val="24"/>
          <w:szCs w:val="24"/>
        </w:rPr>
        <w:t xml:space="preserve"> </w:t>
      </w:r>
      <w:r w:rsidRPr="00C04B46">
        <w:rPr>
          <w:sz w:val="24"/>
          <w:szCs w:val="24"/>
        </w:rPr>
        <w:t>of</w:t>
      </w:r>
      <w:r w:rsidRPr="00C04B46">
        <w:rPr>
          <w:spacing w:val="-7"/>
          <w:sz w:val="24"/>
          <w:szCs w:val="24"/>
        </w:rPr>
        <w:t xml:space="preserve"> </w:t>
      </w:r>
      <w:r w:rsidRPr="00C04B46">
        <w:rPr>
          <w:sz w:val="24"/>
          <w:szCs w:val="24"/>
        </w:rPr>
        <w:t>completed</w:t>
      </w:r>
      <w:r w:rsidRPr="00C04B46">
        <w:rPr>
          <w:spacing w:val="-3"/>
          <w:sz w:val="24"/>
          <w:szCs w:val="24"/>
        </w:rPr>
        <w:t xml:space="preserve"> </w:t>
      </w:r>
      <w:r w:rsidRPr="00C04B46">
        <w:rPr>
          <w:spacing w:val="-2"/>
          <w:sz w:val="24"/>
          <w:szCs w:val="24"/>
        </w:rPr>
        <w:t>applications:</w:t>
      </w:r>
    </w:p>
    <w:p w14:paraId="21E832DB" w14:textId="77777777" w:rsidR="00C04B46" w:rsidRPr="00C04B46" w:rsidRDefault="00C04B46" w:rsidP="00C04B46">
      <w:pPr>
        <w:pStyle w:val="ListParagraph"/>
        <w:widowControl w:val="0"/>
        <w:numPr>
          <w:ilvl w:val="0"/>
          <w:numId w:val="20"/>
        </w:numPr>
        <w:tabs>
          <w:tab w:val="left" w:pos="739"/>
        </w:tabs>
        <w:autoSpaceDE w:val="0"/>
        <w:autoSpaceDN w:val="0"/>
        <w:spacing w:before="119" w:after="0" w:line="240" w:lineRule="auto"/>
        <w:contextualSpacing w:val="0"/>
        <w:rPr>
          <w:sz w:val="24"/>
          <w:szCs w:val="24"/>
        </w:rPr>
      </w:pPr>
      <w:r w:rsidRPr="00C04B46">
        <w:rPr>
          <w:sz w:val="24"/>
          <w:szCs w:val="24"/>
        </w:rPr>
        <w:t>be</w:t>
      </w:r>
      <w:r w:rsidRPr="00C04B46">
        <w:rPr>
          <w:spacing w:val="-9"/>
          <w:sz w:val="24"/>
          <w:szCs w:val="24"/>
        </w:rPr>
        <w:t xml:space="preserve"> </w:t>
      </w:r>
      <w:r w:rsidRPr="00C04B46">
        <w:rPr>
          <w:sz w:val="24"/>
          <w:szCs w:val="24"/>
        </w:rPr>
        <w:t>of</w:t>
      </w:r>
      <w:r w:rsidRPr="00C04B46">
        <w:rPr>
          <w:spacing w:val="-3"/>
          <w:sz w:val="24"/>
          <w:szCs w:val="24"/>
        </w:rPr>
        <w:t xml:space="preserve"> </w:t>
      </w:r>
      <w:r w:rsidRPr="00C04B46">
        <w:rPr>
          <w:sz w:val="24"/>
          <w:szCs w:val="24"/>
        </w:rPr>
        <w:t>good</w:t>
      </w:r>
      <w:r w:rsidRPr="00C04B46">
        <w:rPr>
          <w:spacing w:val="-6"/>
          <w:sz w:val="24"/>
          <w:szCs w:val="24"/>
        </w:rPr>
        <w:t xml:space="preserve"> </w:t>
      </w:r>
      <w:r w:rsidRPr="00C04B46">
        <w:rPr>
          <w:sz w:val="24"/>
          <w:szCs w:val="24"/>
        </w:rPr>
        <w:t>character</w:t>
      </w:r>
      <w:r w:rsidRPr="00C04B46">
        <w:rPr>
          <w:spacing w:val="-6"/>
          <w:sz w:val="24"/>
          <w:szCs w:val="24"/>
        </w:rPr>
        <w:t xml:space="preserve"> </w:t>
      </w:r>
      <w:r w:rsidRPr="00C04B46">
        <w:rPr>
          <w:sz w:val="24"/>
          <w:szCs w:val="24"/>
        </w:rPr>
        <w:t>with</w:t>
      </w:r>
      <w:r w:rsidRPr="00C04B46">
        <w:rPr>
          <w:spacing w:val="-5"/>
          <w:sz w:val="24"/>
          <w:szCs w:val="24"/>
        </w:rPr>
        <w:t xml:space="preserve"> </w:t>
      </w:r>
      <w:r w:rsidRPr="00C04B46">
        <w:rPr>
          <w:sz w:val="24"/>
          <w:szCs w:val="24"/>
        </w:rPr>
        <w:t>a</w:t>
      </w:r>
      <w:r w:rsidRPr="00C04B46">
        <w:rPr>
          <w:spacing w:val="-8"/>
          <w:sz w:val="24"/>
          <w:szCs w:val="24"/>
        </w:rPr>
        <w:t xml:space="preserve"> </w:t>
      </w:r>
      <w:r w:rsidRPr="00C04B46">
        <w:rPr>
          <w:sz w:val="24"/>
          <w:szCs w:val="24"/>
        </w:rPr>
        <w:t>friendly,</w:t>
      </w:r>
      <w:r w:rsidRPr="00C04B46">
        <w:rPr>
          <w:spacing w:val="-8"/>
          <w:sz w:val="24"/>
          <w:szCs w:val="24"/>
        </w:rPr>
        <w:t xml:space="preserve"> </w:t>
      </w:r>
      <w:r w:rsidRPr="00C04B46">
        <w:rPr>
          <w:sz w:val="24"/>
          <w:szCs w:val="24"/>
        </w:rPr>
        <w:t>open</w:t>
      </w:r>
      <w:r w:rsidRPr="00C04B46">
        <w:rPr>
          <w:spacing w:val="-5"/>
          <w:sz w:val="24"/>
          <w:szCs w:val="24"/>
        </w:rPr>
        <w:t xml:space="preserve"> </w:t>
      </w:r>
      <w:r w:rsidRPr="00C04B46">
        <w:rPr>
          <w:sz w:val="24"/>
          <w:szCs w:val="24"/>
        </w:rPr>
        <w:t>and</w:t>
      </w:r>
      <w:r w:rsidRPr="00C04B46">
        <w:rPr>
          <w:spacing w:val="-9"/>
          <w:sz w:val="24"/>
          <w:szCs w:val="24"/>
        </w:rPr>
        <w:t xml:space="preserve"> </w:t>
      </w:r>
      <w:r w:rsidRPr="00C04B46">
        <w:rPr>
          <w:sz w:val="24"/>
          <w:szCs w:val="24"/>
        </w:rPr>
        <w:t>outgoing</w:t>
      </w:r>
      <w:r w:rsidRPr="00C04B46">
        <w:rPr>
          <w:spacing w:val="-8"/>
          <w:sz w:val="24"/>
          <w:szCs w:val="24"/>
        </w:rPr>
        <w:t xml:space="preserve"> </w:t>
      </w:r>
      <w:r w:rsidRPr="00C04B46">
        <w:rPr>
          <w:sz w:val="24"/>
          <w:szCs w:val="24"/>
        </w:rPr>
        <w:t>disposition</w:t>
      </w:r>
      <w:r w:rsidRPr="00C04B46">
        <w:rPr>
          <w:spacing w:val="-9"/>
          <w:sz w:val="24"/>
          <w:szCs w:val="24"/>
        </w:rPr>
        <w:t xml:space="preserve"> </w:t>
      </w:r>
      <w:r w:rsidRPr="00C04B46">
        <w:rPr>
          <w:sz w:val="24"/>
          <w:szCs w:val="24"/>
        </w:rPr>
        <w:t>is</w:t>
      </w:r>
      <w:r w:rsidRPr="00C04B46">
        <w:rPr>
          <w:spacing w:val="-7"/>
          <w:sz w:val="24"/>
          <w:szCs w:val="24"/>
        </w:rPr>
        <w:t xml:space="preserve"> </w:t>
      </w:r>
      <w:r w:rsidRPr="00C04B46">
        <w:rPr>
          <w:spacing w:val="-2"/>
          <w:sz w:val="24"/>
          <w:szCs w:val="24"/>
        </w:rPr>
        <w:t>essential</w:t>
      </w:r>
    </w:p>
    <w:p w14:paraId="63F3CE47" w14:textId="77777777" w:rsidR="00C04B46" w:rsidRPr="00C04B46" w:rsidRDefault="00C04B46" w:rsidP="00C04B46">
      <w:pPr>
        <w:pStyle w:val="ListParagraph"/>
        <w:widowControl w:val="0"/>
        <w:numPr>
          <w:ilvl w:val="0"/>
          <w:numId w:val="20"/>
        </w:numPr>
        <w:tabs>
          <w:tab w:val="left" w:pos="739"/>
        </w:tabs>
        <w:autoSpaceDE w:val="0"/>
        <w:autoSpaceDN w:val="0"/>
        <w:spacing w:before="40" w:after="0" w:line="240" w:lineRule="auto"/>
        <w:contextualSpacing w:val="0"/>
        <w:rPr>
          <w:sz w:val="24"/>
          <w:szCs w:val="24"/>
        </w:rPr>
      </w:pPr>
      <w:proofErr w:type="gramStart"/>
      <w:r w:rsidRPr="00C04B46">
        <w:rPr>
          <w:sz w:val="24"/>
          <w:szCs w:val="24"/>
        </w:rPr>
        <w:t>have</w:t>
      </w:r>
      <w:r w:rsidRPr="00C04B46">
        <w:rPr>
          <w:spacing w:val="-7"/>
          <w:sz w:val="24"/>
          <w:szCs w:val="24"/>
        </w:rPr>
        <w:t xml:space="preserve"> </w:t>
      </w:r>
      <w:r w:rsidRPr="00C04B46">
        <w:rPr>
          <w:sz w:val="24"/>
          <w:szCs w:val="24"/>
        </w:rPr>
        <w:t>the</w:t>
      </w:r>
      <w:r w:rsidRPr="00C04B46">
        <w:rPr>
          <w:spacing w:val="-4"/>
          <w:sz w:val="24"/>
          <w:szCs w:val="24"/>
        </w:rPr>
        <w:t xml:space="preserve"> </w:t>
      </w:r>
      <w:r w:rsidRPr="00C04B46">
        <w:rPr>
          <w:sz w:val="24"/>
          <w:szCs w:val="24"/>
        </w:rPr>
        <w:t>ability</w:t>
      </w:r>
      <w:r w:rsidRPr="00C04B46">
        <w:rPr>
          <w:spacing w:val="-2"/>
          <w:sz w:val="24"/>
          <w:szCs w:val="24"/>
        </w:rPr>
        <w:t xml:space="preserve"> </w:t>
      </w:r>
      <w:r w:rsidRPr="00C04B46">
        <w:rPr>
          <w:sz w:val="24"/>
          <w:szCs w:val="24"/>
        </w:rPr>
        <w:t>to</w:t>
      </w:r>
      <w:proofErr w:type="gramEnd"/>
      <w:r w:rsidRPr="00C04B46">
        <w:rPr>
          <w:spacing w:val="-4"/>
          <w:sz w:val="24"/>
          <w:szCs w:val="24"/>
        </w:rPr>
        <w:t xml:space="preserve"> </w:t>
      </w:r>
      <w:r w:rsidRPr="00C04B46">
        <w:rPr>
          <w:sz w:val="24"/>
          <w:szCs w:val="24"/>
        </w:rPr>
        <w:t>stay</w:t>
      </w:r>
      <w:r w:rsidRPr="00C04B46">
        <w:rPr>
          <w:spacing w:val="-3"/>
          <w:sz w:val="24"/>
          <w:szCs w:val="24"/>
        </w:rPr>
        <w:t xml:space="preserve"> </w:t>
      </w:r>
      <w:r w:rsidRPr="00C04B46">
        <w:rPr>
          <w:sz w:val="24"/>
          <w:szCs w:val="24"/>
        </w:rPr>
        <w:t>focused</w:t>
      </w:r>
      <w:r w:rsidRPr="00C04B46">
        <w:rPr>
          <w:spacing w:val="-6"/>
          <w:sz w:val="24"/>
          <w:szCs w:val="24"/>
        </w:rPr>
        <w:t xml:space="preserve"> </w:t>
      </w:r>
      <w:r w:rsidRPr="00C04B46">
        <w:rPr>
          <w:sz w:val="24"/>
          <w:szCs w:val="24"/>
        </w:rPr>
        <w:t>and</w:t>
      </w:r>
      <w:r w:rsidRPr="00C04B46">
        <w:rPr>
          <w:spacing w:val="-3"/>
          <w:sz w:val="24"/>
          <w:szCs w:val="24"/>
        </w:rPr>
        <w:t xml:space="preserve"> </w:t>
      </w:r>
      <w:r w:rsidRPr="00C04B46">
        <w:rPr>
          <w:sz w:val="24"/>
          <w:szCs w:val="24"/>
        </w:rPr>
        <w:t>resilient</w:t>
      </w:r>
      <w:r w:rsidRPr="00C04B46">
        <w:rPr>
          <w:spacing w:val="-9"/>
          <w:sz w:val="24"/>
          <w:szCs w:val="24"/>
        </w:rPr>
        <w:t xml:space="preserve"> </w:t>
      </w:r>
      <w:r w:rsidRPr="00C04B46">
        <w:rPr>
          <w:sz w:val="24"/>
          <w:szCs w:val="24"/>
        </w:rPr>
        <w:t>under</w:t>
      </w:r>
      <w:r w:rsidRPr="00C04B46">
        <w:rPr>
          <w:spacing w:val="-3"/>
          <w:sz w:val="24"/>
          <w:szCs w:val="24"/>
        </w:rPr>
        <w:t xml:space="preserve"> </w:t>
      </w:r>
      <w:r w:rsidRPr="00C04B46">
        <w:rPr>
          <w:spacing w:val="-2"/>
          <w:sz w:val="24"/>
          <w:szCs w:val="24"/>
        </w:rPr>
        <w:t>pressure</w:t>
      </w:r>
    </w:p>
    <w:p w14:paraId="1B3D6804" w14:textId="77777777" w:rsidR="00C04B46" w:rsidRPr="00C04B46" w:rsidRDefault="00C04B46" w:rsidP="00C04B46">
      <w:pPr>
        <w:pStyle w:val="ListParagraph"/>
        <w:widowControl w:val="0"/>
        <w:numPr>
          <w:ilvl w:val="0"/>
          <w:numId w:val="20"/>
        </w:numPr>
        <w:tabs>
          <w:tab w:val="left" w:pos="739"/>
        </w:tabs>
        <w:autoSpaceDE w:val="0"/>
        <w:autoSpaceDN w:val="0"/>
        <w:spacing w:before="83" w:after="0" w:line="268" w:lineRule="auto"/>
        <w:ind w:right="597"/>
        <w:contextualSpacing w:val="0"/>
        <w:rPr>
          <w:sz w:val="24"/>
          <w:szCs w:val="24"/>
        </w:rPr>
      </w:pPr>
      <w:r w:rsidRPr="00C04B46">
        <w:rPr>
          <w:sz w:val="24"/>
          <w:szCs w:val="24"/>
        </w:rPr>
        <w:t>the</w:t>
      </w:r>
      <w:r w:rsidRPr="00C04B46">
        <w:rPr>
          <w:spacing w:val="24"/>
          <w:sz w:val="24"/>
          <w:szCs w:val="24"/>
        </w:rPr>
        <w:t xml:space="preserve"> </w:t>
      </w:r>
      <w:r w:rsidRPr="00C04B46">
        <w:rPr>
          <w:sz w:val="24"/>
          <w:szCs w:val="24"/>
        </w:rPr>
        <w:t>capacity</w:t>
      </w:r>
      <w:r w:rsidRPr="00C04B46">
        <w:rPr>
          <w:spacing w:val="24"/>
          <w:sz w:val="24"/>
          <w:szCs w:val="24"/>
        </w:rPr>
        <w:t xml:space="preserve"> </w:t>
      </w:r>
      <w:r w:rsidRPr="00C04B46">
        <w:rPr>
          <w:sz w:val="24"/>
          <w:szCs w:val="24"/>
        </w:rPr>
        <w:t>to</w:t>
      </w:r>
      <w:r w:rsidRPr="00C04B46">
        <w:rPr>
          <w:spacing w:val="25"/>
          <w:sz w:val="24"/>
          <w:szCs w:val="24"/>
        </w:rPr>
        <w:t xml:space="preserve"> </w:t>
      </w:r>
      <w:r w:rsidRPr="00C04B46">
        <w:rPr>
          <w:sz w:val="24"/>
          <w:szCs w:val="24"/>
        </w:rPr>
        <w:t>interact</w:t>
      </w:r>
      <w:r w:rsidRPr="00C04B46">
        <w:rPr>
          <w:spacing w:val="25"/>
          <w:sz w:val="24"/>
          <w:szCs w:val="24"/>
        </w:rPr>
        <w:t xml:space="preserve"> </w:t>
      </w:r>
      <w:r w:rsidRPr="00C04B46">
        <w:rPr>
          <w:sz w:val="24"/>
          <w:szCs w:val="24"/>
        </w:rPr>
        <w:t>effectively</w:t>
      </w:r>
      <w:r w:rsidRPr="00C04B46">
        <w:rPr>
          <w:spacing w:val="25"/>
          <w:sz w:val="24"/>
          <w:szCs w:val="24"/>
        </w:rPr>
        <w:t xml:space="preserve"> </w:t>
      </w:r>
      <w:r w:rsidRPr="00C04B46">
        <w:rPr>
          <w:sz w:val="24"/>
          <w:szCs w:val="24"/>
        </w:rPr>
        <w:t>with</w:t>
      </w:r>
      <w:r w:rsidRPr="00C04B46">
        <w:rPr>
          <w:spacing w:val="25"/>
          <w:sz w:val="24"/>
          <w:szCs w:val="24"/>
        </w:rPr>
        <w:t xml:space="preserve"> </w:t>
      </w:r>
      <w:r w:rsidRPr="00C04B46">
        <w:rPr>
          <w:sz w:val="24"/>
          <w:szCs w:val="24"/>
        </w:rPr>
        <w:t>local</w:t>
      </w:r>
      <w:r w:rsidRPr="00C04B46">
        <w:rPr>
          <w:spacing w:val="25"/>
          <w:sz w:val="24"/>
          <w:szCs w:val="24"/>
        </w:rPr>
        <w:t xml:space="preserve"> </w:t>
      </w:r>
      <w:r w:rsidRPr="00C04B46">
        <w:rPr>
          <w:sz w:val="24"/>
          <w:szCs w:val="24"/>
        </w:rPr>
        <w:t>elected</w:t>
      </w:r>
      <w:r w:rsidRPr="00C04B46">
        <w:rPr>
          <w:spacing w:val="24"/>
          <w:sz w:val="24"/>
          <w:szCs w:val="24"/>
        </w:rPr>
        <w:t xml:space="preserve"> </w:t>
      </w:r>
      <w:r w:rsidRPr="00C04B46">
        <w:rPr>
          <w:sz w:val="24"/>
          <w:szCs w:val="24"/>
        </w:rPr>
        <w:t>members</w:t>
      </w:r>
      <w:r w:rsidRPr="00C04B46">
        <w:rPr>
          <w:spacing w:val="26"/>
          <w:sz w:val="24"/>
          <w:szCs w:val="24"/>
        </w:rPr>
        <w:t xml:space="preserve"> </w:t>
      </w:r>
      <w:r w:rsidRPr="00C04B46">
        <w:rPr>
          <w:sz w:val="24"/>
          <w:szCs w:val="24"/>
        </w:rPr>
        <w:t>and</w:t>
      </w:r>
      <w:r w:rsidRPr="00C04B46">
        <w:rPr>
          <w:spacing w:val="24"/>
          <w:sz w:val="24"/>
          <w:szCs w:val="24"/>
        </w:rPr>
        <w:t xml:space="preserve"> </w:t>
      </w:r>
      <w:r w:rsidRPr="00C04B46">
        <w:rPr>
          <w:sz w:val="24"/>
          <w:szCs w:val="24"/>
        </w:rPr>
        <w:t>people</w:t>
      </w:r>
      <w:r w:rsidRPr="00C04B46">
        <w:rPr>
          <w:spacing w:val="24"/>
          <w:sz w:val="24"/>
          <w:szCs w:val="24"/>
        </w:rPr>
        <w:t xml:space="preserve"> </w:t>
      </w:r>
      <w:r w:rsidRPr="00C04B46">
        <w:rPr>
          <w:sz w:val="24"/>
          <w:szCs w:val="24"/>
        </w:rPr>
        <w:t>from</w:t>
      </w:r>
      <w:r w:rsidRPr="00C04B46">
        <w:rPr>
          <w:spacing w:val="25"/>
          <w:sz w:val="24"/>
          <w:szCs w:val="24"/>
        </w:rPr>
        <w:t xml:space="preserve"> </w:t>
      </w:r>
      <w:r w:rsidRPr="00C04B46">
        <w:rPr>
          <w:sz w:val="24"/>
          <w:szCs w:val="24"/>
        </w:rPr>
        <w:t>a</w:t>
      </w:r>
      <w:r w:rsidRPr="00C04B46">
        <w:rPr>
          <w:spacing w:val="23"/>
          <w:sz w:val="24"/>
          <w:szCs w:val="24"/>
        </w:rPr>
        <w:t xml:space="preserve"> </w:t>
      </w:r>
      <w:r w:rsidRPr="00C04B46">
        <w:rPr>
          <w:sz w:val="24"/>
          <w:szCs w:val="24"/>
        </w:rPr>
        <w:t>broad range of sectors including local development/community organisations</w:t>
      </w:r>
    </w:p>
    <w:p w14:paraId="1DCC1C59" w14:textId="77777777" w:rsidR="00C04B46" w:rsidRPr="00C04B46" w:rsidRDefault="00C04B46" w:rsidP="00C04B46">
      <w:pPr>
        <w:pStyle w:val="ListParagraph"/>
        <w:widowControl w:val="0"/>
        <w:numPr>
          <w:ilvl w:val="0"/>
          <w:numId w:val="20"/>
        </w:numPr>
        <w:tabs>
          <w:tab w:val="left" w:pos="739"/>
        </w:tabs>
        <w:autoSpaceDE w:val="0"/>
        <w:autoSpaceDN w:val="0"/>
        <w:spacing w:before="48" w:after="0" w:line="271" w:lineRule="auto"/>
        <w:ind w:right="588"/>
        <w:contextualSpacing w:val="0"/>
        <w:rPr>
          <w:sz w:val="24"/>
          <w:szCs w:val="24"/>
        </w:rPr>
      </w:pPr>
      <w:r w:rsidRPr="00C04B46">
        <w:rPr>
          <w:sz w:val="24"/>
          <w:szCs w:val="24"/>
        </w:rPr>
        <w:t>have</w:t>
      </w:r>
      <w:r w:rsidRPr="00C04B46">
        <w:rPr>
          <w:spacing w:val="-8"/>
          <w:sz w:val="24"/>
          <w:szCs w:val="24"/>
        </w:rPr>
        <w:t xml:space="preserve"> </w:t>
      </w:r>
      <w:r w:rsidRPr="00C04B46">
        <w:rPr>
          <w:sz w:val="24"/>
          <w:szCs w:val="24"/>
        </w:rPr>
        <w:t>the</w:t>
      </w:r>
      <w:r w:rsidRPr="00C04B46">
        <w:rPr>
          <w:spacing w:val="-8"/>
          <w:sz w:val="24"/>
          <w:szCs w:val="24"/>
        </w:rPr>
        <w:t xml:space="preserve"> </w:t>
      </w:r>
      <w:r w:rsidRPr="00C04B46">
        <w:rPr>
          <w:sz w:val="24"/>
          <w:szCs w:val="24"/>
        </w:rPr>
        <w:t>enthusiasm</w:t>
      </w:r>
      <w:r w:rsidRPr="00C04B46">
        <w:rPr>
          <w:spacing w:val="-7"/>
          <w:sz w:val="24"/>
          <w:szCs w:val="24"/>
        </w:rPr>
        <w:t xml:space="preserve"> </w:t>
      </w:r>
      <w:r w:rsidRPr="00C04B46">
        <w:rPr>
          <w:sz w:val="24"/>
          <w:szCs w:val="24"/>
        </w:rPr>
        <w:t>for</w:t>
      </w:r>
      <w:r w:rsidRPr="00C04B46">
        <w:rPr>
          <w:spacing w:val="-6"/>
          <w:sz w:val="24"/>
          <w:szCs w:val="24"/>
        </w:rPr>
        <w:t xml:space="preserve"> </w:t>
      </w:r>
      <w:r w:rsidRPr="00C04B46">
        <w:rPr>
          <w:sz w:val="24"/>
          <w:szCs w:val="24"/>
        </w:rPr>
        <w:t>meeting</w:t>
      </w:r>
      <w:r w:rsidRPr="00C04B46">
        <w:rPr>
          <w:spacing w:val="-7"/>
          <w:sz w:val="24"/>
          <w:szCs w:val="24"/>
        </w:rPr>
        <w:t xml:space="preserve"> </w:t>
      </w:r>
      <w:r w:rsidRPr="00C04B46">
        <w:rPr>
          <w:sz w:val="24"/>
          <w:szCs w:val="24"/>
        </w:rPr>
        <w:t>and</w:t>
      </w:r>
      <w:r w:rsidRPr="00C04B46">
        <w:rPr>
          <w:spacing w:val="-7"/>
          <w:sz w:val="24"/>
          <w:szCs w:val="24"/>
        </w:rPr>
        <w:t xml:space="preserve"> </w:t>
      </w:r>
      <w:r w:rsidRPr="00C04B46">
        <w:rPr>
          <w:sz w:val="24"/>
          <w:szCs w:val="24"/>
        </w:rPr>
        <w:t>working</w:t>
      </w:r>
      <w:r w:rsidRPr="00C04B46">
        <w:rPr>
          <w:spacing w:val="-7"/>
          <w:sz w:val="24"/>
          <w:szCs w:val="24"/>
        </w:rPr>
        <w:t xml:space="preserve"> </w:t>
      </w:r>
      <w:r w:rsidRPr="00C04B46">
        <w:rPr>
          <w:sz w:val="24"/>
          <w:szCs w:val="24"/>
        </w:rPr>
        <w:t>with</w:t>
      </w:r>
      <w:r w:rsidRPr="00C04B46">
        <w:rPr>
          <w:spacing w:val="-7"/>
          <w:sz w:val="24"/>
          <w:szCs w:val="24"/>
        </w:rPr>
        <w:t xml:space="preserve"> </w:t>
      </w:r>
      <w:r w:rsidRPr="00C04B46">
        <w:rPr>
          <w:sz w:val="24"/>
          <w:szCs w:val="24"/>
        </w:rPr>
        <w:t>a</w:t>
      </w:r>
      <w:r w:rsidRPr="00C04B46">
        <w:rPr>
          <w:spacing w:val="-9"/>
          <w:sz w:val="24"/>
          <w:szCs w:val="24"/>
        </w:rPr>
        <w:t xml:space="preserve"> </w:t>
      </w:r>
      <w:r w:rsidRPr="00C04B46">
        <w:rPr>
          <w:sz w:val="24"/>
          <w:szCs w:val="24"/>
        </w:rPr>
        <w:t>variety</w:t>
      </w:r>
      <w:r w:rsidRPr="00C04B46">
        <w:rPr>
          <w:spacing w:val="-7"/>
          <w:sz w:val="24"/>
          <w:szCs w:val="24"/>
        </w:rPr>
        <w:t xml:space="preserve"> </w:t>
      </w:r>
      <w:r w:rsidRPr="00C04B46">
        <w:rPr>
          <w:sz w:val="24"/>
          <w:szCs w:val="24"/>
        </w:rPr>
        <w:t>of</w:t>
      </w:r>
      <w:r w:rsidRPr="00C04B46">
        <w:rPr>
          <w:spacing w:val="-8"/>
          <w:sz w:val="24"/>
          <w:szCs w:val="24"/>
        </w:rPr>
        <w:t xml:space="preserve"> </w:t>
      </w:r>
      <w:r w:rsidRPr="00C04B46">
        <w:rPr>
          <w:sz w:val="24"/>
          <w:szCs w:val="24"/>
        </w:rPr>
        <w:t>people</w:t>
      </w:r>
      <w:r w:rsidRPr="00C04B46">
        <w:rPr>
          <w:spacing w:val="-5"/>
          <w:sz w:val="24"/>
          <w:szCs w:val="24"/>
        </w:rPr>
        <w:t xml:space="preserve"> </w:t>
      </w:r>
      <w:r w:rsidRPr="00C04B46">
        <w:rPr>
          <w:sz w:val="24"/>
          <w:szCs w:val="24"/>
        </w:rPr>
        <w:t>and</w:t>
      </w:r>
      <w:r w:rsidRPr="00C04B46">
        <w:rPr>
          <w:spacing w:val="-5"/>
          <w:sz w:val="24"/>
          <w:szCs w:val="24"/>
        </w:rPr>
        <w:t xml:space="preserve"> </w:t>
      </w:r>
      <w:r w:rsidRPr="00C04B46">
        <w:rPr>
          <w:sz w:val="24"/>
          <w:szCs w:val="24"/>
        </w:rPr>
        <w:t>groups</w:t>
      </w:r>
      <w:r w:rsidRPr="00C04B46">
        <w:rPr>
          <w:spacing w:val="-7"/>
          <w:sz w:val="24"/>
          <w:szCs w:val="24"/>
        </w:rPr>
        <w:t xml:space="preserve"> </w:t>
      </w:r>
      <w:r w:rsidRPr="00C04B46">
        <w:rPr>
          <w:sz w:val="24"/>
          <w:szCs w:val="24"/>
        </w:rPr>
        <w:t>on</w:t>
      </w:r>
      <w:r w:rsidRPr="00C04B46">
        <w:rPr>
          <w:spacing w:val="-7"/>
          <w:sz w:val="24"/>
          <w:szCs w:val="24"/>
        </w:rPr>
        <w:t xml:space="preserve"> </w:t>
      </w:r>
      <w:r w:rsidRPr="00C04B46">
        <w:rPr>
          <w:sz w:val="24"/>
          <w:szCs w:val="24"/>
        </w:rPr>
        <w:t>an</w:t>
      </w:r>
      <w:r w:rsidRPr="00C04B46">
        <w:rPr>
          <w:spacing w:val="-7"/>
          <w:sz w:val="24"/>
          <w:szCs w:val="24"/>
        </w:rPr>
        <w:t xml:space="preserve"> </w:t>
      </w:r>
      <w:r w:rsidRPr="00C04B46">
        <w:rPr>
          <w:sz w:val="24"/>
          <w:szCs w:val="24"/>
        </w:rPr>
        <w:t>on- going basis</w:t>
      </w:r>
    </w:p>
    <w:p w14:paraId="4F51A4EB" w14:textId="3A20EBA2" w:rsidR="00C04B46" w:rsidRPr="00C04B46" w:rsidRDefault="00C04B46" w:rsidP="00C510CE">
      <w:pPr>
        <w:pStyle w:val="Heading3"/>
        <w:numPr>
          <w:ilvl w:val="0"/>
          <w:numId w:val="26"/>
        </w:numPr>
        <w:rPr>
          <w:b/>
          <w:bCs/>
          <w:sz w:val="24"/>
          <w:szCs w:val="24"/>
        </w:rPr>
      </w:pPr>
      <w:r w:rsidRPr="00C04B46">
        <w:rPr>
          <w:b/>
          <w:bCs/>
          <w:smallCaps/>
          <w:spacing w:val="-2"/>
          <w:sz w:val="24"/>
          <w:szCs w:val="24"/>
          <w:u w:val="single"/>
        </w:rPr>
        <w:t>Health:</w:t>
      </w:r>
    </w:p>
    <w:p w14:paraId="0A309853" w14:textId="77777777" w:rsidR="00C04B46" w:rsidRPr="00C04B46" w:rsidRDefault="00C04B46" w:rsidP="00C04B46">
      <w:pPr>
        <w:pStyle w:val="ListParagraph"/>
        <w:widowControl w:val="0"/>
        <w:numPr>
          <w:ilvl w:val="0"/>
          <w:numId w:val="20"/>
        </w:numPr>
        <w:tabs>
          <w:tab w:val="left" w:pos="739"/>
        </w:tabs>
        <w:autoSpaceDE w:val="0"/>
        <w:autoSpaceDN w:val="0"/>
        <w:spacing w:before="43" w:after="0" w:line="268" w:lineRule="auto"/>
        <w:ind w:right="589"/>
        <w:contextualSpacing w:val="0"/>
        <w:jc w:val="both"/>
        <w:rPr>
          <w:sz w:val="24"/>
          <w:szCs w:val="24"/>
        </w:rPr>
      </w:pPr>
      <w:r w:rsidRPr="00C04B46">
        <w:rPr>
          <w:spacing w:val="-2"/>
          <w:sz w:val="24"/>
          <w:szCs w:val="24"/>
        </w:rPr>
        <w:t>Candidates</w:t>
      </w:r>
      <w:r w:rsidRPr="00C04B46">
        <w:rPr>
          <w:spacing w:val="-7"/>
          <w:sz w:val="24"/>
          <w:szCs w:val="24"/>
        </w:rPr>
        <w:t xml:space="preserve"> </w:t>
      </w:r>
      <w:r w:rsidRPr="00C04B46">
        <w:rPr>
          <w:spacing w:val="-2"/>
          <w:sz w:val="24"/>
          <w:szCs w:val="24"/>
        </w:rPr>
        <w:t>shall</w:t>
      </w:r>
      <w:r w:rsidRPr="00C04B46">
        <w:rPr>
          <w:spacing w:val="-6"/>
          <w:sz w:val="24"/>
          <w:szCs w:val="24"/>
        </w:rPr>
        <w:t xml:space="preserve"> </w:t>
      </w:r>
      <w:r w:rsidRPr="00C04B46">
        <w:rPr>
          <w:spacing w:val="-2"/>
          <w:sz w:val="24"/>
          <w:szCs w:val="24"/>
        </w:rPr>
        <w:t>be</w:t>
      </w:r>
      <w:r w:rsidRPr="00C04B46">
        <w:rPr>
          <w:spacing w:val="-11"/>
          <w:sz w:val="24"/>
          <w:szCs w:val="24"/>
        </w:rPr>
        <w:t xml:space="preserve"> </w:t>
      </w:r>
      <w:r w:rsidRPr="00C04B46">
        <w:rPr>
          <w:spacing w:val="-2"/>
          <w:sz w:val="24"/>
          <w:szCs w:val="24"/>
        </w:rPr>
        <w:t>in</w:t>
      </w:r>
      <w:r w:rsidRPr="00C04B46">
        <w:rPr>
          <w:spacing w:val="-7"/>
          <w:sz w:val="24"/>
          <w:szCs w:val="24"/>
        </w:rPr>
        <w:t xml:space="preserve"> </w:t>
      </w:r>
      <w:r w:rsidRPr="00C04B46">
        <w:rPr>
          <w:spacing w:val="-2"/>
          <w:sz w:val="24"/>
          <w:szCs w:val="24"/>
        </w:rPr>
        <w:t>a</w:t>
      </w:r>
      <w:r w:rsidRPr="00C04B46">
        <w:rPr>
          <w:spacing w:val="-8"/>
          <w:sz w:val="24"/>
          <w:szCs w:val="24"/>
        </w:rPr>
        <w:t xml:space="preserve"> </w:t>
      </w:r>
      <w:r w:rsidRPr="00C04B46">
        <w:rPr>
          <w:spacing w:val="-2"/>
          <w:sz w:val="24"/>
          <w:szCs w:val="24"/>
        </w:rPr>
        <w:t>state</w:t>
      </w:r>
      <w:r w:rsidRPr="00C04B46">
        <w:rPr>
          <w:spacing w:val="-11"/>
          <w:sz w:val="24"/>
          <w:szCs w:val="24"/>
        </w:rPr>
        <w:t xml:space="preserve"> </w:t>
      </w:r>
      <w:r w:rsidRPr="00C04B46">
        <w:rPr>
          <w:spacing w:val="-2"/>
          <w:sz w:val="24"/>
          <w:szCs w:val="24"/>
        </w:rPr>
        <w:t>of</w:t>
      </w:r>
      <w:r w:rsidRPr="00C04B46">
        <w:rPr>
          <w:spacing w:val="-8"/>
          <w:sz w:val="24"/>
          <w:szCs w:val="24"/>
        </w:rPr>
        <w:t xml:space="preserve"> </w:t>
      </w:r>
      <w:r w:rsidRPr="00C04B46">
        <w:rPr>
          <w:spacing w:val="-2"/>
          <w:sz w:val="24"/>
          <w:szCs w:val="24"/>
        </w:rPr>
        <w:t>health</w:t>
      </w:r>
      <w:r w:rsidRPr="00C04B46">
        <w:rPr>
          <w:spacing w:val="-12"/>
          <w:sz w:val="24"/>
          <w:szCs w:val="24"/>
        </w:rPr>
        <w:t xml:space="preserve"> </w:t>
      </w:r>
      <w:r w:rsidRPr="00C04B46">
        <w:rPr>
          <w:spacing w:val="-2"/>
          <w:sz w:val="24"/>
          <w:szCs w:val="24"/>
        </w:rPr>
        <w:t>such</w:t>
      </w:r>
      <w:r w:rsidRPr="00C04B46">
        <w:rPr>
          <w:spacing w:val="-7"/>
          <w:sz w:val="24"/>
          <w:szCs w:val="24"/>
        </w:rPr>
        <w:t xml:space="preserve"> </w:t>
      </w:r>
      <w:r w:rsidRPr="00C04B46">
        <w:rPr>
          <w:spacing w:val="-2"/>
          <w:sz w:val="24"/>
          <w:szCs w:val="24"/>
        </w:rPr>
        <w:t>as</w:t>
      </w:r>
      <w:r w:rsidRPr="00C04B46">
        <w:rPr>
          <w:spacing w:val="-9"/>
          <w:sz w:val="24"/>
          <w:szCs w:val="24"/>
        </w:rPr>
        <w:t xml:space="preserve"> </w:t>
      </w:r>
      <w:r w:rsidRPr="00C04B46">
        <w:rPr>
          <w:spacing w:val="-2"/>
          <w:sz w:val="24"/>
          <w:szCs w:val="24"/>
        </w:rPr>
        <w:t>would</w:t>
      </w:r>
      <w:r w:rsidRPr="00C04B46">
        <w:rPr>
          <w:spacing w:val="-9"/>
          <w:sz w:val="24"/>
          <w:szCs w:val="24"/>
        </w:rPr>
        <w:t xml:space="preserve"> </w:t>
      </w:r>
      <w:r w:rsidRPr="00C04B46">
        <w:rPr>
          <w:spacing w:val="-2"/>
          <w:sz w:val="24"/>
          <w:szCs w:val="24"/>
        </w:rPr>
        <w:t>indicate</w:t>
      </w:r>
      <w:r w:rsidRPr="00C04B46">
        <w:rPr>
          <w:spacing w:val="-7"/>
          <w:sz w:val="24"/>
          <w:szCs w:val="24"/>
        </w:rPr>
        <w:t xml:space="preserve"> </w:t>
      </w:r>
      <w:r w:rsidRPr="00C04B46">
        <w:rPr>
          <w:spacing w:val="-2"/>
          <w:sz w:val="24"/>
          <w:szCs w:val="24"/>
        </w:rPr>
        <w:t>a</w:t>
      </w:r>
      <w:r w:rsidRPr="00C04B46">
        <w:rPr>
          <w:spacing w:val="-8"/>
          <w:sz w:val="24"/>
          <w:szCs w:val="24"/>
        </w:rPr>
        <w:t xml:space="preserve"> </w:t>
      </w:r>
      <w:r w:rsidRPr="00C04B46">
        <w:rPr>
          <w:spacing w:val="-2"/>
          <w:sz w:val="24"/>
          <w:szCs w:val="24"/>
        </w:rPr>
        <w:t>reasonable</w:t>
      </w:r>
      <w:r w:rsidRPr="00C04B46">
        <w:rPr>
          <w:spacing w:val="-7"/>
          <w:sz w:val="24"/>
          <w:szCs w:val="24"/>
        </w:rPr>
        <w:t xml:space="preserve"> </w:t>
      </w:r>
      <w:r w:rsidRPr="00C04B46">
        <w:rPr>
          <w:spacing w:val="-2"/>
          <w:sz w:val="24"/>
          <w:szCs w:val="24"/>
        </w:rPr>
        <w:t>prospect</w:t>
      </w:r>
      <w:r w:rsidRPr="00C04B46">
        <w:rPr>
          <w:spacing w:val="-9"/>
          <w:sz w:val="24"/>
          <w:szCs w:val="24"/>
        </w:rPr>
        <w:t xml:space="preserve"> </w:t>
      </w:r>
      <w:r w:rsidRPr="00C04B46">
        <w:rPr>
          <w:spacing w:val="-2"/>
          <w:sz w:val="24"/>
          <w:szCs w:val="24"/>
        </w:rPr>
        <w:t>of</w:t>
      </w:r>
      <w:r w:rsidRPr="00C04B46">
        <w:rPr>
          <w:spacing w:val="-5"/>
          <w:sz w:val="24"/>
          <w:szCs w:val="24"/>
        </w:rPr>
        <w:t xml:space="preserve"> </w:t>
      </w:r>
      <w:r w:rsidRPr="00C04B46">
        <w:rPr>
          <w:spacing w:val="-2"/>
          <w:sz w:val="24"/>
          <w:szCs w:val="24"/>
        </w:rPr>
        <w:t xml:space="preserve">ability </w:t>
      </w:r>
      <w:r w:rsidRPr="00C04B46">
        <w:rPr>
          <w:sz w:val="24"/>
          <w:szCs w:val="24"/>
        </w:rPr>
        <w:t>to render regular and efficient service.</w:t>
      </w:r>
    </w:p>
    <w:p w14:paraId="05507089" w14:textId="77777777" w:rsidR="00C04B46" w:rsidRDefault="00C04B46" w:rsidP="00C04B46">
      <w:pPr>
        <w:pStyle w:val="ListParagraph"/>
        <w:widowControl w:val="0"/>
        <w:numPr>
          <w:ilvl w:val="0"/>
          <w:numId w:val="20"/>
        </w:numPr>
        <w:tabs>
          <w:tab w:val="left" w:pos="739"/>
        </w:tabs>
        <w:autoSpaceDE w:val="0"/>
        <w:autoSpaceDN w:val="0"/>
        <w:spacing w:before="48" w:after="0" w:line="271" w:lineRule="auto"/>
        <w:ind w:right="588"/>
        <w:contextualSpacing w:val="0"/>
        <w:jc w:val="both"/>
        <w:rPr>
          <w:sz w:val="24"/>
          <w:szCs w:val="24"/>
        </w:rPr>
      </w:pPr>
      <w:proofErr w:type="gramStart"/>
      <w:r w:rsidRPr="00C04B46">
        <w:rPr>
          <w:sz w:val="24"/>
          <w:szCs w:val="24"/>
        </w:rPr>
        <w:t>For</w:t>
      </w:r>
      <w:r w:rsidRPr="00C04B46">
        <w:rPr>
          <w:spacing w:val="-13"/>
          <w:sz w:val="24"/>
          <w:szCs w:val="24"/>
        </w:rPr>
        <w:t xml:space="preserve"> </w:t>
      </w:r>
      <w:r w:rsidRPr="00C04B46">
        <w:rPr>
          <w:sz w:val="24"/>
          <w:szCs w:val="24"/>
        </w:rPr>
        <w:t>the</w:t>
      </w:r>
      <w:r w:rsidRPr="00C04B46">
        <w:rPr>
          <w:spacing w:val="-15"/>
          <w:sz w:val="24"/>
          <w:szCs w:val="24"/>
        </w:rPr>
        <w:t xml:space="preserve"> </w:t>
      </w:r>
      <w:r w:rsidRPr="00C04B46">
        <w:rPr>
          <w:sz w:val="24"/>
          <w:szCs w:val="24"/>
        </w:rPr>
        <w:t>purpose</w:t>
      </w:r>
      <w:r w:rsidRPr="00C04B46">
        <w:rPr>
          <w:spacing w:val="-13"/>
          <w:sz w:val="24"/>
          <w:szCs w:val="24"/>
        </w:rPr>
        <w:t xml:space="preserve"> </w:t>
      </w:r>
      <w:r w:rsidRPr="00C04B46">
        <w:rPr>
          <w:sz w:val="24"/>
          <w:szCs w:val="24"/>
        </w:rPr>
        <w:t>of</w:t>
      </w:r>
      <w:proofErr w:type="gramEnd"/>
      <w:r w:rsidRPr="00C04B46">
        <w:rPr>
          <w:spacing w:val="-13"/>
          <w:sz w:val="24"/>
          <w:szCs w:val="24"/>
        </w:rPr>
        <w:t xml:space="preserve"> </w:t>
      </w:r>
      <w:r w:rsidRPr="00C04B46">
        <w:rPr>
          <w:sz w:val="24"/>
          <w:szCs w:val="24"/>
        </w:rPr>
        <w:t>satisfying</w:t>
      </w:r>
      <w:r w:rsidRPr="00C04B46">
        <w:rPr>
          <w:spacing w:val="-11"/>
          <w:sz w:val="24"/>
          <w:szCs w:val="24"/>
        </w:rPr>
        <w:t xml:space="preserve"> </w:t>
      </w:r>
      <w:r w:rsidRPr="00C04B46">
        <w:rPr>
          <w:sz w:val="24"/>
          <w:szCs w:val="24"/>
        </w:rPr>
        <w:t>the</w:t>
      </w:r>
      <w:r w:rsidRPr="00C04B46">
        <w:rPr>
          <w:spacing w:val="-13"/>
          <w:sz w:val="24"/>
          <w:szCs w:val="24"/>
        </w:rPr>
        <w:t xml:space="preserve"> </w:t>
      </w:r>
      <w:r w:rsidRPr="00C04B46">
        <w:rPr>
          <w:sz w:val="24"/>
          <w:szCs w:val="24"/>
        </w:rPr>
        <w:t>requirements</w:t>
      </w:r>
      <w:r w:rsidRPr="00C04B46">
        <w:rPr>
          <w:spacing w:val="-9"/>
          <w:sz w:val="24"/>
          <w:szCs w:val="24"/>
        </w:rPr>
        <w:t xml:space="preserve"> </w:t>
      </w:r>
      <w:r w:rsidRPr="00C04B46">
        <w:rPr>
          <w:sz w:val="24"/>
          <w:szCs w:val="24"/>
        </w:rPr>
        <w:t>as</w:t>
      </w:r>
      <w:r w:rsidRPr="00C04B46">
        <w:rPr>
          <w:spacing w:val="-14"/>
          <w:sz w:val="24"/>
          <w:szCs w:val="24"/>
        </w:rPr>
        <w:t xml:space="preserve"> </w:t>
      </w:r>
      <w:r w:rsidRPr="00C04B46">
        <w:rPr>
          <w:sz w:val="24"/>
          <w:szCs w:val="24"/>
        </w:rPr>
        <w:t>to</w:t>
      </w:r>
      <w:r w:rsidRPr="00C04B46">
        <w:rPr>
          <w:spacing w:val="-7"/>
          <w:sz w:val="24"/>
          <w:szCs w:val="24"/>
        </w:rPr>
        <w:t xml:space="preserve"> </w:t>
      </w:r>
      <w:r w:rsidRPr="00C04B46">
        <w:rPr>
          <w:sz w:val="24"/>
          <w:szCs w:val="24"/>
        </w:rPr>
        <w:t>health</w:t>
      </w:r>
      <w:r w:rsidRPr="00C04B46">
        <w:rPr>
          <w:spacing w:val="-12"/>
          <w:sz w:val="24"/>
          <w:szCs w:val="24"/>
        </w:rPr>
        <w:t xml:space="preserve"> </w:t>
      </w:r>
      <w:r w:rsidRPr="00C04B46">
        <w:rPr>
          <w:sz w:val="24"/>
          <w:szCs w:val="24"/>
        </w:rPr>
        <w:t>it</w:t>
      </w:r>
      <w:r w:rsidRPr="00C04B46">
        <w:rPr>
          <w:spacing w:val="-14"/>
          <w:sz w:val="24"/>
          <w:szCs w:val="24"/>
        </w:rPr>
        <w:t xml:space="preserve"> </w:t>
      </w:r>
      <w:r w:rsidRPr="00C04B46">
        <w:rPr>
          <w:sz w:val="24"/>
          <w:szCs w:val="24"/>
        </w:rPr>
        <w:t>will</w:t>
      </w:r>
      <w:r w:rsidRPr="00C04B46">
        <w:rPr>
          <w:spacing w:val="-11"/>
          <w:sz w:val="24"/>
          <w:szCs w:val="24"/>
        </w:rPr>
        <w:t xml:space="preserve"> </w:t>
      </w:r>
      <w:r w:rsidRPr="00C04B46">
        <w:rPr>
          <w:sz w:val="24"/>
          <w:szCs w:val="24"/>
        </w:rPr>
        <w:t>be</w:t>
      </w:r>
      <w:r w:rsidRPr="00C04B46">
        <w:rPr>
          <w:spacing w:val="-13"/>
          <w:sz w:val="24"/>
          <w:szCs w:val="24"/>
        </w:rPr>
        <w:t xml:space="preserve"> </w:t>
      </w:r>
      <w:r w:rsidRPr="00C04B46">
        <w:rPr>
          <w:sz w:val="24"/>
          <w:szCs w:val="24"/>
        </w:rPr>
        <w:t>necessary</w:t>
      </w:r>
      <w:r w:rsidRPr="00C04B46">
        <w:rPr>
          <w:spacing w:val="-13"/>
          <w:sz w:val="24"/>
          <w:szCs w:val="24"/>
        </w:rPr>
        <w:t xml:space="preserve"> </w:t>
      </w:r>
      <w:r w:rsidRPr="00C04B46">
        <w:rPr>
          <w:sz w:val="24"/>
          <w:szCs w:val="24"/>
        </w:rPr>
        <w:t>for</w:t>
      </w:r>
      <w:r w:rsidRPr="00C04B46">
        <w:rPr>
          <w:spacing w:val="-11"/>
          <w:sz w:val="24"/>
          <w:szCs w:val="24"/>
        </w:rPr>
        <w:t xml:space="preserve"> </w:t>
      </w:r>
      <w:r w:rsidRPr="00C04B46">
        <w:rPr>
          <w:sz w:val="24"/>
          <w:szCs w:val="24"/>
        </w:rPr>
        <w:t>successful candidates,</w:t>
      </w:r>
      <w:r w:rsidRPr="00C04B46">
        <w:rPr>
          <w:spacing w:val="-10"/>
          <w:sz w:val="24"/>
          <w:szCs w:val="24"/>
        </w:rPr>
        <w:t xml:space="preserve"> </w:t>
      </w:r>
      <w:r w:rsidRPr="00C04B46">
        <w:rPr>
          <w:sz w:val="24"/>
          <w:szCs w:val="24"/>
        </w:rPr>
        <w:t>before</w:t>
      </w:r>
      <w:r w:rsidRPr="00C04B46">
        <w:rPr>
          <w:spacing w:val="-12"/>
          <w:sz w:val="24"/>
          <w:szCs w:val="24"/>
        </w:rPr>
        <w:t xml:space="preserve"> </w:t>
      </w:r>
      <w:r w:rsidRPr="00C04B46">
        <w:rPr>
          <w:sz w:val="24"/>
          <w:szCs w:val="24"/>
        </w:rPr>
        <w:t>they</w:t>
      </w:r>
      <w:r w:rsidRPr="00C04B46">
        <w:rPr>
          <w:spacing w:val="-9"/>
          <w:sz w:val="24"/>
          <w:szCs w:val="24"/>
        </w:rPr>
        <w:t xml:space="preserve"> </w:t>
      </w:r>
      <w:r w:rsidRPr="00C04B46">
        <w:rPr>
          <w:sz w:val="24"/>
          <w:szCs w:val="24"/>
        </w:rPr>
        <w:t>are</w:t>
      </w:r>
      <w:r w:rsidRPr="00C04B46">
        <w:rPr>
          <w:spacing w:val="-12"/>
          <w:sz w:val="24"/>
          <w:szCs w:val="24"/>
        </w:rPr>
        <w:t xml:space="preserve"> </w:t>
      </w:r>
      <w:r w:rsidRPr="00C04B46">
        <w:rPr>
          <w:sz w:val="24"/>
          <w:szCs w:val="24"/>
        </w:rPr>
        <w:t>appointed,</w:t>
      </w:r>
      <w:r w:rsidRPr="00C04B46">
        <w:rPr>
          <w:spacing w:val="-11"/>
          <w:sz w:val="24"/>
          <w:szCs w:val="24"/>
        </w:rPr>
        <w:t xml:space="preserve"> </w:t>
      </w:r>
      <w:r w:rsidRPr="00C04B46">
        <w:rPr>
          <w:sz w:val="24"/>
          <w:szCs w:val="24"/>
        </w:rPr>
        <w:t>to</w:t>
      </w:r>
      <w:r w:rsidRPr="00C04B46">
        <w:rPr>
          <w:spacing w:val="-10"/>
          <w:sz w:val="24"/>
          <w:szCs w:val="24"/>
        </w:rPr>
        <w:t xml:space="preserve"> </w:t>
      </w:r>
      <w:r w:rsidRPr="00C04B46">
        <w:rPr>
          <w:sz w:val="24"/>
          <w:szCs w:val="24"/>
        </w:rPr>
        <w:t>undergo</w:t>
      </w:r>
      <w:r w:rsidRPr="00C04B46">
        <w:rPr>
          <w:spacing w:val="-11"/>
          <w:sz w:val="24"/>
          <w:szCs w:val="24"/>
        </w:rPr>
        <w:t xml:space="preserve"> </w:t>
      </w:r>
      <w:r w:rsidRPr="00C04B46">
        <w:rPr>
          <w:sz w:val="24"/>
          <w:szCs w:val="24"/>
        </w:rPr>
        <w:t>at</w:t>
      </w:r>
      <w:r w:rsidRPr="00C04B46">
        <w:rPr>
          <w:spacing w:val="-10"/>
          <w:sz w:val="24"/>
          <w:szCs w:val="24"/>
        </w:rPr>
        <w:t xml:space="preserve"> </w:t>
      </w:r>
      <w:r w:rsidRPr="00C04B46">
        <w:rPr>
          <w:sz w:val="24"/>
          <w:szCs w:val="24"/>
        </w:rPr>
        <w:t>their</w:t>
      </w:r>
      <w:r w:rsidRPr="00C04B46">
        <w:rPr>
          <w:spacing w:val="-11"/>
          <w:sz w:val="24"/>
          <w:szCs w:val="24"/>
        </w:rPr>
        <w:t xml:space="preserve"> </w:t>
      </w:r>
      <w:r w:rsidRPr="00C04B46">
        <w:rPr>
          <w:sz w:val="24"/>
          <w:szCs w:val="24"/>
        </w:rPr>
        <w:t>expense</w:t>
      </w:r>
      <w:r w:rsidRPr="00C04B46">
        <w:rPr>
          <w:spacing w:val="-11"/>
          <w:sz w:val="24"/>
          <w:szCs w:val="24"/>
        </w:rPr>
        <w:t xml:space="preserve"> </w:t>
      </w:r>
      <w:r w:rsidRPr="00C04B46">
        <w:rPr>
          <w:sz w:val="24"/>
          <w:szCs w:val="24"/>
        </w:rPr>
        <w:t>a</w:t>
      </w:r>
      <w:r w:rsidRPr="00C04B46">
        <w:rPr>
          <w:spacing w:val="-12"/>
          <w:sz w:val="24"/>
          <w:szCs w:val="24"/>
        </w:rPr>
        <w:t xml:space="preserve"> </w:t>
      </w:r>
      <w:r w:rsidRPr="00C04B46">
        <w:rPr>
          <w:sz w:val="24"/>
          <w:szCs w:val="24"/>
        </w:rPr>
        <w:t>medical</w:t>
      </w:r>
      <w:r w:rsidRPr="00C04B46">
        <w:rPr>
          <w:spacing w:val="-8"/>
          <w:sz w:val="24"/>
          <w:szCs w:val="24"/>
        </w:rPr>
        <w:t xml:space="preserve"> </w:t>
      </w:r>
      <w:r w:rsidRPr="00C04B46">
        <w:rPr>
          <w:sz w:val="24"/>
          <w:szCs w:val="24"/>
        </w:rPr>
        <w:t>examination</w:t>
      </w:r>
      <w:r w:rsidRPr="00C04B46">
        <w:rPr>
          <w:spacing w:val="-11"/>
          <w:sz w:val="24"/>
          <w:szCs w:val="24"/>
        </w:rPr>
        <w:t xml:space="preserve"> </w:t>
      </w:r>
      <w:r w:rsidRPr="00C04B46">
        <w:rPr>
          <w:sz w:val="24"/>
          <w:szCs w:val="24"/>
        </w:rPr>
        <w:t>by a qualified medical practitioner to be nominated by the local authority.</w:t>
      </w:r>
      <w:r w:rsidRPr="00C04B46">
        <w:rPr>
          <w:spacing w:val="40"/>
          <w:sz w:val="24"/>
          <w:szCs w:val="24"/>
        </w:rPr>
        <w:t xml:space="preserve"> </w:t>
      </w:r>
      <w:r w:rsidRPr="00C04B46">
        <w:rPr>
          <w:sz w:val="24"/>
          <w:szCs w:val="24"/>
        </w:rPr>
        <w:t>On taking up appointment the expense of the medical examination will be refunded to candidates</w:t>
      </w:r>
    </w:p>
    <w:p w14:paraId="3A598212" w14:textId="77777777" w:rsidR="00C510CE" w:rsidRPr="00C04B46" w:rsidRDefault="00C510CE" w:rsidP="00C510CE">
      <w:pPr>
        <w:pStyle w:val="ListParagraph"/>
        <w:widowControl w:val="0"/>
        <w:tabs>
          <w:tab w:val="left" w:pos="739"/>
        </w:tabs>
        <w:autoSpaceDE w:val="0"/>
        <w:autoSpaceDN w:val="0"/>
        <w:spacing w:before="48" w:after="0" w:line="271" w:lineRule="auto"/>
        <w:ind w:left="739" w:right="588"/>
        <w:contextualSpacing w:val="0"/>
        <w:jc w:val="both"/>
        <w:rPr>
          <w:sz w:val="24"/>
          <w:szCs w:val="24"/>
        </w:rPr>
      </w:pPr>
    </w:p>
    <w:p w14:paraId="0113E205" w14:textId="1831E1EA" w:rsidR="00C510CE" w:rsidRPr="00C510CE" w:rsidRDefault="00C510CE" w:rsidP="00C510CE">
      <w:pPr>
        <w:pStyle w:val="Heading3"/>
        <w:numPr>
          <w:ilvl w:val="0"/>
          <w:numId w:val="26"/>
        </w:numPr>
        <w:spacing w:before="1"/>
        <w:rPr>
          <w:b/>
          <w:bCs/>
          <w:smallCaps/>
          <w:spacing w:val="-2"/>
          <w:sz w:val="24"/>
          <w:szCs w:val="24"/>
          <w:u w:val="single"/>
        </w:rPr>
      </w:pPr>
      <w:r w:rsidRPr="00C510CE">
        <w:rPr>
          <w:b/>
          <w:bCs/>
          <w:smallCaps/>
          <w:spacing w:val="-2"/>
          <w:sz w:val="24"/>
          <w:szCs w:val="24"/>
          <w:u w:val="single"/>
        </w:rPr>
        <w:t>Candidates must, by the date of any job offer, be:</w:t>
      </w:r>
    </w:p>
    <w:p w14:paraId="72D28546" w14:textId="77777777" w:rsidR="00C510CE" w:rsidRPr="00C6571E" w:rsidRDefault="00C510CE" w:rsidP="00C510CE">
      <w:pPr>
        <w:pStyle w:val="ListParagraph"/>
        <w:widowControl w:val="0"/>
        <w:numPr>
          <w:ilvl w:val="0"/>
          <w:numId w:val="7"/>
        </w:numPr>
        <w:tabs>
          <w:tab w:val="left" w:pos="472"/>
        </w:tabs>
        <w:autoSpaceDE w:val="0"/>
        <w:autoSpaceDN w:val="0"/>
        <w:spacing w:before="2" w:after="0" w:line="240" w:lineRule="auto"/>
        <w:ind w:right="856"/>
        <w:contextualSpacing w:val="0"/>
        <w:rPr>
          <w:rFonts w:asciiTheme="minorHAnsi" w:hAnsiTheme="minorHAnsi" w:cstheme="minorHAnsi"/>
          <w:sz w:val="24"/>
          <w:szCs w:val="24"/>
        </w:rPr>
      </w:pPr>
      <w:r w:rsidRPr="00C6571E">
        <w:rPr>
          <w:rFonts w:asciiTheme="minorHAnsi" w:hAnsiTheme="minorHAnsi" w:cstheme="minorHAnsi"/>
          <w:sz w:val="24"/>
          <w:szCs w:val="24"/>
        </w:rPr>
        <w:t>A citizen of the European Economic Area (EEA). The EEA consists of the Member States of the European Union, Iceland, Liechtenstein and Norway;</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114FB5C3" w14:textId="77777777" w:rsidR="00C510CE" w:rsidRPr="00C6571E" w:rsidRDefault="00C510CE" w:rsidP="00C510CE">
      <w:pPr>
        <w:pStyle w:val="ListParagraph"/>
        <w:widowControl w:val="0"/>
        <w:numPr>
          <w:ilvl w:val="0"/>
          <w:numId w:val="7"/>
        </w:numPr>
        <w:tabs>
          <w:tab w:val="left" w:pos="472"/>
        </w:tabs>
        <w:autoSpaceDE w:val="0"/>
        <w:autoSpaceDN w:val="0"/>
        <w:spacing w:before="4" w:after="0" w:line="240" w:lineRule="auto"/>
        <w:contextualSpacing w:val="0"/>
        <w:rPr>
          <w:rFonts w:asciiTheme="minorHAnsi" w:hAnsiTheme="minorHAnsi" w:cstheme="minorHAnsi"/>
          <w:sz w:val="24"/>
          <w:szCs w:val="24"/>
        </w:rPr>
      </w:pPr>
      <w:r w:rsidRPr="00C6571E">
        <w:rPr>
          <w:rFonts w:asciiTheme="minorHAnsi" w:hAnsiTheme="minorHAnsi" w:cstheme="minorHAnsi"/>
          <w:sz w:val="24"/>
          <w:szCs w:val="24"/>
        </w:rPr>
        <w:t>A citizen of the United Kingdom (UK);</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39FCA513" w14:textId="77777777" w:rsidR="00C510CE" w:rsidRPr="00C6571E" w:rsidRDefault="00C510CE" w:rsidP="00C510CE">
      <w:pPr>
        <w:pStyle w:val="ListParagraph"/>
        <w:widowControl w:val="0"/>
        <w:numPr>
          <w:ilvl w:val="0"/>
          <w:numId w:val="7"/>
        </w:numPr>
        <w:tabs>
          <w:tab w:val="left" w:pos="472"/>
        </w:tabs>
        <w:autoSpaceDE w:val="0"/>
        <w:autoSpaceDN w:val="0"/>
        <w:spacing w:before="5" w:after="0" w:line="240" w:lineRule="auto"/>
        <w:ind w:right="610"/>
        <w:contextualSpacing w:val="0"/>
        <w:rPr>
          <w:rFonts w:asciiTheme="minorHAnsi" w:hAnsiTheme="minorHAnsi" w:cstheme="minorHAnsi"/>
          <w:sz w:val="24"/>
          <w:szCs w:val="24"/>
        </w:rPr>
      </w:pPr>
      <w:r w:rsidRPr="00C6571E">
        <w:rPr>
          <w:rFonts w:asciiTheme="minorHAnsi" w:hAnsiTheme="minorHAnsi" w:cstheme="minorHAnsi"/>
          <w:sz w:val="24"/>
          <w:szCs w:val="24"/>
        </w:rPr>
        <w:t>A citizen of Switzerland pursuant to the agreement between the EU and Switzerland on the free movement of persons;</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2C559C53" w14:textId="77777777" w:rsidR="00C510CE" w:rsidRPr="00C6571E" w:rsidRDefault="00C510CE" w:rsidP="00C510CE">
      <w:pPr>
        <w:pStyle w:val="ListParagraph"/>
        <w:widowControl w:val="0"/>
        <w:numPr>
          <w:ilvl w:val="0"/>
          <w:numId w:val="7"/>
        </w:numPr>
        <w:tabs>
          <w:tab w:val="left" w:pos="472"/>
        </w:tabs>
        <w:autoSpaceDE w:val="0"/>
        <w:autoSpaceDN w:val="0"/>
        <w:spacing w:before="4" w:after="0" w:line="240" w:lineRule="auto"/>
        <w:contextualSpacing w:val="0"/>
        <w:rPr>
          <w:rFonts w:asciiTheme="minorHAnsi" w:hAnsiTheme="minorHAnsi" w:cstheme="minorHAnsi"/>
          <w:sz w:val="24"/>
          <w:szCs w:val="24"/>
        </w:rPr>
      </w:pPr>
      <w:r w:rsidRPr="00C6571E">
        <w:rPr>
          <w:rFonts w:asciiTheme="minorHAnsi" w:hAnsiTheme="minorHAnsi" w:cstheme="minorHAnsi"/>
          <w:sz w:val="24"/>
          <w:szCs w:val="24"/>
        </w:rPr>
        <w:t>A non-EEA citizen who is a spouse or child of an EEA or UK or Swiss citizen and has a stamp 4 visa;</w:t>
      </w:r>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or</w:t>
      </w:r>
    </w:p>
    <w:p w14:paraId="6B5AEE7F" w14:textId="77777777" w:rsidR="00C510CE" w:rsidRPr="00C6571E" w:rsidRDefault="00C510CE" w:rsidP="00C510CE">
      <w:pPr>
        <w:pStyle w:val="ListParagraph"/>
        <w:widowControl w:val="0"/>
        <w:numPr>
          <w:ilvl w:val="0"/>
          <w:numId w:val="7"/>
        </w:numPr>
        <w:tabs>
          <w:tab w:val="left" w:pos="472"/>
        </w:tabs>
        <w:autoSpaceDE w:val="0"/>
        <w:autoSpaceDN w:val="0"/>
        <w:spacing w:before="5" w:after="0" w:line="240" w:lineRule="auto"/>
        <w:ind w:right="122"/>
        <w:contextualSpacing w:val="0"/>
        <w:rPr>
          <w:rFonts w:asciiTheme="minorHAnsi" w:hAnsiTheme="minorHAnsi" w:cstheme="minorHAnsi"/>
          <w:sz w:val="24"/>
          <w:szCs w:val="24"/>
        </w:rPr>
      </w:pPr>
      <w:r w:rsidRPr="00C6571E">
        <w:rPr>
          <w:rFonts w:asciiTheme="minorHAnsi" w:hAnsiTheme="minorHAnsi" w:cstheme="minorHAnsi"/>
          <w:sz w:val="24"/>
          <w:szCs w:val="24"/>
        </w:rPr>
        <w:t xml:space="preserve">A person awarded international protection under the International Protection Act </w:t>
      </w:r>
      <w:proofErr w:type="gramStart"/>
      <w:r w:rsidRPr="00C6571E">
        <w:rPr>
          <w:rFonts w:asciiTheme="minorHAnsi" w:hAnsiTheme="minorHAnsi" w:cstheme="minorHAnsi"/>
          <w:sz w:val="24"/>
          <w:szCs w:val="24"/>
        </w:rPr>
        <w:t>2015</w:t>
      </w:r>
      <w:proofErr w:type="gramEnd"/>
      <w:r w:rsidRPr="00C6571E">
        <w:rPr>
          <w:rFonts w:asciiTheme="minorHAnsi" w:hAnsiTheme="minorHAnsi" w:cstheme="minorHAnsi"/>
          <w:sz w:val="24"/>
          <w:szCs w:val="24"/>
        </w:rPr>
        <w:t xml:space="preserve"> or any family member entitled to remain in the State as a result of family reunification and has a stamp 4 visa</w:t>
      </w:r>
      <w:r w:rsidRPr="00C6571E">
        <w:rPr>
          <w:rFonts w:asciiTheme="minorHAnsi" w:hAnsiTheme="minorHAnsi" w:cstheme="minorHAnsi"/>
          <w:spacing w:val="32"/>
          <w:sz w:val="24"/>
          <w:szCs w:val="24"/>
        </w:rPr>
        <w:t xml:space="preserve"> </w:t>
      </w:r>
      <w:r w:rsidRPr="00C6571E">
        <w:rPr>
          <w:rFonts w:asciiTheme="minorHAnsi" w:hAnsiTheme="minorHAnsi" w:cstheme="minorHAnsi"/>
          <w:sz w:val="24"/>
          <w:szCs w:val="24"/>
        </w:rPr>
        <w:t>or</w:t>
      </w:r>
    </w:p>
    <w:p w14:paraId="1A7C6FE1" w14:textId="77777777" w:rsidR="00C510CE" w:rsidRPr="00C6571E" w:rsidRDefault="00C510CE" w:rsidP="00C510CE">
      <w:pPr>
        <w:pStyle w:val="ListParagraph"/>
        <w:widowControl w:val="0"/>
        <w:numPr>
          <w:ilvl w:val="0"/>
          <w:numId w:val="7"/>
        </w:numPr>
        <w:tabs>
          <w:tab w:val="left" w:pos="831"/>
          <w:tab w:val="left" w:pos="832"/>
        </w:tabs>
        <w:autoSpaceDE w:val="0"/>
        <w:autoSpaceDN w:val="0"/>
        <w:spacing w:before="2" w:after="0" w:line="240" w:lineRule="auto"/>
        <w:ind w:right="116"/>
        <w:contextualSpacing w:val="0"/>
        <w:rPr>
          <w:rFonts w:asciiTheme="minorHAnsi" w:hAnsiTheme="minorHAnsi" w:cstheme="minorHAnsi"/>
          <w:sz w:val="24"/>
          <w:szCs w:val="24"/>
        </w:rPr>
      </w:pPr>
      <w:r w:rsidRPr="00C6571E">
        <w:rPr>
          <w:rFonts w:asciiTheme="minorHAnsi" w:hAnsiTheme="minorHAnsi" w:cstheme="minorHAnsi"/>
          <w:sz w:val="24"/>
          <w:szCs w:val="24"/>
        </w:rPr>
        <w:t>A non-EEA citizen who is a parent of a dependent child who is a citizen of, and resident in, an EEA member state or the UK or Switzerland and has a stamp 4</w:t>
      </w:r>
      <w:r w:rsidRPr="00C6571E">
        <w:rPr>
          <w:rFonts w:asciiTheme="minorHAnsi" w:hAnsiTheme="minorHAnsi" w:cstheme="minorHAnsi"/>
          <w:spacing w:val="-12"/>
          <w:sz w:val="24"/>
          <w:szCs w:val="24"/>
        </w:rPr>
        <w:t xml:space="preserve"> </w:t>
      </w:r>
      <w:r w:rsidRPr="00C6571E">
        <w:rPr>
          <w:rFonts w:asciiTheme="minorHAnsi" w:hAnsiTheme="minorHAnsi" w:cstheme="minorHAnsi"/>
          <w:sz w:val="24"/>
          <w:szCs w:val="24"/>
        </w:rPr>
        <w:t>visa</w:t>
      </w:r>
    </w:p>
    <w:p w14:paraId="066EC2C8" w14:textId="64E7D31D" w:rsidR="00C04B46" w:rsidRPr="00B03491" w:rsidRDefault="00C04B46" w:rsidP="00B03491">
      <w:pPr>
        <w:pStyle w:val="Heading3"/>
        <w:numPr>
          <w:ilvl w:val="0"/>
          <w:numId w:val="26"/>
        </w:numPr>
        <w:rPr>
          <w:b/>
          <w:bCs/>
          <w:smallCaps/>
          <w:spacing w:val="-2"/>
          <w:sz w:val="24"/>
          <w:szCs w:val="24"/>
          <w:u w:val="single"/>
        </w:rPr>
      </w:pPr>
      <w:r w:rsidRPr="00C04B46">
        <w:rPr>
          <w:b/>
          <w:bCs/>
          <w:smallCaps/>
          <w:spacing w:val="-2"/>
          <w:sz w:val="24"/>
          <w:szCs w:val="24"/>
          <w:u w:val="single"/>
        </w:rPr>
        <w:lastRenderedPageBreak/>
        <w:t>Education/</w:t>
      </w:r>
      <w:r w:rsidRPr="00B03491">
        <w:rPr>
          <w:b/>
          <w:bCs/>
          <w:smallCaps/>
          <w:spacing w:val="-2"/>
          <w:sz w:val="24"/>
          <w:szCs w:val="24"/>
          <w:u w:val="single"/>
        </w:rPr>
        <w:t xml:space="preserve"> </w:t>
      </w:r>
      <w:r w:rsidRPr="00C04B46">
        <w:rPr>
          <w:b/>
          <w:bCs/>
          <w:smallCaps/>
          <w:spacing w:val="-2"/>
          <w:sz w:val="24"/>
          <w:szCs w:val="24"/>
          <w:u w:val="single"/>
        </w:rPr>
        <w:t>experience,</w:t>
      </w:r>
      <w:r w:rsidRPr="00B03491">
        <w:rPr>
          <w:b/>
          <w:bCs/>
          <w:smallCaps/>
          <w:spacing w:val="-2"/>
          <w:sz w:val="24"/>
          <w:szCs w:val="24"/>
          <w:u w:val="single"/>
        </w:rPr>
        <w:t xml:space="preserve"> etc.:</w:t>
      </w:r>
    </w:p>
    <w:p w14:paraId="62333651" w14:textId="77777777" w:rsidR="00C04B46" w:rsidRPr="00C04B46" w:rsidRDefault="00C04B46" w:rsidP="00C510CE">
      <w:pPr>
        <w:pStyle w:val="BodyText"/>
        <w:spacing w:before="28"/>
        <w:ind w:left="19" w:firstLine="166"/>
        <w:jc w:val="both"/>
        <w:rPr>
          <w:sz w:val="24"/>
          <w:szCs w:val="24"/>
        </w:rPr>
      </w:pPr>
      <w:r w:rsidRPr="00C04B46">
        <w:rPr>
          <w:sz w:val="24"/>
          <w:szCs w:val="24"/>
        </w:rPr>
        <w:t>Each</w:t>
      </w:r>
      <w:r w:rsidRPr="00C04B46">
        <w:rPr>
          <w:spacing w:val="-2"/>
          <w:sz w:val="24"/>
          <w:szCs w:val="24"/>
        </w:rPr>
        <w:t xml:space="preserve"> </w:t>
      </w:r>
      <w:r w:rsidRPr="00C04B46">
        <w:rPr>
          <w:sz w:val="24"/>
          <w:szCs w:val="24"/>
        </w:rPr>
        <w:t>candidate</w:t>
      </w:r>
      <w:r w:rsidRPr="00C04B46">
        <w:rPr>
          <w:spacing w:val="-2"/>
          <w:sz w:val="24"/>
          <w:szCs w:val="24"/>
        </w:rPr>
        <w:t xml:space="preserve"> </w:t>
      </w:r>
      <w:r w:rsidRPr="00C04B46">
        <w:rPr>
          <w:sz w:val="24"/>
          <w:szCs w:val="24"/>
        </w:rPr>
        <w:t>must,</w:t>
      </w:r>
      <w:r w:rsidRPr="00C04B46">
        <w:rPr>
          <w:spacing w:val="-1"/>
          <w:sz w:val="24"/>
          <w:szCs w:val="24"/>
        </w:rPr>
        <w:t xml:space="preserve"> </w:t>
      </w:r>
      <w:r w:rsidRPr="00C04B46">
        <w:rPr>
          <w:sz w:val="24"/>
          <w:szCs w:val="24"/>
        </w:rPr>
        <w:t>on</w:t>
      </w:r>
      <w:r w:rsidRPr="00C04B46">
        <w:rPr>
          <w:spacing w:val="1"/>
          <w:sz w:val="24"/>
          <w:szCs w:val="24"/>
        </w:rPr>
        <w:t xml:space="preserve"> </w:t>
      </w:r>
      <w:r w:rsidRPr="00C04B46">
        <w:rPr>
          <w:sz w:val="24"/>
          <w:szCs w:val="24"/>
        </w:rPr>
        <w:t>the</w:t>
      </w:r>
      <w:r w:rsidRPr="00C04B46">
        <w:rPr>
          <w:spacing w:val="-1"/>
          <w:sz w:val="24"/>
          <w:szCs w:val="24"/>
        </w:rPr>
        <w:t xml:space="preserve"> </w:t>
      </w:r>
      <w:r w:rsidRPr="00C04B46">
        <w:rPr>
          <w:sz w:val="24"/>
          <w:szCs w:val="24"/>
        </w:rPr>
        <w:t>latest</w:t>
      </w:r>
      <w:r w:rsidRPr="00C04B46">
        <w:rPr>
          <w:spacing w:val="-1"/>
          <w:sz w:val="24"/>
          <w:szCs w:val="24"/>
        </w:rPr>
        <w:t xml:space="preserve"> </w:t>
      </w:r>
      <w:r w:rsidRPr="00C04B46">
        <w:rPr>
          <w:sz w:val="24"/>
          <w:szCs w:val="24"/>
        </w:rPr>
        <w:t>date</w:t>
      </w:r>
      <w:r w:rsidRPr="00C04B46">
        <w:rPr>
          <w:spacing w:val="-1"/>
          <w:sz w:val="24"/>
          <w:szCs w:val="24"/>
        </w:rPr>
        <w:t xml:space="preserve"> </w:t>
      </w:r>
      <w:r w:rsidRPr="00C04B46">
        <w:rPr>
          <w:sz w:val="24"/>
          <w:szCs w:val="24"/>
        </w:rPr>
        <w:t>for receipt</w:t>
      </w:r>
      <w:r w:rsidRPr="00C04B46">
        <w:rPr>
          <w:spacing w:val="-1"/>
          <w:sz w:val="24"/>
          <w:szCs w:val="24"/>
        </w:rPr>
        <w:t xml:space="preserve"> </w:t>
      </w:r>
      <w:r w:rsidRPr="00C04B46">
        <w:rPr>
          <w:sz w:val="24"/>
          <w:szCs w:val="24"/>
        </w:rPr>
        <w:t>of</w:t>
      </w:r>
      <w:r w:rsidRPr="00C04B46">
        <w:rPr>
          <w:spacing w:val="-1"/>
          <w:sz w:val="24"/>
          <w:szCs w:val="24"/>
        </w:rPr>
        <w:t xml:space="preserve"> </w:t>
      </w:r>
      <w:r w:rsidRPr="00C04B46">
        <w:rPr>
          <w:sz w:val="24"/>
          <w:szCs w:val="24"/>
        </w:rPr>
        <w:t>completed</w:t>
      </w:r>
      <w:r w:rsidRPr="00C04B46">
        <w:rPr>
          <w:spacing w:val="-1"/>
          <w:sz w:val="24"/>
          <w:szCs w:val="24"/>
        </w:rPr>
        <w:t xml:space="preserve"> </w:t>
      </w:r>
      <w:r w:rsidRPr="00C04B46">
        <w:rPr>
          <w:sz w:val="24"/>
          <w:szCs w:val="24"/>
        </w:rPr>
        <w:t>application</w:t>
      </w:r>
      <w:r w:rsidRPr="00C04B46">
        <w:rPr>
          <w:spacing w:val="-1"/>
          <w:sz w:val="24"/>
          <w:szCs w:val="24"/>
        </w:rPr>
        <w:t xml:space="preserve"> </w:t>
      </w:r>
      <w:r w:rsidRPr="00C04B46">
        <w:rPr>
          <w:spacing w:val="-2"/>
          <w:sz w:val="24"/>
          <w:szCs w:val="24"/>
        </w:rPr>
        <w:t>forms:</w:t>
      </w:r>
    </w:p>
    <w:p w14:paraId="61B79C16" w14:textId="77777777" w:rsidR="00C04B46" w:rsidRPr="00C04B46" w:rsidRDefault="00C04B46" w:rsidP="00C04B46">
      <w:pPr>
        <w:pStyle w:val="ListParagraph"/>
        <w:widowControl w:val="0"/>
        <w:numPr>
          <w:ilvl w:val="1"/>
          <w:numId w:val="19"/>
        </w:numPr>
        <w:tabs>
          <w:tab w:val="left" w:pos="905"/>
        </w:tabs>
        <w:autoSpaceDE w:val="0"/>
        <w:autoSpaceDN w:val="0"/>
        <w:spacing w:before="118" w:after="0" w:line="240" w:lineRule="auto"/>
        <w:ind w:right="426"/>
        <w:contextualSpacing w:val="0"/>
        <w:jc w:val="both"/>
        <w:rPr>
          <w:sz w:val="24"/>
          <w:szCs w:val="24"/>
        </w:rPr>
      </w:pPr>
      <w:r w:rsidRPr="00C04B46">
        <w:rPr>
          <w:sz w:val="24"/>
          <w:szCs w:val="24"/>
        </w:rPr>
        <w:t>hold a third-level degree (NFQ Level 8 or higher) in a relevant field such as community/sports development, youth work, social sciences, public health, social policy, public administration, planning, or related discipline.</w:t>
      </w:r>
    </w:p>
    <w:p w14:paraId="5BEBEFF3" w14:textId="77777777" w:rsidR="00C04B46" w:rsidRPr="00C04B46" w:rsidRDefault="00C04B46" w:rsidP="00C04B46">
      <w:pPr>
        <w:pStyle w:val="BodyText"/>
        <w:rPr>
          <w:sz w:val="24"/>
          <w:szCs w:val="24"/>
        </w:rPr>
      </w:pPr>
    </w:p>
    <w:p w14:paraId="05613611" w14:textId="77777777" w:rsidR="00C04B46" w:rsidRPr="00CD7A5B" w:rsidRDefault="00C04B46" w:rsidP="00C04B46">
      <w:pPr>
        <w:pStyle w:val="ListParagraph"/>
        <w:widowControl w:val="0"/>
        <w:numPr>
          <w:ilvl w:val="1"/>
          <w:numId w:val="19"/>
        </w:numPr>
        <w:tabs>
          <w:tab w:val="left" w:pos="904"/>
        </w:tabs>
        <w:autoSpaceDE w:val="0"/>
        <w:autoSpaceDN w:val="0"/>
        <w:spacing w:before="0" w:after="0" w:line="240" w:lineRule="auto"/>
        <w:ind w:left="904" w:hanging="719"/>
        <w:contextualSpacing w:val="0"/>
        <w:rPr>
          <w:rFonts w:asciiTheme="minorHAnsi" w:hAnsiTheme="minorHAnsi" w:cstheme="minorHAnsi"/>
          <w:sz w:val="24"/>
          <w:szCs w:val="24"/>
        </w:rPr>
      </w:pPr>
      <w:r w:rsidRPr="00CD7A5B">
        <w:rPr>
          <w:rFonts w:asciiTheme="minorHAnsi" w:hAnsiTheme="minorHAnsi" w:cstheme="minorHAnsi"/>
          <w:sz w:val="24"/>
          <w:szCs w:val="24"/>
        </w:rPr>
        <w:t>have</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a</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minimum</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of 2</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years’</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relevant experience</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in any</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of</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 xml:space="preserve">the </w:t>
      </w:r>
      <w:r w:rsidRPr="00CD7A5B">
        <w:rPr>
          <w:rFonts w:asciiTheme="minorHAnsi" w:hAnsiTheme="minorHAnsi" w:cstheme="minorHAnsi"/>
          <w:spacing w:val="-2"/>
          <w:sz w:val="24"/>
          <w:szCs w:val="24"/>
        </w:rPr>
        <w:t>following:</w:t>
      </w:r>
    </w:p>
    <w:p w14:paraId="7D63D628" w14:textId="77777777" w:rsidR="00C04B46" w:rsidRPr="00CD7A5B" w:rsidRDefault="00C04B46" w:rsidP="00C04B46">
      <w:pPr>
        <w:pStyle w:val="ListParagraph"/>
        <w:widowControl w:val="0"/>
        <w:numPr>
          <w:ilvl w:val="2"/>
          <w:numId w:val="19"/>
        </w:numPr>
        <w:tabs>
          <w:tab w:val="left" w:pos="1265"/>
        </w:tabs>
        <w:autoSpaceDE w:val="0"/>
        <w:autoSpaceDN w:val="0"/>
        <w:spacing w:before="1" w:after="0" w:line="240" w:lineRule="auto"/>
        <w:ind w:right="423"/>
        <w:contextualSpacing w:val="0"/>
        <w:rPr>
          <w:rFonts w:asciiTheme="minorHAnsi" w:hAnsiTheme="minorHAnsi" w:cstheme="minorHAnsi"/>
          <w:sz w:val="24"/>
          <w:szCs w:val="24"/>
        </w:rPr>
      </w:pPr>
      <w:r w:rsidRPr="00CD7A5B">
        <w:rPr>
          <w:rFonts w:asciiTheme="minorHAnsi" w:hAnsiTheme="minorHAnsi" w:cstheme="minorHAnsi"/>
          <w:sz w:val="24"/>
          <w:szCs w:val="24"/>
        </w:rPr>
        <w:t>Local government, public sector, or similar roles involving strategic planning, project coordination, or community engagement.</w:t>
      </w:r>
    </w:p>
    <w:p w14:paraId="7A1BAE45" w14:textId="77777777" w:rsidR="00C04B46" w:rsidRPr="00CD7A5B" w:rsidRDefault="00C04B46" w:rsidP="00C04B46">
      <w:pPr>
        <w:pStyle w:val="ListParagraph"/>
        <w:widowControl w:val="0"/>
        <w:numPr>
          <w:ilvl w:val="2"/>
          <w:numId w:val="19"/>
        </w:numPr>
        <w:tabs>
          <w:tab w:val="left" w:pos="1265"/>
        </w:tabs>
        <w:autoSpaceDE w:val="0"/>
        <w:autoSpaceDN w:val="0"/>
        <w:spacing w:before="0" w:after="0" w:line="240" w:lineRule="auto"/>
        <w:ind w:right="427"/>
        <w:contextualSpacing w:val="0"/>
        <w:rPr>
          <w:rFonts w:asciiTheme="minorHAnsi" w:hAnsiTheme="minorHAnsi" w:cstheme="minorHAnsi"/>
          <w:sz w:val="24"/>
          <w:szCs w:val="24"/>
        </w:rPr>
      </w:pPr>
      <w:r w:rsidRPr="00CD7A5B">
        <w:rPr>
          <w:rFonts w:asciiTheme="minorHAnsi" w:hAnsiTheme="minorHAnsi" w:cstheme="minorHAnsi"/>
          <w:sz w:val="24"/>
          <w:szCs w:val="24"/>
        </w:rPr>
        <w:t>Work</w:t>
      </w:r>
      <w:r w:rsidRPr="00CD7A5B">
        <w:rPr>
          <w:rFonts w:asciiTheme="minorHAnsi" w:hAnsiTheme="minorHAnsi" w:cstheme="minorHAnsi"/>
          <w:spacing w:val="-12"/>
          <w:sz w:val="24"/>
          <w:szCs w:val="24"/>
        </w:rPr>
        <w:t xml:space="preserve"> </w:t>
      </w:r>
      <w:r w:rsidRPr="00CD7A5B">
        <w:rPr>
          <w:rFonts w:asciiTheme="minorHAnsi" w:hAnsiTheme="minorHAnsi" w:cstheme="minorHAnsi"/>
          <w:sz w:val="24"/>
          <w:szCs w:val="24"/>
        </w:rPr>
        <w:t>with</w:t>
      </w:r>
      <w:r w:rsidRPr="00CD7A5B">
        <w:rPr>
          <w:rFonts w:asciiTheme="minorHAnsi" w:hAnsiTheme="minorHAnsi" w:cstheme="minorHAnsi"/>
          <w:spacing w:val="-11"/>
          <w:sz w:val="24"/>
          <w:szCs w:val="24"/>
        </w:rPr>
        <w:t xml:space="preserve"> </w:t>
      </w:r>
      <w:r w:rsidRPr="00CD7A5B">
        <w:rPr>
          <w:rFonts w:asciiTheme="minorHAnsi" w:hAnsiTheme="minorHAnsi" w:cstheme="minorHAnsi"/>
          <w:sz w:val="24"/>
          <w:szCs w:val="24"/>
        </w:rPr>
        <w:t>disadvantaged</w:t>
      </w:r>
      <w:r w:rsidRPr="00CD7A5B">
        <w:rPr>
          <w:rFonts w:asciiTheme="minorHAnsi" w:hAnsiTheme="minorHAnsi" w:cstheme="minorHAnsi"/>
          <w:spacing w:val="-10"/>
          <w:sz w:val="24"/>
          <w:szCs w:val="24"/>
        </w:rPr>
        <w:t xml:space="preserve"> </w:t>
      </w:r>
      <w:r w:rsidRPr="00CD7A5B">
        <w:rPr>
          <w:rFonts w:asciiTheme="minorHAnsi" w:hAnsiTheme="minorHAnsi" w:cstheme="minorHAnsi"/>
          <w:sz w:val="24"/>
          <w:szCs w:val="24"/>
        </w:rPr>
        <w:t>communities</w:t>
      </w:r>
      <w:r w:rsidRPr="00CD7A5B">
        <w:rPr>
          <w:rFonts w:asciiTheme="minorHAnsi" w:hAnsiTheme="minorHAnsi" w:cstheme="minorHAnsi"/>
          <w:spacing w:val="-12"/>
          <w:sz w:val="24"/>
          <w:szCs w:val="24"/>
        </w:rPr>
        <w:t xml:space="preserve"> </w:t>
      </w:r>
      <w:r w:rsidRPr="00CD7A5B">
        <w:rPr>
          <w:rFonts w:asciiTheme="minorHAnsi" w:hAnsiTheme="minorHAnsi" w:cstheme="minorHAnsi"/>
          <w:sz w:val="24"/>
          <w:szCs w:val="24"/>
        </w:rPr>
        <w:t>or</w:t>
      </w:r>
      <w:r w:rsidRPr="00CD7A5B">
        <w:rPr>
          <w:rFonts w:asciiTheme="minorHAnsi" w:hAnsiTheme="minorHAnsi" w:cstheme="minorHAnsi"/>
          <w:spacing w:val="-12"/>
          <w:sz w:val="24"/>
          <w:szCs w:val="24"/>
        </w:rPr>
        <w:t xml:space="preserve"> </w:t>
      </w:r>
      <w:r w:rsidRPr="00CD7A5B">
        <w:rPr>
          <w:rFonts w:asciiTheme="minorHAnsi" w:hAnsiTheme="minorHAnsi" w:cstheme="minorHAnsi"/>
          <w:sz w:val="24"/>
          <w:szCs w:val="24"/>
        </w:rPr>
        <w:t>target</w:t>
      </w:r>
      <w:r w:rsidRPr="00CD7A5B">
        <w:rPr>
          <w:rFonts w:asciiTheme="minorHAnsi" w:hAnsiTheme="minorHAnsi" w:cstheme="minorHAnsi"/>
          <w:spacing w:val="-11"/>
          <w:sz w:val="24"/>
          <w:szCs w:val="24"/>
        </w:rPr>
        <w:t xml:space="preserve"> </w:t>
      </w:r>
      <w:r w:rsidRPr="00CD7A5B">
        <w:rPr>
          <w:rFonts w:asciiTheme="minorHAnsi" w:hAnsiTheme="minorHAnsi" w:cstheme="minorHAnsi"/>
          <w:sz w:val="24"/>
          <w:szCs w:val="24"/>
        </w:rPr>
        <w:t>populations</w:t>
      </w:r>
      <w:r w:rsidRPr="00CD7A5B">
        <w:rPr>
          <w:rFonts w:asciiTheme="minorHAnsi" w:hAnsiTheme="minorHAnsi" w:cstheme="minorHAnsi"/>
          <w:spacing w:val="-11"/>
          <w:sz w:val="24"/>
          <w:szCs w:val="24"/>
        </w:rPr>
        <w:t xml:space="preserve"> </w:t>
      </w:r>
      <w:r w:rsidRPr="00CD7A5B">
        <w:rPr>
          <w:rFonts w:asciiTheme="minorHAnsi" w:hAnsiTheme="minorHAnsi" w:cstheme="minorHAnsi"/>
          <w:sz w:val="24"/>
          <w:szCs w:val="24"/>
        </w:rPr>
        <w:t>to</w:t>
      </w:r>
      <w:r w:rsidRPr="00CD7A5B">
        <w:rPr>
          <w:rFonts w:asciiTheme="minorHAnsi" w:hAnsiTheme="minorHAnsi" w:cstheme="minorHAnsi"/>
          <w:spacing w:val="-11"/>
          <w:sz w:val="24"/>
          <w:szCs w:val="24"/>
        </w:rPr>
        <w:t xml:space="preserve"> </w:t>
      </w:r>
      <w:r w:rsidRPr="00CD7A5B">
        <w:rPr>
          <w:rFonts w:asciiTheme="minorHAnsi" w:hAnsiTheme="minorHAnsi" w:cstheme="minorHAnsi"/>
          <w:sz w:val="24"/>
          <w:szCs w:val="24"/>
        </w:rPr>
        <w:t>address</w:t>
      </w:r>
      <w:r w:rsidRPr="00CD7A5B">
        <w:rPr>
          <w:rFonts w:asciiTheme="minorHAnsi" w:hAnsiTheme="minorHAnsi" w:cstheme="minorHAnsi"/>
          <w:spacing w:val="-9"/>
          <w:sz w:val="24"/>
          <w:szCs w:val="24"/>
        </w:rPr>
        <w:t xml:space="preserve"> </w:t>
      </w:r>
      <w:r w:rsidRPr="00CD7A5B">
        <w:rPr>
          <w:rFonts w:asciiTheme="minorHAnsi" w:hAnsiTheme="minorHAnsi" w:cstheme="minorHAnsi"/>
          <w:sz w:val="24"/>
          <w:szCs w:val="24"/>
        </w:rPr>
        <w:t>social</w:t>
      </w:r>
      <w:r w:rsidRPr="00CD7A5B">
        <w:rPr>
          <w:rFonts w:asciiTheme="minorHAnsi" w:hAnsiTheme="minorHAnsi" w:cstheme="minorHAnsi"/>
          <w:spacing w:val="-11"/>
          <w:sz w:val="24"/>
          <w:szCs w:val="24"/>
        </w:rPr>
        <w:t xml:space="preserve"> </w:t>
      </w:r>
      <w:r w:rsidRPr="00CD7A5B">
        <w:rPr>
          <w:rFonts w:asciiTheme="minorHAnsi" w:hAnsiTheme="minorHAnsi" w:cstheme="minorHAnsi"/>
          <w:sz w:val="24"/>
          <w:szCs w:val="24"/>
        </w:rPr>
        <w:t>exclusion or inequality.</w:t>
      </w:r>
    </w:p>
    <w:p w14:paraId="12F98315" w14:textId="77777777" w:rsidR="00C04B46" w:rsidRPr="00CD7A5B" w:rsidRDefault="00C04B46" w:rsidP="00C04B46">
      <w:pPr>
        <w:pStyle w:val="ListParagraph"/>
        <w:widowControl w:val="0"/>
        <w:numPr>
          <w:ilvl w:val="2"/>
          <w:numId w:val="19"/>
        </w:numPr>
        <w:tabs>
          <w:tab w:val="left" w:pos="1264"/>
        </w:tabs>
        <w:autoSpaceDE w:val="0"/>
        <w:autoSpaceDN w:val="0"/>
        <w:spacing w:before="0" w:after="0" w:line="240" w:lineRule="auto"/>
        <w:ind w:left="1264" w:hanging="359"/>
        <w:contextualSpacing w:val="0"/>
        <w:rPr>
          <w:rFonts w:asciiTheme="minorHAnsi" w:hAnsiTheme="minorHAnsi" w:cstheme="minorHAnsi"/>
          <w:sz w:val="24"/>
          <w:szCs w:val="24"/>
        </w:rPr>
      </w:pPr>
      <w:r w:rsidRPr="00CD7A5B">
        <w:rPr>
          <w:rFonts w:asciiTheme="minorHAnsi" w:hAnsiTheme="minorHAnsi" w:cstheme="minorHAnsi"/>
          <w:sz w:val="24"/>
          <w:szCs w:val="24"/>
        </w:rPr>
        <w:t>Cross-sectoral</w:t>
      </w:r>
      <w:r w:rsidRPr="00CD7A5B">
        <w:rPr>
          <w:rFonts w:asciiTheme="minorHAnsi" w:hAnsiTheme="minorHAnsi" w:cstheme="minorHAnsi"/>
          <w:spacing w:val="-3"/>
          <w:sz w:val="24"/>
          <w:szCs w:val="24"/>
        </w:rPr>
        <w:t xml:space="preserve"> </w:t>
      </w:r>
      <w:r w:rsidRPr="00CD7A5B">
        <w:rPr>
          <w:rFonts w:asciiTheme="minorHAnsi" w:hAnsiTheme="minorHAnsi" w:cstheme="minorHAnsi"/>
          <w:sz w:val="24"/>
          <w:szCs w:val="24"/>
        </w:rPr>
        <w:t>coordination</w:t>
      </w:r>
      <w:r w:rsidRPr="00CD7A5B">
        <w:rPr>
          <w:rFonts w:asciiTheme="minorHAnsi" w:hAnsiTheme="minorHAnsi" w:cstheme="minorHAnsi"/>
          <w:spacing w:val="-3"/>
          <w:sz w:val="24"/>
          <w:szCs w:val="24"/>
        </w:rPr>
        <w:t xml:space="preserve"> </w:t>
      </w:r>
      <w:r w:rsidRPr="00CD7A5B">
        <w:rPr>
          <w:rFonts w:asciiTheme="minorHAnsi" w:hAnsiTheme="minorHAnsi" w:cstheme="minorHAnsi"/>
          <w:sz w:val="24"/>
          <w:szCs w:val="24"/>
        </w:rPr>
        <w:t>or</w:t>
      </w:r>
      <w:r w:rsidRPr="00CD7A5B">
        <w:rPr>
          <w:rFonts w:asciiTheme="minorHAnsi" w:hAnsiTheme="minorHAnsi" w:cstheme="minorHAnsi"/>
          <w:spacing w:val="-4"/>
          <w:sz w:val="24"/>
          <w:szCs w:val="24"/>
        </w:rPr>
        <w:t xml:space="preserve"> </w:t>
      </w:r>
      <w:r w:rsidRPr="00CD7A5B">
        <w:rPr>
          <w:rFonts w:asciiTheme="minorHAnsi" w:hAnsiTheme="minorHAnsi" w:cstheme="minorHAnsi"/>
          <w:sz w:val="24"/>
          <w:szCs w:val="24"/>
        </w:rPr>
        <w:t>partnership</w:t>
      </w:r>
      <w:r w:rsidRPr="00CD7A5B">
        <w:rPr>
          <w:rFonts w:asciiTheme="minorHAnsi" w:hAnsiTheme="minorHAnsi" w:cstheme="minorHAnsi"/>
          <w:spacing w:val="-2"/>
          <w:sz w:val="24"/>
          <w:szCs w:val="24"/>
        </w:rPr>
        <w:t xml:space="preserve"> development.</w:t>
      </w:r>
    </w:p>
    <w:p w14:paraId="09267368" w14:textId="77777777" w:rsidR="00C04B46" w:rsidRPr="00CD7A5B" w:rsidRDefault="00C04B46" w:rsidP="00C04B46">
      <w:pPr>
        <w:pStyle w:val="ListParagraph"/>
        <w:widowControl w:val="0"/>
        <w:numPr>
          <w:ilvl w:val="2"/>
          <w:numId w:val="19"/>
        </w:numPr>
        <w:tabs>
          <w:tab w:val="left" w:pos="1264"/>
        </w:tabs>
        <w:autoSpaceDE w:val="0"/>
        <w:autoSpaceDN w:val="0"/>
        <w:spacing w:before="0" w:after="0" w:line="240" w:lineRule="auto"/>
        <w:ind w:left="1264" w:hanging="359"/>
        <w:contextualSpacing w:val="0"/>
        <w:rPr>
          <w:rFonts w:asciiTheme="minorHAnsi" w:hAnsiTheme="minorHAnsi" w:cstheme="minorHAnsi"/>
          <w:sz w:val="24"/>
          <w:szCs w:val="24"/>
        </w:rPr>
      </w:pPr>
      <w:r w:rsidRPr="00CD7A5B">
        <w:rPr>
          <w:rFonts w:asciiTheme="minorHAnsi" w:hAnsiTheme="minorHAnsi" w:cstheme="minorHAnsi"/>
          <w:sz w:val="24"/>
          <w:szCs w:val="24"/>
        </w:rPr>
        <w:t>Policy</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development,</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research,</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or</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evaluation</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related</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to</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the</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determinants</w:t>
      </w:r>
      <w:r w:rsidRPr="00CD7A5B">
        <w:rPr>
          <w:rFonts w:asciiTheme="minorHAnsi" w:hAnsiTheme="minorHAnsi" w:cstheme="minorHAnsi"/>
          <w:spacing w:val="-3"/>
          <w:sz w:val="24"/>
          <w:szCs w:val="24"/>
        </w:rPr>
        <w:t xml:space="preserve"> </w:t>
      </w:r>
      <w:r w:rsidRPr="00CD7A5B">
        <w:rPr>
          <w:rFonts w:asciiTheme="minorHAnsi" w:hAnsiTheme="minorHAnsi" w:cstheme="minorHAnsi"/>
          <w:sz w:val="24"/>
          <w:szCs w:val="24"/>
        </w:rPr>
        <w:t>of</w:t>
      </w:r>
      <w:r w:rsidRPr="00CD7A5B">
        <w:rPr>
          <w:rFonts w:asciiTheme="minorHAnsi" w:hAnsiTheme="minorHAnsi" w:cstheme="minorHAnsi"/>
          <w:spacing w:val="1"/>
          <w:sz w:val="24"/>
          <w:szCs w:val="24"/>
        </w:rPr>
        <w:t xml:space="preserve"> </w:t>
      </w:r>
      <w:r w:rsidRPr="00CD7A5B">
        <w:rPr>
          <w:rFonts w:asciiTheme="minorHAnsi" w:hAnsiTheme="minorHAnsi" w:cstheme="minorHAnsi"/>
          <w:spacing w:val="-2"/>
          <w:sz w:val="24"/>
          <w:szCs w:val="24"/>
        </w:rPr>
        <w:t>health.</w:t>
      </w:r>
    </w:p>
    <w:p w14:paraId="232607CB" w14:textId="77777777" w:rsidR="00C04B46" w:rsidRPr="00CD7A5B" w:rsidRDefault="00C04B46" w:rsidP="00C04B46">
      <w:pPr>
        <w:pStyle w:val="ListParagraph"/>
        <w:widowControl w:val="0"/>
        <w:numPr>
          <w:ilvl w:val="2"/>
          <w:numId w:val="19"/>
        </w:numPr>
        <w:tabs>
          <w:tab w:val="left" w:pos="1265"/>
        </w:tabs>
        <w:autoSpaceDE w:val="0"/>
        <w:autoSpaceDN w:val="0"/>
        <w:spacing w:before="0" w:after="0" w:line="240" w:lineRule="auto"/>
        <w:ind w:right="419"/>
        <w:contextualSpacing w:val="0"/>
        <w:rPr>
          <w:rFonts w:asciiTheme="minorHAnsi" w:hAnsiTheme="minorHAnsi" w:cstheme="minorHAnsi"/>
          <w:sz w:val="24"/>
          <w:szCs w:val="24"/>
        </w:rPr>
      </w:pPr>
      <w:r w:rsidRPr="00CD7A5B">
        <w:rPr>
          <w:rFonts w:asciiTheme="minorHAnsi" w:hAnsiTheme="minorHAnsi" w:cstheme="minorHAnsi"/>
          <w:sz w:val="24"/>
          <w:szCs w:val="24"/>
        </w:rPr>
        <w:t>Operating</w:t>
      </w:r>
      <w:r w:rsidRPr="00CD7A5B">
        <w:rPr>
          <w:rFonts w:asciiTheme="minorHAnsi" w:hAnsiTheme="minorHAnsi" w:cstheme="minorHAnsi"/>
          <w:spacing w:val="38"/>
          <w:sz w:val="24"/>
          <w:szCs w:val="24"/>
        </w:rPr>
        <w:t xml:space="preserve"> </w:t>
      </w:r>
      <w:r w:rsidRPr="00CD7A5B">
        <w:rPr>
          <w:rFonts w:asciiTheme="minorHAnsi" w:hAnsiTheme="minorHAnsi" w:cstheme="minorHAnsi"/>
          <w:sz w:val="24"/>
          <w:szCs w:val="24"/>
        </w:rPr>
        <w:t>effectively</w:t>
      </w:r>
      <w:r w:rsidRPr="00CD7A5B">
        <w:rPr>
          <w:rFonts w:asciiTheme="minorHAnsi" w:hAnsiTheme="minorHAnsi" w:cstheme="minorHAnsi"/>
          <w:spacing w:val="39"/>
          <w:sz w:val="24"/>
          <w:szCs w:val="24"/>
        </w:rPr>
        <w:t xml:space="preserve"> </w:t>
      </w:r>
      <w:r w:rsidRPr="00CD7A5B">
        <w:rPr>
          <w:rFonts w:asciiTheme="minorHAnsi" w:hAnsiTheme="minorHAnsi" w:cstheme="minorHAnsi"/>
          <w:sz w:val="24"/>
          <w:szCs w:val="24"/>
        </w:rPr>
        <w:t>within</w:t>
      </w:r>
      <w:r w:rsidRPr="00CD7A5B">
        <w:rPr>
          <w:rFonts w:asciiTheme="minorHAnsi" w:hAnsiTheme="minorHAnsi" w:cstheme="minorHAnsi"/>
          <w:spacing w:val="38"/>
          <w:sz w:val="24"/>
          <w:szCs w:val="24"/>
        </w:rPr>
        <w:t xml:space="preserve"> </w:t>
      </w:r>
      <w:r w:rsidRPr="00CD7A5B">
        <w:rPr>
          <w:rFonts w:asciiTheme="minorHAnsi" w:hAnsiTheme="minorHAnsi" w:cstheme="minorHAnsi"/>
          <w:sz w:val="24"/>
          <w:szCs w:val="24"/>
        </w:rPr>
        <w:t>political,</w:t>
      </w:r>
      <w:r w:rsidRPr="00CD7A5B">
        <w:rPr>
          <w:rFonts w:asciiTheme="minorHAnsi" w:hAnsiTheme="minorHAnsi" w:cstheme="minorHAnsi"/>
          <w:spacing w:val="39"/>
          <w:sz w:val="24"/>
          <w:szCs w:val="24"/>
        </w:rPr>
        <w:t xml:space="preserve"> </w:t>
      </w:r>
      <w:r w:rsidRPr="00CD7A5B">
        <w:rPr>
          <w:rFonts w:asciiTheme="minorHAnsi" w:hAnsiTheme="minorHAnsi" w:cstheme="minorHAnsi"/>
          <w:sz w:val="24"/>
          <w:szCs w:val="24"/>
        </w:rPr>
        <w:t>community</w:t>
      </w:r>
      <w:r w:rsidRPr="00CD7A5B">
        <w:rPr>
          <w:rFonts w:asciiTheme="minorHAnsi" w:hAnsiTheme="minorHAnsi" w:cstheme="minorHAnsi"/>
          <w:spacing w:val="38"/>
          <w:sz w:val="24"/>
          <w:szCs w:val="24"/>
        </w:rPr>
        <w:t xml:space="preserve"> </w:t>
      </w:r>
      <w:r w:rsidRPr="00CD7A5B">
        <w:rPr>
          <w:rFonts w:asciiTheme="minorHAnsi" w:hAnsiTheme="minorHAnsi" w:cstheme="minorHAnsi"/>
          <w:sz w:val="24"/>
          <w:szCs w:val="24"/>
        </w:rPr>
        <w:t>and</w:t>
      </w:r>
      <w:r w:rsidRPr="00CD7A5B">
        <w:rPr>
          <w:rFonts w:asciiTheme="minorHAnsi" w:hAnsiTheme="minorHAnsi" w:cstheme="minorHAnsi"/>
          <w:spacing w:val="38"/>
          <w:sz w:val="24"/>
          <w:szCs w:val="24"/>
        </w:rPr>
        <w:t xml:space="preserve"> </w:t>
      </w:r>
      <w:r w:rsidRPr="00CD7A5B">
        <w:rPr>
          <w:rFonts w:asciiTheme="minorHAnsi" w:hAnsiTheme="minorHAnsi" w:cstheme="minorHAnsi"/>
          <w:sz w:val="24"/>
          <w:szCs w:val="24"/>
        </w:rPr>
        <w:t>policy-making</w:t>
      </w:r>
      <w:r w:rsidRPr="00CD7A5B">
        <w:rPr>
          <w:rFonts w:asciiTheme="minorHAnsi" w:hAnsiTheme="minorHAnsi" w:cstheme="minorHAnsi"/>
          <w:spacing w:val="40"/>
          <w:sz w:val="24"/>
          <w:szCs w:val="24"/>
        </w:rPr>
        <w:t xml:space="preserve"> </w:t>
      </w:r>
      <w:r w:rsidRPr="00CD7A5B">
        <w:rPr>
          <w:rFonts w:asciiTheme="minorHAnsi" w:hAnsiTheme="minorHAnsi" w:cstheme="minorHAnsi"/>
          <w:sz w:val="24"/>
          <w:szCs w:val="24"/>
        </w:rPr>
        <w:t>environments, demonstrating ability to work across boundaries of role, sector and geography.</w:t>
      </w:r>
    </w:p>
    <w:p w14:paraId="0505B444" w14:textId="7951629B" w:rsidR="00C04B46" w:rsidRPr="00876EE9" w:rsidRDefault="00C04B46" w:rsidP="00C04B46">
      <w:pPr>
        <w:pStyle w:val="ListParagraph"/>
        <w:widowControl w:val="0"/>
        <w:numPr>
          <w:ilvl w:val="2"/>
          <w:numId w:val="19"/>
        </w:numPr>
        <w:tabs>
          <w:tab w:val="left" w:pos="1264"/>
        </w:tabs>
        <w:autoSpaceDE w:val="0"/>
        <w:autoSpaceDN w:val="0"/>
        <w:spacing w:before="0" w:after="0" w:line="240" w:lineRule="auto"/>
        <w:ind w:left="1264" w:hanging="359"/>
        <w:contextualSpacing w:val="0"/>
        <w:rPr>
          <w:rFonts w:asciiTheme="minorHAnsi" w:hAnsiTheme="minorHAnsi" w:cstheme="minorHAnsi"/>
          <w:sz w:val="24"/>
          <w:szCs w:val="24"/>
        </w:rPr>
      </w:pPr>
      <w:r w:rsidRPr="00CD7A5B">
        <w:rPr>
          <w:rFonts w:asciiTheme="minorHAnsi" w:hAnsiTheme="minorHAnsi" w:cstheme="minorHAnsi"/>
          <w:sz w:val="24"/>
          <w:szCs w:val="24"/>
        </w:rPr>
        <w:t>Project</w:t>
      </w:r>
      <w:r w:rsidRPr="00CD7A5B">
        <w:rPr>
          <w:rFonts w:asciiTheme="minorHAnsi" w:hAnsiTheme="minorHAnsi" w:cstheme="minorHAnsi"/>
          <w:spacing w:val="-4"/>
          <w:sz w:val="24"/>
          <w:szCs w:val="24"/>
        </w:rPr>
        <w:t xml:space="preserve"> </w:t>
      </w:r>
      <w:r w:rsidRPr="00CD7A5B">
        <w:rPr>
          <w:rFonts w:asciiTheme="minorHAnsi" w:hAnsiTheme="minorHAnsi" w:cstheme="minorHAnsi"/>
          <w:sz w:val="24"/>
          <w:szCs w:val="24"/>
        </w:rPr>
        <w:t>management and delivery,</w:t>
      </w:r>
      <w:r w:rsidRPr="00CD7A5B">
        <w:rPr>
          <w:rFonts w:asciiTheme="minorHAnsi" w:hAnsiTheme="minorHAnsi" w:cstheme="minorHAnsi"/>
          <w:spacing w:val="-1"/>
          <w:sz w:val="24"/>
          <w:szCs w:val="24"/>
        </w:rPr>
        <w:t xml:space="preserve"> </w:t>
      </w:r>
      <w:r w:rsidRPr="00CD7A5B">
        <w:rPr>
          <w:rFonts w:asciiTheme="minorHAnsi" w:hAnsiTheme="minorHAnsi" w:cstheme="minorHAnsi"/>
          <w:sz w:val="24"/>
          <w:szCs w:val="24"/>
        </w:rPr>
        <w:t>budgeting</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and</w:t>
      </w:r>
      <w:r w:rsidRPr="00CD7A5B">
        <w:rPr>
          <w:rFonts w:asciiTheme="minorHAnsi" w:hAnsiTheme="minorHAnsi" w:cstheme="minorHAnsi"/>
          <w:spacing w:val="-2"/>
          <w:sz w:val="24"/>
          <w:szCs w:val="24"/>
        </w:rPr>
        <w:t xml:space="preserve"> </w:t>
      </w:r>
      <w:r w:rsidRPr="00CD7A5B">
        <w:rPr>
          <w:rFonts w:asciiTheme="minorHAnsi" w:hAnsiTheme="minorHAnsi" w:cstheme="minorHAnsi"/>
          <w:sz w:val="24"/>
          <w:szCs w:val="24"/>
        </w:rPr>
        <w:t>performance-monitoring</w:t>
      </w:r>
      <w:r w:rsidRPr="00CD7A5B">
        <w:rPr>
          <w:rFonts w:asciiTheme="minorHAnsi" w:hAnsiTheme="minorHAnsi" w:cstheme="minorHAnsi"/>
          <w:spacing w:val="-1"/>
          <w:sz w:val="24"/>
          <w:szCs w:val="24"/>
        </w:rPr>
        <w:t xml:space="preserve"> </w:t>
      </w:r>
      <w:r w:rsidRPr="00CD7A5B">
        <w:rPr>
          <w:rFonts w:asciiTheme="minorHAnsi" w:hAnsiTheme="minorHAnsi" w:cstheme="minorHAnsi"/>
          <w:spacing w:val="-2"/>
          <w:sz w:val="24"/>
          <w:szCs w:val="24"/>
        </w:rPr>
        <w:t>experienc</w:t>
      </w:r>
      <w:r w:rsidR="00876EE9">
        <w:rPr>
          <w:rFonts w:asciiTheme="minorHAnsi" w:hAnsiTheme="minorHAnsi" w:cstheme="minorHAnsi"/>
          <w:spacing w:val="-2"/>
          <w:sz w:val="24"/>
          <w:szCs w:val="24"/>
        </w:rPr>
        <w:t>e.</w:t>
      </w:r>
    </w:p>
    <w:p w14:paraId="483D2458" w14:textId="77777777" w:rsidR="00876EE9" w:rsidRPr="00876EE9" w:rsidRDefault="00876EE9" w:rsidP="00876EE9">
      <w:pPr>
        <w:pStyle w:val="ListParagraph"/>
        <w:widowControl w:val="0"/>
        <w:tabs>
          <w:tab w:val="left" w:pos="1264"/>
        </w:tabs>
        <w:autoSpaceDE w:val="0"/>
        <w:autoSpaceDN w:val="0"/>
        <w:spacing w:before="0" w:after="0" w:line="240" w:lineRule="auto"/>
        <w:ind w:left="1264"/>
        <w:contextualSpacing w:val="0"/>
        <w:rPr>
          <w:rFonts w:asciiTheme="minorHAnsi" w:hAnsiTheme="minorHAnsi" w:cstheme="minorHAnsi"/>
          <w:sz w:val="24"/>
          <w:szCs w:val="24"/>
        </w:rPr>
      </w:pPr>
    </w:p>
    <w:p w14:paraId="2E580C8F" w14:textId="77777777" w:rsidR="00876EE9" w:rsidRPr="00CD7A5B" w:rsidRDefault="00876EE9" w:rsidP="00876EE9">
      <w:pPr>
        <w:pStyle w:val="ListParagraph"/>
        <w:widowControl w:val="0"/>
        <w:numPr>
          <w:ilvl w:val="1"/>
          <w:numId w:val="19"/>
        </w:numPr>
        <w:autoSpaceDE w:val="0"/>
        <w:autoSpaceDN w:val="0"/>
        <w:spacing w:before="0" w:after="0" w:line="240" w:lineRule="auto"/>
        <w:jc w:val="both"/>
        <w:rPr>
          <w:b/>
          <w:sz w:val="24"/>
        </w:rPr>
      </w:pPr>
      <w:r w:rsidRPr="00CD7A5B">
        <w:rPr>
          <w:b/>
          <w:sz w:val="24"/>
        </w:rPr>
        <w:t>Age</w:t>
      </w:r>
    </w:p>
    <w:p w14:paraId="02E69209" w14:textId="77777777" w:rsidR="00876EE9" w:rsidRDefault="00876EE9" w:rsidP="00876EE9">
      <w:pPr>
        <w:ind w:left="720"/>
        <w:jc w:val="both"/>
        <w:rPr>
          <w:spacing w:val="-3"/>
          <w:sz w:val="24"/>
        </w:rPr>
      </w:pPr>
      <w:r>
        <w:rPr>
          <w:sz w:val="24"/>
        </w:rPr>
        <w:t xml:space="preserve">Each candidate must be under 65 years of age </w:t>
      </w:r>
      <w:r>
        <w:rPr>
          <w:spacing w:val="-3"/>
          <w:sz w:val="24"/>
        </w:rPr>
        <w:t>on the latest date for receipt of completed application forms for the office.</w:t>
      </w:r>
    </w:p>
    <w:p w14:paraId="23DEE719" w14:textId="77777777" w:rsidR="00CD7A5B" w:rsidRDefault="00CD7A5B" w:rsidP="00CD7A5B">
      <w:pPr>
        <w:widowControl w:val="0"/>
        <w:tabs>
          <w:tab w:val="left" w:pos="1264"/>
        </w:tabs>
        <w:autoSpaceDE w:val="0"/>
        <w:autoSpaceDN w:val="0"/>
        <w:spacing w:before="0" w:after="0" w:line="240" w:lineRule="auto"/>
        <w:rPr>
          <w:rFonts w:asciiTheme="minorHAnsi" w:hAnsiTheme="minorHAnsi" w:cstheme="minorHAnsi"/>
          <w:sz w:val="24"/>
          <w:szCs w:val="24"/>
        </w:rPr>
      </w:pPr>
    </w:p>
    <w:p w14:paraId="7C3CE262" w14:textId="48011AA1" w:rsidR="00876EE9" w:rsidRPr="00C04B46" w:rsidRDefault="00876EE9" w:rsidP="00876EE9">
      <w:pPr>
        <w:pStyle w:val="Heading3"/>
        <w:numPr>
          <w:ilvl w:val="0"/>
          <w:numId w:val="26"/>
        </w:numPr>
        <w:spacing w:before="1"/>
        <w:rPr>
          <w:b/>
          <w:bCs/>
          <w:sz w:val="24"/>
          <w:szCs w:val="24"/>
        </w:rPr>
      </w:pPr>
      <w:r>
        <w:rPr>
          <w:b/>
          <w:bCs/>
          <w:smallCaps/>
          <w:spacing w:val="-2"/>
          <w:sz w:val="24"/>
          <w:szCs w:val="24"/>
          <w:u w:val="single"/>
        </w:rPr>
        <w:t>knowledge, skills and attitude etc</w:t>
      </w:r>
      <w:r w:rsidRPr="00C04B46">
        <w:rPr>
          <w:b/>
          <w:bCs/>
          <w:smallCaps/>
          <w:spacing w:val="-4"/>
          <w:sz w:val="24"/>
          <w:szCs w:val="24"/>
          <w:u w:val="single"/>
        </w:rPr>
        <w:t>.:</w:t>
      </w:r>
    </w:p>
    <w:p w14:paraId="43A7177D" w14:textId="77777777" w:rsidR="00876EE9" w:rsidRPr="00CD7A5B" w:rsidRDefault="00876EE9" w:rsidP="00CD7A5B">
      <w:pPr>
        <w:widowControl w:val="0"/>
        <w:tabs>
          <w:tab w:val="left" w:pos="1264"/>
        </w:tabs>
        <w:autoSpaceDE w:val="0"/>
        <w:autoSpaceDN w:val="0"/>
        <w:spacing w:before="0" w:after="0" w:line="240" w:lineRule="auto"/>
        <w:rPr>
          <w:rFonts w:asciiTheme="minorHAnsi" w:hAnsiTheme="minorHAnsi" w:cstheme="minorHAnsi"/>
          <w:sz w:val="24"/>
          <w:szCs w:val="24"/>
        </w:rPr>
      </w:pPr>
    </w:p>
    <w:p w14:paraId="13957C0D"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Knowledge and understanding of Sláintecare Reform, Healthy Ireland Outcomes Framework.</w:t>
      </w:r>
    </w:p>
    <w:p w14:paraId="68C4B2CC" w14:textId="77777777" w:rsidR="00CD7A5B" w:rsidRPr="00CD7A5B" w:rsidRDefault="00CD7A5B" w:rsidP="00CD7A5B">
      <w:pPr>
        <w:pStyle w:val="ListParagraph"/>
        <w:ind w:left="1245"/>
        <w:jc w:val="both"/>
        <w:rPr>
          <w:rFonts w:asciiTheme="minorHAnsi" w:hAnsiTheme="minorHAnsi" w:cstheme="minorHAnsi"/>
          <w:sz w:val="24"/>
          <w:szCs w:val="24"/>
        </w:rPr>
      </w:pPr>
    </w:p>
    <w:p w14:paraId="5D0C1F2A"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Experience of building, managing and nurturing partnerships and relationships across a wide range of key stakeholders</w:t>
      </w:r>
    </w:p>
    <w:p w14:paraId="35146D0B" w14:textId="77777777" w:rsidR="00CD7A5B" w:rsidRPr="00CD7A5B" w:rsidRDefault="00CD7A5B" w:rsidP="00CD7A5B">
      <w:pPr>
        <w:pStyle w:val="ListParagraph"/>
        <w:ind w:left="1245"/>
        <w:jc w:val="both"/>
        <w:rPr>
          <w:rFonts w:asciiTheme="minorHAnsi" w:hAnsiTheme="minorHAnsi" w:cstheme="minorHAnsi"/>
          <w:sz w:val="24"/>
          <w:szCs w:val="24"/>
        </w:rPr>
      </w:pPr>
    </w:p>
    <w:p w14:paraId="6BA81037"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An understanding and/or experience of local government structures and political environment</w:t>
      </w:r>
    </w:p>
    <w:p w14:paraId="29830A4A" w14:textId="77777777" w:rsidR="00CD7A5B" w:rsidRPr="00CD7A5B" w:rsidRDefault="00CD7A5B" w:rsidP="00CD7A5B">
      <w:pPr>
        <w:pStyle w:val="ListParagraph"/>
        <w:ind w:left="1245"/>
        <w:jc w:val="both"/>
        <w:rPr>
          <w:rFonts w:asciiTheme="minorHAnsi" w:hAnsiTheme="minorHAnsi" w:cstheme="minorHAnsi"/>
          <w:sz w:val="24"/>
          <w:szCs w:val="24"/>
        </w:rPr>
      </w:pPr>
    </w:p>
    <w:p w14:paraId="232E798C"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Facilitation and group-work skills.</w:t>
      </w:r>
    </w:p>
    <w:p w14:paraId="48F9C055" w14:textId="77777777" w:rsidR="00CD7A5B" w:rsidRPr="00CD7A5B" w:rsidRDefault="00CD7A5B" w:rsidP="00CD7A5B">
      <w:pPr>
        <w:pStyle w:val="ListParagraph"/>
        <w:ind w:left="1245"/>
        <w:jc w:val="both"/>
        <w:rPr>
          <w:rFonts w:asciiTheme="minorHAnsi" w:hAnsiTheme="minorHAnsi" w:cstheme="minorHAnsi"/>
          <w:sz w:val="24"/>
          <w:szCs w:val="24"/>
        </w:rPr>
      </w:pPr>
    </w:p>
    <w:p w14:paraId="305459DE"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Understanding of those who experience health inequalities.</w:t>
      </w:r>
    </w:p>
    <w:p w14:paraId="2F085D16" w14:textId="77777777" w:rsidR="00CD7A5B" w:rsidRPr="00CD7A5B" w:rsidRDefault="00CD7A5B" w:rsidP="00CD7A5B">
      <w:pPr>
        <w:pStyle w:val="ListParagraph"/>
        <w:ind w:left="1245"/>
        <w:jc w:val="both"/>
        <w:rPr>
          <w:rFonts w:asciiTheme="minorHAnsi" w:hAnsiTheme="minorHAnsi" w:cstheme="minorHAnsi"/>
          <w:sz w:val="24"/>
          <w:szCs w:val="24"/>
        </w:rPr>
      </w:pPr>
    </w:p>
    <w:p w14:paraId="6EE7DABF"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 xml:space="preserve">Experience of report </w:t>
      </w:r>
      <w:proofErr w:type="gramStart"/>
      <w:r w:rsidRPr="00CD7A5B">
        <w:rPr>
          <w:rFonts w:asciiTheme="minorHAnsi" w:hAnsiTheme="minorHAnsi" w:cstheme="minorHAnsi"/>
          <w:sz w:val="24"/>
          <w:szCs w:val="24"/>
        </w:rPr>
        <w:t>writing,</w:t>
      </w:r>
      <w:proofErr w:type="gramEnd"/>
      <w:r w:rsidRPr="00CD7A5B">
        <w:rPr>
          <w:rFonts w:asciiTheme="minorHAnsi" w:hAnsiTheme="minorHAnsi" w:cstheme="minorHAnsi"/>
          <w:sz w:val="24"/>
          <w:szCs w:val="24"/>
        </w:rPr>
        <w:t xml:space="preserve"> strategic planning and funding application processes</w:t>
      </w:r>
    </w:p>
    <w:p w14:paraId="4FBFD5B6" w14:textId="77777777" w:rsidR="00CD7A5B" w:rsidRPr="00CD7A5B" w:rsidRDefault="00CD7A5B" w:rsidP="00CD7A5B">
      <w:pPr>
        <w:pStyle w:val="ListParagraph"/>
        <w:ind w:left="1245"/>
        <w:jc w:val="both"/>
        <w:rPr>
          <w:rFonts w:asciiTheme="minorHAnsi" w:hAnsiTheme="minorHAnsi" w:cstheme="minorHAnsi"/>
          <w:sz w:val="24"/>
          <w:szCs w:val="24"/>
        </w:rPr>
      </w:pPr>
    </w:p>
    <w:p w14:paraId="0D767891"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Effective communication skills.</w:t>
      </w:r>
    </w:p>
    <w:p w14:paraId="14FC172A" w14:textId="77777777" w:rsidR="00CD7A5B" w:rsidRPr="00CD7A5B" w:rsidRDefault="00CD7A5B" w:rsidP="00CD7A5B">
      <w:pPr>
        <w:pStyle w:val="ListParagraph"/>
        <w:ind w:left="1245"/>
        <w:jc w:val="both"/>
        <w:rPr>
          <w:rFonts w:asciiTheme="minorHAnsi" w:hAnsiTheme="minorHAnsi" w:cstheme="minorHAnsi"/>
          <w:sz w:val="24"/>
          <w:szCs w:val="24"/>
        </w:rPr>
      </w:pPr>
    </w:p>
    <w:p w14:paraId="26115A7C"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Excellent IT &amp; administration skills, including MS Word, Excel &amp; Power Point</w:t>
      </w:r>
    </w:p>
    <w:p w14:paraId="02C911AE" w14:textId="77777777" w:rsidR="00CD7A5B" w:rsidRPr="00CD7A5B" w:rsidRDefault="00CD7A5B" w:rsidP="00CD7A5B">
      <w:pPr>
        <w:pStyle w:val="ListParagraph"/>
        <w:ind w:left="1245"/>
        <w:jc w:val="both"/>
        <w:rPr>
          <w:rFonts w:asciiTheme="minorHAnsi" w:hAnsiTheme="minorHAnsi" w:cstheme="minorHAnsi"/>
          <w:sz w:val="24"/>
          <w:szCs w:val="24"/>
        </w:rPr>
      </w:pPr>
    </w:p>
    <w:p w14:paraId="76B7F063"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Experience in managing budgets and finances and experience with processing payments</w:t>
      </w:r>
    </w:p>
    <w:p w14:paraId="098DFE4E" w14:textId="77777777" w:rsidR="00CD7A5B" w:rsidRPr="00CD7A5B" w:rsidRDefault="00CD7A5B" w:rsidP="00CD7A5B">
      <w:pPr>
        <w:pStyle w:val="ListParagraph"/>
        <w:jc w:val="both"/>
        <w:rPr>
          <w:rFonts w:asciiTheme="minorHAnsi" w:hAnsiTheme="minorHAnsi" w:cstheme="minorHAnsi"/>
          <w:sz w:val="24"/>
          <w:szCs w:val="24"/>
        </w:rPr>
      </w:pPr>
    </w:p>
    <w:p w14:paraId="2761B5F4"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 xml:space="preserve">Experience in gathering qualitative and quantitative data, analysis, research and </w:t>
      </w:r>
      <w:r w:rsidRPr="00CD7A5B">
        <w:rPr>
          <w:rFonts w:asciiTheme="minorHAnsi" w:hAnsiTheme="minorHAnsi" w:cstheme="minorHAnsi"/>
          <w:sz w:val="24"/>
          <w:szCs w:val="24"/>
        </w:rPr>
        <w:lastRenderedPageBreak/>
        <w:t>evaluation to policy and practice.</w:t>
      </w:r>
    </w:p>
    <w:p w14:paraId="6A8E0D48" w14:textId="77777777" w:rsidR="00CD7A5B" w:rsidRPr="00CD7A5B" w:rsidRDefault="00CD7A5B" w:rsidP="00CD7A5B">
      <w:pPr>
        <w:pStyle w:val="ListParagraph"/>
        <w:ind w:left="1245"/>
        <w:jc w:val="both"/>
        <w:rPr>
          <w:rFonts w:asciiTheme="minorHAnsi" w:hAnsiTheme="minorHAnsi" w:cstheme="minorHAnsi"/>
          <w:sz w:val="24"/>
          <w:szCs w:val="24"/>
        </w:rPr>
      </w:pPr>
    </w:p>
    <w:p w14:paraId="66A07379" w14:textId="77777777" w:rsidR="00CD7A5B" w:rsidRP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Use of social media and varied communication platforms, including media interviews</w:t>
      </w:r>
    </w:p>
    <w:p w14:paraId="08894CDE" w14:textId="77777777" w:rsidR="00CD7A5B" w:rsidRDefault="00CD7A5B" w:rsidP="00CD7A5B">
      <w:pPr>
        <w:pStyle w:val="ListParagraph"/>
        <w:widowControl w:val="0"/>
        <w:autoSpaceDE w:val="0"/>
        <w:autoSpaceDN w:val="0"/>
        <w:spacing w:before="0" w:after="0" w:line="240" w:lineRule="auto"/>
        <w:ind w:left="1245"/>
        <w:contextualSpacing w:val="0"/>
        <w:jc w:val="both"/>
        <w:rPr>
          <w:rFonts w:asciiTheme="minorHAnsi" w:hAnsiTheme="minorHAnsi" w:cstheme="minorHAnsi"/>
          <w:sz w:val="24"/>
          <w:szCs w:val="24"/>
        </w:rPr>
      </w:pPr>
    </w:p>
    <w:p w14:paraId="662AEB49" w14:textId="7CB3607B" w:rsidR="00CD7A5B" w:rsidRDefault="00CD7A5B" w:rsidP="00CD7A5B">
      <w:pPr>
        <w:pStyle w:val="ListParagraph"/>
        <w:widowControl w:val="0"/>
        <w:numPr>
          <w:ilvl w:val="0"/>
          <w:numId w:val="25"/>
        </w:numPr>
        <w:autoSpaceDE w:val="0"/>
        <w:autoSpaceDN w:val="0"/>
        <w:spacing w:before="0" w:after="0" w:line="240" w:lineRule="auto"/>
        <w:contextualSpacing w:val="0"/>
        <w:jc w:val="both"/>
        <w:rPr>
          <w:rFonts w:asciiTheme="minorHAnsi" w:hAnsiTheme="minorHAnsi" w:cstheme="minorHAnsi"/>
          <w:sz w:val="24"/>
          <w:szCs w:val="24"/>
        </w:rPr>
      </w:pPr>
      <w:r w:rsidRPr="00CD7A5B">
        <w:rPr>
          <w:rFonts w:asciiTheme="minorHAnsi" w:hAnsiTheme="minorHAnsi" w:cstheme="minorHAnsi"/>
          <w:sz w:val="24"/>
          <w:szCs w:val="24"/>
        </w:rPr>
        <w:t>Understanding of multi-level governance and/or experience of working across local, regional, national and European contexts.</w:t>
      </w:r>
    </w:p>
    <w:p w14:paraId="7612E83D" w14:textId="255EA62B" w:rsidR="00CD7A5B" w:rsidRDefault="00251DB2" w:rsidP="00251DB2">
      <w:pPr>
        <w:widowControl w:val="0"/>
        <w:tabs>
          <w:tab w:val="left" w:pos="6315"/>
        </w:tabs>
        <w:autoSpaceDE w:val="0"/>
        <w:autoSpaceDN w:val="0"/>
        <w:spacing w:before="0" w:after="0" w:line="240" w:lineRule="auto"/>
        <w:jc w:val="both"/>
        <w:rPr>
          <w:rFonts w:asciiTheme="minorHAnsi" w:hAnsiTheme="minorHAnsi" w:cstheme="minorHAnsi"/>
          <w:sz w:val="24"/>
          <w:szCs w:val="24"/>
        </w:rPr>
      </w:pPr>
      <w:r>
        <w:rPr>
          <w:rFonts w:asciiTheme="minorHAnsi" w:hAnsiTheme="minorHAnsi" w:cstheme="minorHAnsi"/>
          <w:sz w:val="24"/>
          <w:szCs w:val="24"/>
        </w:rPr>
        <w:tab/>
      </w:r>
    </w:p>
    <w:p w14:paraId="4350A7D6" w14:textId="55D26CAD" w:rsidR="00E97170" w:rsidRDefault="00CD7A5B" w:rsidP="00E97170">
      <w:pPr>
        <w:jc w:val="both"/>
        <w:rPr>
          <w:rFonts w:asciiTheme="minorHAnsi" w:hAnsiTheme="minorHAnsi" w:cstheme="minorHAnsi"/>
          <w:b/>
          <w:bCs/>
          <w:sz w:val="24"/>
          <w:szCs w:val="24"/>
        </w:rPr>
      </w:pPr>
      <w:r w:rsidRPr="00CD7A5B">
        <w:rPr>
          <w:rFonts w:asciiTheme="minorHAnsi" w:hAnsiTheme="minorHAnsi" w:cstheme="minorHAnsi"/>
          <w:sz w:val="24"/>
          <w:szCs w:val="24"/>
        </w:rPr>
        <w:t>Please supply copies of any certificates, diplomas or degrees you may have with the application form.</w:t>
      </w:r>
      <w:r w:rsidR="002E379A">
        <w:rPr>
          <w:rFonts w:asciiTheme="minorHAnsi" w:hAnsiTheme="minorHAnsi" w:cstheme="minorHAnsi"/>
          <w:sz w:val="24"/>
          <w:szCs w:val="24"/>
        </w:rPr>
        <w:t xml:space="preserve"> </w:t>
      </w:r>
      <w:r w:rsidR="00E97170" w:rsidRPr="0026349B">
        <w:rPr>
          <w:rFonts w:asciiTheme="minorHAnsi" w:hAnsiTheme="minorHAnsi" w:cstheme="minorHAnsi"/>
          <w:b/>
          <w:bCs/>
          <w:sz w:val="24"/>
          <w:szCs w:val="24"/>
        </w:rPr>
        <w:t>*Non-Irish Qualifications must be accompanied by a determination from Quality and Qualifications Ireland (QQI) to establish their comparability against the Irish National Framework of Qualifications, overseas qualifications must also be accompanied by a translation document.</w:t>
      </w:r>
    </w:p>
    <w:p w14:paraId="3284B0D7" w14:textId="3765CCA1" w:rsidR="00EC42AF" w:rsidRPr="00751396" w:rsidRDefault="00EC42AF" w:rsidP="009850EA">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8" w:name="_Toc481744460"/>
      <w:bookmarkStart w:id="9" w:name="_Toc125379554"/>
      <w:r w:rsidRPr="00751396">
        <w:rPr>
          <w:rFonts w:asciiTheme="minorHAnsi" w:hAnsiTheme="minorHAnsi" w:cstheme="minorHAnsi"/>
          <w:b/>
          <w:sz w:val="24"/>
          <w:szCs w:val="24"/>
        </w:rPr>
        <w:t>SALARY</w:t>
      </w:r>
      <w:bookmarkEnd w:id="8"/>
      <w:bookmarkEnd w:id="9"/>
    </w:p>
    <w:p w14:paraId="0A1043BA" w14:textId="06BEFF9A" w:rsidR="00891F3D" w:rsidRPr="00751396" w:rsidRDefault="00557BCC" w:rsidP="00EF109A">
      <w:pPr>
        <w:jc w:val="both"/>
        <w:rPr>
          <w:rFonts w:asciiTheme="minorHAnsi" w:hAnsiTheme="minorHAnsi" w:cstheme="minorHAnsi"/>
          <w:sz w:val="24"/>
          <w:szCs w:val="24"/>
        </w:rPr>
      </w:pPr>
      <w:r w:rsidRPr="00751396">
        <w:rPr>
          <w:rFonts w:asciiTheme="minorHAnsi" w:hAnsiTheme="minorHAnsi" w:cstheme="minorHAnsi"/>
          <w:sz w:val="24"/>
          <w:szCs w:val="24"/>
        </w:rPr>
        <w:t>S</w:t>
      </w:r>
      <w:r w:rsidR="00EC42AF" w:rsidRPr="00751396">
        <w:rPr>
          <w:rFonts w:asciiTheme="minorHAnsi" w:hAnsiTheme="minorHAnsi" w:cstheme="minorHAnsi"/>
          <w:sz w:val="24"/>
          <w:szCs w:val="24"/>
        </w:rPr>
        <w:t>alary scale</w:t>
      </w:r>
      <w:bookmarkStart w:id="10" w:name="_Hlk106014652"/>
      <w:r w:rsidR="00EC42AF" w:rsidRPr="00751396">
        <w:rPr>
          <w:rFonts w:asciiTheme="minorHAnsi" w:hAnsiTheme="minorHAnsi" w:cstheme="minorHAnsi"/>
          <w:sz w:val="24"/>
          <w:szCs w:val="24"/>
        </w:rPr>
        <w:t xml:space="preserve">: </w:t>
      </w:r>
      <w:r w:rsidR="001261CC" w:rsidRPr="00751396">
        <w:rPr>
          <w:rFonts w:asciiTheme="minorHAnsi" w:hAnsiTheme="minorHAnsi" w:cstheme="minorHAnsi"/>
          <w:sz w:val="24"/>
          <w:szCs w:val="24"/>
        </w:rPr>
        <w:t>€</w:t>
      </w:r>
      <w:r w:rsidR="002120B7">
        <w:rPr>
          <w:rFonts w:asciiTheme="minorHAnsi" w:hAnsiTheme="minorHAnsi" w:cstheme="minorHAnsi"/>
          <w:sz w:val="24"/>
          <w:szCs w:val="24"/>
        </w:rPr>
        <w:t>60</w:t>
      </w:r>
      <w:r w:rsidR="003435E5">
        <w:rPr>
          <w:rFonts w:asciiTheme="minorHAnsi" w:hAnsiTheme="minorHAnsi" w:cstheme="minorHAnsi"/>
          <w:sz w:val="24"/>
          <w:szCs w:val="24"/>
        </w:rPr>
        <w:t>,</w:t>
      </w:r>
      <w:r w:rsidR="002120B7">
        <w:rPr>
          <w:rFonts w:asciiTheme="minorHAnsi" w:hAnsiTheme="minorHAnsi" w:cstheme="minorHAnsi"/>
          <w:sz w:val="24"/>
          <w:szCs w:val="24"/>
        </w:rPr>
        <w:t>011</w:t>
      </w:r>
      <w:r w:rsidR="00583457">
        <w:rPr>
          <w:rFonts w:asciiTheme="minorHAnsi" w:hAnsiTheme="minorHAnsi" w:cstheme="minorHAnsi"/>
          <w:sz w:val="24"/>
          <w:szCs w:val="24"/>
        </w:rPr>
        <w:t xml:space="preserve"> - €</w:t>
      </w:r>
      <w:r w:rsidR="002120B7">
        <w:rPr>
          <w:rFonts w:asciiTheme="minorHAnsi" w:hAnsiTheme="minorHAnsi" w:cstheme="minorHAnsi"/>
          <w:sz w:val="24"/>
          <w:szCs w:val="24"/>
        </w:rPr>
        <w:t>78</w:t>
      </w:r>
      <w:r w:rsidR="003435E5">
        <w:rPr>
          <w:rFonts w:asciiTheme="minorHAnsi" w:hAnsiTheme="minorHAnsi" w:cstheme="minorHAnsi"/>
          <w:sz w:val="24"/>
          <w:szCs w:val="24"/>
        </w:rPr>
        <w:t>,</w:t>
      </w:r>
      <w:r w:rsidR="002120B7">
        <w:rPr>
          <w:rFonts w:asciiTheme="minorHAnsi" w:hAnsiTheme="minorHAnsi" w:cstheme="minorHAnsi"/>
          <w:sz w:val="24"/>
          <w:szCs w:val="24"/>
        </w:rPr>
        <w:t>015</w:t>
      </w:r>
      <w:r w:rsidR="003435E5">
        <w:rPr>
          <w:rFonts w:asciiTheme="minorHAnsi" w:hAnsiTheme="minorHAnsi" w:cstheme="minorHAnsi"/>
          <w:sz w:val="24"/>
          <w:szCs w:val="24"/>
        </w:rPr>
        <w:t xml:space="preserve"> </w:t>
      </w:r>
      <w:r w:rsidR="00583457">
        <w:rPr>
          <w:rFonts w:asciiTheme="minorHAnsi" w:hAnsiTheme="minorHAnsi" w:cstheme="minorHAnsi"/>
          <w:sz w:val="24"/>
          <w:szCs w:val="24"/>
        </w:rPr>
        <w:t>(LSI2)</w:t>
      </w:r>
      <w:r w:rsidR="00167881">
        <w:rPr>
          <w:rFonts w:asciiTheme="minorHAnsi" w:hAnsiTheme="minorHAnsi" w:cstheme="minorHAnsi"/>
          <w:sz w:val="24"/>
          <w:szCs w:val="24"/>
        </w:rPr>
        <w:t xml:space="preserve"> </w:t>
      </w:r>
      <w:r w:rsidR="00CC0EC1" w:rsidRPr="00751396">
        <w:rPr>
          <w:rFonts w:asciiTheme="minorHAnsi" w:hAnsiTheme="minorHAnsi" w:cstheme="minorHAnsi"/>
          <w:sz w:val="24"/>
          <w:szCs w:val="24"/>
        </w:rPr>
        <w:t>per annum (EL 0</w:t>
      </w:r>
      <w:r w:rsidR="002120B7">
        <w:rPr>
          <w:rFonts w:asciiTheme="minorHAnsi" w:hAnsiTheme="minorHAnsi" w:cstheme="minorHAnsi"/>
          <w:sz w:val="24"/>
          <w:szCs w:val="24"/>
        </w:rPr>
        <w:t>7</w:t>
      </w:r>
      <w:r w:rsidR="00CC0EC1" w:rsidRPr="00751396">
        <w:rPr>
          <w:rFonts w:asciiTheme="minorHAnsi" w:hAnsiTheme="minorHAnsi" w:cstheme="minorHAnsi"/>
          <w:sz w:val="24"/>
          <w:szCs w:val="24"/>
        </w:rPr>
        <w:t>/2</w:t>
      </w:r>
      <w:r w:rsidR="002120B7">
        <w:rPr>
          <w:rFonts w:asciiTheme="minorHAnsi" w:hAnsiTheme="minorHAnsi" w:cstheme="minorHAnsi"/>
          <w:sz w:val="24"/>
          <w:szCs w:val="24"/>
        </w:rPr>
        <w:t>5</w:t>
      </w:r>
      <w:r w:rsidR="00EC42AF" w:rsidRPr="00751396">
        <w:rPr>
          <w:rFonts w:asciiTheme="minorHAnsi" w:hAnsiTheme="minorHAnsi" w:cstheme="minorHAnsi"/>
          <w:sz w:val="24"/>
          <w:szCs w:val="24"/>
        </w:rPr>
        <w:t xml:space="preserve">). </w:t>
      </w:r>
      <w:bookmarkEnd w:id="10"/>
      <w:r w:rsidR="00AA6C6C">
        <w:rPr>
          <w:rFonts w:asciiTheme="minorHAnsi" w:hAnsiTheme="minorHAnsi" w:cstheme="minorHAnsi"/>
          <w:sz w:val="24"/>
          <w:szCs w:val="24"/>
        </w:rPr>
        <w:t xml:space="preserve">  </w:t>
      </w:r>
      <w:r w:rsidR="00891F3D" w:rsidRPr="00751396">
        <w:rPr>
          <w:rFonts w:asciiTheme="minorHAnsi" w:hAnsiTheme="minorHAnsi" w:cstheme="minorHAnsi"/>
          <w:sz w:val="24"/>
          <w:szCs w:val="24"/>
        </w:rPr>
        <w:t>Remuneration is paid fortnightly directly to the employee’s nominated bank account. The current wage pay cycle may be revised during the period of employment.</w:t>
      </w:r>
    </w:p>
    <w:p w14:paraId="1119128B" w14:textId="2B77C1A4" w:rsidR="00EF109A" w:rsidRDefault="00891F3D" w:rsidP="00891F3D">
      <w:pPr>
        <w:pStyle w:val="BodyText"/>
        <w:ind w:right="322"/>
        <w:jc w:val="both"/>
        <w:rPr>
          <w:rFonts w:asciiTheme="minorHAnsi" w:hAnsiTheme="minorHAnsi" w:cstheme="minorHAnsi"/>
          <w:sz w:val="24"/>
          <w:szCs w:val="24"/>
        </w:rPr>
      </w:pPr>
      <w:r w:rsidRPr="00751396">
        <w:rPr>
          <w:rFonts w:asciiTheme="minorHAnsi" w:hAnsiTheme="minorHAnsi" w:cstheme="minorHAnsi"/>
          <w:sz w:val="24"/>
          <w:szCs w:val="24"/>
        </w:rPr>
        <w:t>Remuneration is subject to all statutory deductions, e.g. P.A.Y.E. and P.R.S.I. Increments are paid annually subject to satisfactory attendance, conduct and performance and national agreements. Increments may be withheld if performance, attendance and/or conduct are not satisfactory.</w:t>
      </w:r>
    </w:p>
    <w:p w14:paraId="4DB83CA6" w14:textId="77777777" w:rsidR="0070390B" w:rsidRPr="0070390B" w:rsidRDefault="0070390B" w:rsidP="0070390B">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70390B">
        <w:rPr>
          <w:b/>
          <w:sz w:val="24"/>
          <w:szCs w:val="24"/>
        </w:rPr>
        <w:t>Probation</w:t>
      </w:r>
    </w:p>
    <w:p w14:paraId="2FFB79B5" w14:textId="77777777" w:rsidR="0070390B" w:rsidRPr="00876EE9" w:rsidRDefault="0070390B" w:rsidP="00876EE9">
      <w:pPr>
        <w:pStyle w:val="BodyText"/>
        <w:ind w:right="322"/>
        <w:jc w:val="both"/>
        <w:rPr>
          <w:rFonts w:asciiTheme="minorHAnsi" w:hAnsiTheme="minorHAnsi" w:cstheme="minorHAnsi"/>
          <w:sz w:val="24"/>
          <w:szCs w:val="24"/>
        </w:rPr>
      </w:pPr>
      <w:r w:rsidRPr="00876EE9">
        <w:rPr>
          <w:rFonts w:asciiTheme="minorHAnsi" w:hAnsiTheme="minorHAnsi" w:cstheme="minorHAnsi"/>
          <w:sz w:val="24"/>
          <w:szCs w:val="24"/>
        </w:rPr>
        <w:t>Where a person, who is not already a permanent officer of Waterford City &amp; County Council, is appointed, the following provisions shall apply:</w:t>
      </w:r>
    </w:p>
    <w:p w14:paraId="5D78E094" w14:textId="77777777" w:rsidR="0070390B" w:rsidRPr="00876EE9" w:rsidRDefault="0070390B" w:rsidP="00876EE9">
      <w:pPr>
        <w:pStyle w:val="BodyText"/>
        <w:ind w:right="322"/>
        <w:jc w:val="both"/>
        <w:rPr>
          <w:rFonts w:asciiTheme="minorHAnsi" w:hAnsiTheme="minorHAnsi" w:cstheme="minorHAnsi"/>
          <w:sz w:val="24"/>
          <w:szCs w:val="24"/>
        </w:rPr>
      </w:pPr>
      <w:r w:rsidRPr="00876EE9">
        <w:rPr>
          <w:rFonts w:asciiTheme="minorHAnsi" w:hAnsiTheme="minorHAnsi" w:cstheme="minorHAnsi"/>
          <w:sz w:val="24"/>
          <w:szCs w:val="24"/>
        </w:rPr>
        <w:t>There will be a probationary period of 9 months from date of employment,</w:t>
      </w:r>
    </w:p>
    <w:p w14:paraId="014C8714" w14:textId="77777777" w:rsidR="0070390B" w:rsidRPr="00876EE9" w:rsidRDefault="0070390B" w:rsidP="00876EE9">
      <w:pPr>
        <w:pStyle w:val="BodyText"/>
        <w:ind w:right="322"/>
        <w:jc w:val="both"/>
        <w:rPr>
          <w:rFonts w:asciiTheme="minorHAnsi" w:hAnsiTheme="minorHAnsi" w:cstheme="minorHAnsi"/>
          <w:sz w:val="24"/>
          <w:szCs w:val="24"/>
        </w:rPr>
      </w:pPr>
      <w:r w:rsidRPr="00876EE9">
        <w:rPr>
          <w:rFonts w:asciiTheme="minorHAnsi" w:hAnsiTheme="minorHAnsi" w:cstheme="minorHAnsi"/>
          <w:sz w:val="24"/>
          <w:szCs w:val="24"/>
        </w:rPr>
        <w:t>The Chief Executive may at his or her discretion extend this period,</w:t>
      </w:r>
    </w:p>
    <w:p w14:paraId="6FE6C0A9" w14:textId="77777777" w:rsidR="0070390B" w:rsidRPr="00876EE9" w:rsidRDefault="0070390B" w:rsidP="00876EE9">
      <w:pPr>
        <w:pStyle w:val="BodyText"/>
        <w:ind w:right="322"/>
        <w:jc w:val="both"/>
        <w:rPr>
          <w:rFonts w:asciiTheme="minorHAnsi" w:hAnsiTheme="minorHAnsi" w:cstheme="minorHAnsi"/>
          <w:sz w:val="24"/>
          <w:szCs w:val="24"/>
        </w:rPr>
      </w:pPr>
      <w:r w:rsidRPr="00876EE9">
        <w:rPr>
          <w:rFonts w:asciiTheme="minorHAnsi" w:hAnsiTheme="minorHAnsi" w:cstheme="minorHAnsi"/>
          <w:sz w:val="24"/>
          <w:szCs w:val="24"/>
        </w:rPr>
        <w:t>You shall cease to hold office at end of the period of probation unless during this period the Chief Executive has certified that your service is satisfactory.</w:t>
      </w:r>
    </w:p>
    <w:p w14:paraId="6B37B402" w14:textId="77777777" w:rsidR="008967FA" w:rsidRPr="00517D8A" w:rsidRDefault="008967FA" w:rsidP="008967FA">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11" w:name="Hours_of_Work:"/>
      <w:bookmarkEnd w:id="11"/>
      <w:r w:rsidRPr="00517D8A">
        <w:rPr>
          <w:b/>
          <w:sz w:val="24"/>
          <w:szCs w:val="24"/>
        </w:rPr>
        <w:t>Hours of Work:</w:t>
      </w:r>
    </w:p>
    <w:p w14:paraId="043D72DC" w14:textId="77777777" w:rsidR="00C510CE" w:rsidRPr="00C510CE" w:rsidRDefault="00C510CE" w:rsidP="00C510CE">
      <w:pPr>
        <w:pStyle w:val="BodyText"/>
        <w:ind w:right="322"/>
        <w:jc w:val="both"/>
        <w:rPr>
          <w:rFonts w:asciiTheme="minorHAnsi" w:hAnsiTheme="minorHAnsi" w:cstheme="minorHAnsi"/>
          <w:sz w:val="24"/>
          <w:szCs w:val="24"/>
        </w:rPr>
      </w:pPr>
      <w:r w:rsidRPr="00C510CE">
        <w:rPr>
          <w:rFonts w:asciiTheme="minorHAnsi" w:hAnsiTheme="minorHAnsi" w:cstheme="minorHAnsi"/>
          <w:sz w:val="24"/>
          <w:szCs w:val="24"/>
        </w:rPr>
        <w:t>While the normal working week will constitute 35 hours, the appointee will be required to work the hours directed by the Chief Executive of Waterford City &amp; County Council, which will include hours outside of the normal working day associated with the responsibilities and requirements of the post. A flexible working hours system is in operation.</w:t>
      </w:r>
    </w:p>
    <w:p w14:paraId="02A58F85" w14:textId="77777777" w:rsidR="008967FA" w:rsidRPr="00517D8A" w:rsidRDefault="008967FA" w:rsidP="00517D8A">
      <w:pPr>
        <w:pStyle w:val="Heading3"/>
        <w:keepNext/>
        <w:keepLines/>
        <w:pBdr>
          <w:top w:val="none" w:sz="0" w:space="0" w:color="auto"/>
          <w:bottom w:val="single" w:sz="48" w:space="1" w:color="5B9BD5"/>
        </w:pBdr>
        <w:spacing w:before="100" w:beforeAutospacing="1" w:after="120" w:line="256" w:lineRule="auto"/>
        <w:contextualSpacing/>
        <w:jc w:val="both"/>
        <w:rPr>
          <w:b/>
          <w:sz w:val="24"/>
          <w:szCs w:val="24"/>
        </w:rPr>
      </w:pPr>
      <w:bookmarkStart w:id="12" w:name="Annual_Leave:"/>
      <w:bookmarkEnd w:id="12"/>
      <w:r w:rsidRPr="00517D8A">
        <w:rPr>
          <w:b/>
          <w:sz w:val="24"/>
          <w:szCs w:val="24"/>
        </w:rPr>
        <w:t>Annual Leave:</w:t>
      </w:r>
    </w:p>
    <w:p w14:paraId="7DBCF41D" w14:textId="457CD277" w:rsidR="00EF109A" w:rsidRDefault="008967FA" w:rsidP="00E03540">
      <w:pPr>
        <w:pStyle w:val="BodyText"/>
        <w:spacing w:before="0" w:after="0"/>
        <w:jc w:val="both"/>
        <w:rPr>
          <w:rFonts w:asciiTheme="minorHAnsi" w:hAnsiTheme="minorHAnsi" w:cstheme="minorHAnsi"/>
          <w:sz w:val="24"/>
          <w:szCs w:val="24"/>
        </w:rPr>
      </w:pPr>
      <w:r w:rsidRPr="00517D8A">
        <w:rPr>
          <w:rFonts w:asciiTheme="minorHAnsi" w:hAnsiTheme="minorHAnsi" w:cstheme="minorHAnsi"/>
          <w:sz w:val="24"/>
          <w:szCs w:val="24"/>
        </w:rPr>
        <w:t xml:space="preserve">The annual leave entitlement for the grade is </w:t>
      </w:r>
      <w:r w:rsidRPr="00517D8A">
        <w:rPr>
          <w:rFonts w:asciiTheme="minorHAnsi" w:hAnsiTheme="minorHAnsi" w:cstheme="minorHAnsi"/>
          <w:b/>
          <w:sz w:val="24"/>
          <w:szCs w:val="24"/>
        </w:rPr>
        <w:t xml:space="preserve">30 days </w:t>
      </w:r>
      <w:r w:rsidRPr="00517D8A">
        <w:rPr>
          <w:rFonts w:asciiTheme="minorHAnsi" w:hAnsiTheme="minorHAnsi" w:cstheme="minorHAnsi"/>
          <w:sz w:val="24"/>
          <w:szCs w:val="24"/>
        </w:rPr>
        <w:t>per annum.</w:t>
      </w:r>
      <w:r w:rsidR="00E03540">
        <w:rPr>
          <w:rFonts w:asciiTheme="minorHAnsi" w:hAnsiTheme="minorHAnsi" w:cstheme="minorHAnsi"/>
          <w:sz w:val="24"/>
          <w:szCs w:val="24"/>
        </w:rPr>
        <w:t xml:space="preserve"> </w:t>
      </w:r>
      <w:r w:rsidRPr="00517D8A">
        <w:rPr>
          <w:rFonts w:asciiTheme="minorHAnsi" w:hAnsiTheme="minorHAnsi" w:cstheme="minorHAnsi"/>
          <w:sz w:val="24"/>
          <w:szCs w:val="24"/>
        </w:rPr>
        <w:t xml:space="preserve">The Chief Executive of Waterford City &amp; County Council retains autonomy </w:t>
      </w:r>
      <w:proofErr w:type="gramStart"/>
      <w:r w:rsidRPr="00517D8A">
        <w:rPr>
          <w:rFonts w:asciiTheme="minorHAnsi" w:hAnsiTheme="minorHAnsi" w:cstheme="minorHAnsi"/>
          <w:sz w:val="24"/>
          <w:szCs w:val="24"/>
        </w:rPr>
        <w:t>with regard to</w:t>
      </w:r>
      <w:proofErr w:type="gramEnd"/>
      <w:r w:rsidRPr="00517D8A">
        <w:rPr>
          <w:rFonts w:asciiTheme="minorHAnsi" w:hAnsiTheme="minorHAnsi" w:cstheme="minorHAnsi"/>
          <w:sz w:val="24"/>
          <w:szCs w:val="24"/>
        </w:rPr>
        <w:t xml:space="preserve"> office closures, (e.g. Christmas Office Closure); any days arising from such closure will be reserved from the employee’s annual leave entitlement. Proposed office closure days will be reviewed and advised to all employees each year.</w:t>
      </w:r>
    </w:p>
    <w:p w14:paraId="60A2F073" w14:textId="77777777" w:rsidR="00E03540" w:rsidRPr="00517D8A" w:rsidRDefault="00E03540" w:rsidP="00E03540">
      <w:pPr>
        <w:pStyle w:val="BodyText"/>
        <w:spacing w:before="0" w:after="0"/>
        <w:jc w:val="both"/>
        <w:rPr>
          <w:rFonts w:asciiTheme="minorHAnsi" w:hAnsiTheme="minorHAnsi" w:cstheme="minorHAnsi"/>
          <w:sz w:val="24"/>
          <w:szCs w:val="24"/>
        </w:rPr>
      </w:pPr>
    </w:p>
    <w:p w14:paraId="65D49BD8" w14:textId="77777777" w:rsidR="008967FA" w:rsidRPr="00517D8A" w:rsidRDefault="008967FA" w:rsidP="00E03540">
      <w:pPr>
        <w:pStyle w:val="Heading3"/>
        <w:keepNext/>
        <w:keepLines/>
        <w:pBdr>
          <w:top w:val="none" w:sz="0" w:space="0" w:color="auto"/>
          <w:bottom w:val="single" w:sz="48" w:space="1" w:color="5B9BD5"/>
        </w:pBdr>
        <w:spacing w:before="0"/>
        <w:contextualSpacing/>
        <w:jc w:val="both"/>
        <w:rPr>
          <w:b/>
          <w:sz w:val="24"/>
          <w:szCs w:val="24"/>
        </w:rPr>
      </w:pPr>
      <w:r w:rsidRPr="00517D8A">
        <w:rPr>
          <w:b/>
          <w:sz w:val="24"/>
          <w:szCs w:val="24"/>
        </w:rPr>
        <w:lastRenderedPageBreak/>
        <w:t>Location of assignment/appointment:</w:t>
      </w:r>
    </w:p>
    <w:p w14:paraId="4C760FAB" w14:textId="54EE00DC" w:rsidR="00EF109A" w:rsidRPr="00517D8A" w:rsidRDefault="008967FA" w:rsidP="00517D8A">
      <w:pPr>
        <w:pStyle w:val="BodyText"/>
        <w:spacing w:beforeAutospacing="1" w:after="100" w:afterAutospacing="1"/>
        <w:ind w:right="461"/>
        <w:rPr>
          <w:rFonts w:asciiTheme="minorHAnsi" w:hAnsiTheme="minorHAnsi" w:cstheme="minorHAnsi"/>
          <w:sz w:val="24"/>
          <w:szCs w:val="24"/>
        </w:rPr>
      </w:pPr>
      <w:r w:rsidRPr="00517D8A">
        <w:rPr>
          <w:rFonts w:asciiTheme="minorHAnsi" w:hAnsiTheme="minorHAnsi" w:cstheme="minorHAnsi"/>
          <w:sz w:val="24"/>
          <w:szCs w:val="24"/>
        </w:rPr>
        <w:t>Waterford City &amp; County Council reserves the right to assign the successful candidate to any premises in use by the Council, now or in the future. The person appointed will be required to report to their place of work by their</w:t>
      </w:r>
      <w:r w:rsidR="00557BCC" w:rsidRPr="00517D8A">
        <w:rPr>
          <w:rFonts w:asciiTheme="minorHAnsi" w:hAnsiTheme="minorHAnsi" w:cstheme="minorHAnsi"/>
          <w:sz w:val="24"/>
          <w:szCs w:val="24"/>
        </w:rPr>
        <w:t xml:space="preserve"> </w:t>
      </w:r>
      <w:r w:rsidRPr="00517D8A">
        <w:rPr>
          <w:rFonts w:asciiTheme="minorHAnsi" w:hAnsiTheme="minorHAnsi" w:cstheme="minorHAnsi"/>
          <w:sz w:val="24"/>
          <w:szCs w:val="24"/>
        </w:rPr>
        <w:t>own means of transport and at their own expense.</w:t>
      </w:r>
    </w:p>
    <w:p w14:paraId="4E622112" w14:textId="77777777" w:rsidR="00891F3D" w:rsidRPr="00517D8A" w:rsidRDefault="00891F3D" w:rsidP="00517D8A">
      <w:pPr>
        <w:pStyle w:val="Heading3"/>
        <w:keepNext/>
        <w:keepLines/>
        <w:pBdr>
          <w:top w:val="none" w:sz="0" w:space="0" w:color="auto"/>
          <w:bottom w:val="single" w:sz="48" w:space="1" w:color="5B9BD5"/>
        </w:pBdr>
        <w:spacing w:before="100" w:beforeAutospacing="1" w:after="100" w:afterAutospacing="1" w:line="256" w:lineRule="auto"/>
        <w:contextualSpacing/>
        <w:jc w:val="both"/>
        <w:rPr>
          <w:b/>
          <w:sz w:val="24"/>
          <w:szCs w:val="24"/>
        </w:rPr>
      </w:pPr>
      <w:bookmarkStart w:id="13" w:name="Superannuation:"/>
      <w:bookmarkEnd w:id="13"/>
      <w:r w:rsidRPr="00517D8A">
        <w:rPr>
          <w:b/>
          <w:sz w:val="24"/>
          <w:szCs w:val="24"/>
        </w:rPr>
        <w:t>Superannuation:</w:t>
      </w:r>
    </w:p>
    <w:p w14:paraId="259B9EBC" w14:textId="77777777" w:rsidR="00891F3D" w:rsidRPr="00517D8A" w:rsidRDefault="00891F3D" w:rsidP="004B14A7">
      <w:pPr>
        <w:pStyle w:val="BodyText"/>
        <w:spacing w:beforeAutospacing="1" w:after="0"/>
        <w:jc w:val="both"/>
        <w:rPr>
          <w:rFonts w:asciiTheme="minorHAnsi" w:hAnsiTheme="minorHAnsi" w:cstheme="minorHAnsi"/>
          <w:sz w:val="24"/>
          <w:szCs w:val="24"/>
        </w:rPr>
      </w:pPr>
      <w:r w:rsidRPr="00517D8A">
        <w:rPr>
          <w:rFonts w:asciiTheme="minorHAnsi" w:hAnsiTheme="minorHAnsi" w:cstheme="minorHAnsi"/>
          <w:sz w:val="24"/>
          <w:szCs w:val="24"/>
        </w:rPr>
        <w:t>The relevant Superannuation Scheme will apply. The provisions of the Local Government (Superannuation) (Consolidation) Scheme 1998 may apply.</w:t>
      </w:r>
    </w:p>
    <w:p w14:paraId="5A22E9DF" w14:textId="1E015D95" w:rsidR="00891F3D" w:rsidRDefault="00891F3D" w:rsidP="004B14A7">
      <w:pPr>
        <w:pStyle w:val="BodyText"/>
        <w:spacing w:beforeAutospacing="1" w:after="0"/>
        <w:ind w:right="-141"/>
        <w:jc w:val="both"/>
        <w:rPr>
          <w:rFonts w:asciiTheme="minorHAnsi" w:hAnsiTheme="minorHAnsi" w:cstheme="minorHAnsi"/>
          <w:sz w:val="24"/>
          <w:szCs w:val="24"/>
        </w:rPr>
      </w:pPr>
      <w:r w:rsidRPr="00517D8A">
        <w:rPr>
          <w:rFonts w:asciiTheme="minorHAnsi" w:hAnsiTheme="minorHAnsi" w:cstheme="minorHAnsi"/>
          <w:sz w:val="24"/>
          <w:szCs w:val="24"/>
        </w:rPr>
        <w:t>Persons who become pensionable officers who are liable to pay the Class A rate of PRSI contribution will be required, in respect of their superannuation contribution, to contribute to the local authority</w:t>
      </w:r>
      <w:r w:rsidR="004024A3">
        <w:rPr>
          <w:rFonts w:asciiTheme="minorHAnsi" w:hAnsiTheme="minorHAnsi" w:cstheme="minorHAnsi"/>
          <w:sz w:val="24"/>
          <w:szCs w:val="24"/>
        </w:rPr>
        <w:t xml:space="preserve">, </w:t>
      </w:r>
      <w:r w:rsidRPr="00517D8A">
        <w:rPr>
          <w:rFonts w:asciiTheme="minorHAnsi" w:hAnsiTheme="minorHAnsi" w:cstheme="minorHAnsi"/>
          <w:sz w:val="24"/>
          <w:szCs w:val="24"/>
        </w:rPr>
        <w:t xml:space="preserve">1.5% of their pensionable remuneration </w:t>
      </w:r>
      <w:r w:rsidRPr="00517D8A">
        <w:rPr>
          <w:rFonts w:asciiTheme="minorHAnsi" w:hAnsiTheme="minorHAnsi" w:cstheme="minorHAnsi"/>
          <w:b/>
          <w:sz w:val="24"/>
          <w:szCs w:val="24"/>
        </w:rPr>
        <w:t xml:space="preserve">plus </w:t>
      </w:r>
      <w:r w:rsidRPr="00517D8A">
        <w:rPr>
          <w:rFonts w:asciiTheme="minorHAnsi" w:hAnsiTheme="minorHAnsi" w:cstheme="minorHAnsi"/>
          <w:sz w:val="24"/>
          <w:szCs w:val="24"/>
        </w:rPr>
        <w:t xml:space="preserve">3.5% of </w:t>
      </w:r>
      <w:r w:rsidRPr="00517D8A">
        <w:rPr>
          <w:rFonts w:asciiTheme="minorHAnsi" w:hAnsiTheme="minorHAnsi" w:cstheme="minorHAnsi"/>
          <w:sz w:val="24"/>
          <w:szCs w:val="24"/>
          <w:u w:val="single"/>
        </w:rPr>
        <w:t>net</w:t>
      </w:r>
      <w:r w:rsidRPr="00517D8A">
        <w:rPr>
          <w:rFonts w:asciiTheme="minorHAnsi" w:hAnsiTheme="minorHAnsi" w:cstheme="minorHAnsi"/>
          <w:sz w:val="24"/>
          <w:szCs w:val="24"/>
        </w:rPr>
        <w:t xml:space="preserve"> pensionable remuneration (pensionable remuneration less twice the annual rate of social insurance old age contributory pension payable at the maximum rate to a person with no adult dependent or qualified children).</w:t>
      </w:r>
    </w:p>
    <w:p w14:paraId="3E45420E" w14:textId="77777777" w:rsidR="00891F3D" w:rsidRPr="00517D8A" w:rsidRDefault="00891F3D" w:rsidP="004B14A7">
      <w:pPr>
        <w:pStyle w:val="BodyText"/>
        <w:spacing w:beforeAutospacing="1" w:after="0"/>
        <w:ind w:right="380"/>
        <w:jc w:val="both"/>
        <w:rPr>
          <w:rFonts w:asciiTheme="minorHAnsi" w:hAnsiTheme="minorHAnsi" w:cstheme="minorHAnsi"/>
          <w:sz w:val="24"/>
          <w:szCs w:val="24"/>
        </w:rPr>
      </w:pPr>
      <w:r w:rsidRPr="00517D8A">
        <w:rPr>
          <w:rFonts w:asciiTheme="minorHAnsi" w:hAnsiTheme="minorHAnsi" w:cstheme="minorHAnsi"/>
          <w:sz w:val="24"/>
          <w:szCs w:val="24"/>
        </w:rPr>
        <w:t>Persons who become pensionable officers who are liable to pay the Class D rate of PRSI contribution will be required, in respect of their superannuation contribution, to contribute to the local authority at the rate of 5% of their pensionable remuneration. The provisions of the Spouses and Children’s/Widows and Orphans Contributory Pension Scheme will continue to apply.</w:t>
      </w:r>
    </w:p>
    <w:p w14:paraId="4CCC8BAF" w14:textId="02307071" w:rsidR="00871F26" w:rsidRDefault="00891F3D" w:rsidP="004B14A7">
      <w:pPr>
        <w:pStyle w:val="BodyText"/>
        <w:spacing w:beforeAutospacing="1" w:after="0"/>
        <w:ind w:right="362"/>
        <w:jc w:val="both"/>
        <w:rPr>
          <w:rFonts w:asciiTheme="minorHAnsi" w:hAnsiTheme="minorHAnsi" w:cstheme="minorHAnsi"/>
          <w:sz w:val="24"/>
          <w:szCs w:val="24"/>
        </w:rPr>
      </w:pPr>
      <w:r w:rsidRPr="00517D8A">
        <w:rPr>
          <w:rFonts w:asciiTheme="minorHAnsi" w:hAnsiTheme="minorHAnsi" w:cstheme="minorHAnsi"/>
          <w:sz w:val="24"/>
          <w:szCs w:val="24"/>
        </w:rPr>
        <w:t>New entrants will be admitted to the Single Public Service Pension Scheme with effect from the date of appointment. The scheme is contributory and provides pension, retirement gratuity, death gratuity and survivors benefits. To qualify for a pension the successful candidate must have served a minimum of two years employment in a Local Authority.</w:t>
      </w:r>
    </w:p>
    <w:p w14:paraId="390AE473" w14:textId="77777777" w:rsidR="00891F3D" w:rsidRPr="00BA29EE" w:rsidRDefault="00891F3D" w:rsidP="00B50040">
      <w:pPr>
        <w:pStyle w:val="Heading3"/>
        <w:keepNext/>
        <w:keepLines/>
        <w:pBdr>
          <w:top w:val="none" w:sz="0" w:space="0" w:color="auto"/>
          <w:bottom w:val="single" w:sz="48" w:space="1" w:color="5B9BD5"/>
        </w:pBdr>
        <w:spacing w:before="100" w:beforeAutospacing="1"/>
        <w:contextualSpacing/>
        <w:jc w:val="both"/>
        <w:rPr>
          <w:rFonts w:asciiTheme="minorHAnsi" w:hAnsiTheme="minorHAnsi" w:cstheme="minorHAnsi"/>
          <w:b/>
          <w:sz w:val="24"/>
          <w:szCs w:val="24"/>
        </w:rPr>
      </w:pPr>
      <w:r w:rsidRPr="00BA29EE">
        <w:rPr>
          <w:rFonts w:asciiTheme="minorHAnsi" w:hAnsiTheme="minorHAnsi" w:cstheme="minorHAnsi"/>
          <w:b/>
          <w:sz w:val="24"/>
          <w:szCs w:val="24"/>
        </w:rPr>
        <w:t>Retirement Age</w:t>
      </w:r>
    </w:p>
    <w:p w14:paraId="71EAEDCF" w14:textId="77777777" w:rsidR="00891F3D" w:rsidRPr="00BA29EE" w:rsidRDefault="00891F3D" w:rsidP="00EF109A">
      <w:pPr>
        <w:pStyle w:val="BodyText"/>
        <w:spacing w:before="24"/>
        <w:ind w:right="104"/>
        <w:jc w:val="both"/>
        <w:rPr>
          <w:rFonts w:asciiTheme="minorHAnsi" w:hAnsiTheme="minorHAnsi" w:cstheme="minorHAnsi"/>
          <w:sz w:val="24"/>
          <w:szCs w:val="24"/>
        </w:rPr>
      </w:pPr>
      <w:r w:rsidRPr="00BA29EE">
        <w:rPr>
          <w:rFonts w:asciiTheme="minorHAnsi" w:hAnsiTheme="minorHAnsi" w:cstheme="minorHAnsi"/>
          <w:sz w:val="24"/>
          <w:szCs w:val="24"/>
        </w:rPr>
        <w:t>There is no mandatory retirement age for new entrants to the public service as defined in the Public Service Superannuation (Miscellaneous Provisions) Act2004.</w:t>
      </w:r>
    </w:p>
    <w:p w14:paraId="5CB21CD4" w14:textId="77777777" w:rsidR="00891F3D" w:rsidRPr="00BA29EE" w:rsidRDefault="00891F3D" w:rsidP="00EF109A">
      <w:pPr>
        <w:pStyle w:val="BodyText"/>
        <w:ind w:right="327"/>
        <w:jc w:val="both"/>
        <w:rPr>
          <w:rFonts w:asciiTheme="minorHAnsi" w:hAnsiTheme="minorHAnsi" w:cstheme="minorHAnsi"/>
          <w:sz w:val="24"/>
          <w:szCs w:val="24"/>
        </w:rPr>
      </w:pPr>
      <w:r w:rsidRPr="00BA29EE">
        <w:rPr>
          <w:rFonts w:asciiTheme="minorHAnsi" w:hAnsiTheme="minorHAnsi" w:cstheme="minorHAnsi"/>
          <w:sz w:val="24"/>
          <w:szCs w:val="24"/>
        </w:rPr>
        <w:t>Anyone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who</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is</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not</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new</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entrant</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public</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service,</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as</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defined</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in</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Public</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Service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Superannuation (Miscellaneous Provisions) Act 2004, is subject to a compulsory retirement age of 70 years or as determined in accordance with Department Circulars and in line with Government</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Policy.</w:t>
      </w:r>
    </w:p>
    <w:p w14:paraId="3808C9F5" w14:textId="77777777" w:rsidR="00891F3D" w:rsidRPr="00BA29EE" w:rsidRDefault="00891F3D" w:rsidP="00EF109A">
      <w:pPr>
        <w:pStyle w:val="BodyText"/>
        <w:spacing w:before="1"/>
        <w:ind w:right="326"/>
        <w:jc w:val="both"/>
        <w:rPr>
          <w:rFonts w:asciiTheme="minorHAnsi" w:hAnsiTheme="minorHAnsi" w:cstheme="minorHAnsi"/>
          <w:sz w:val="24"/>
          <w:szCs w:val="24"/>
        </w:rPr>
      </w:pPr>
      <w:r w:rsidRPr="00BA29EE">
        <w:rPr>
          <w:rFonts w:asciiTheme="minorHAnsi" w:hAnsiTheme="minorHAnsi" w:cstheme="minorHAnsi"/>
          <w:sz w:val="24"/>
          <w:szCs w:val="24"/>
        </w:rPr>
        <w:t>The maximum retirement age for new entrants as defined by the Public Service Pensions (Single Scheme and other Provisions) Act 2012 is 70 years.</w:t>
      </w:r>
    </w:p>
    <w:p w14:paraId="47978B23" w14:textId="0FF4F5E8" w:rsidR="00891F3D" w:rsidRPr="00BA29EE" w:rsidRDefault="00891F3D" w:rsidP="00B50040">
      <w:pPr>
        <w:pStyle w:val="BodyText"/>
        <w:ind w:right="325"/>
        <w:jc w:val="both"/>
        <w:rPr>
          <w:rFonts w:asciiTheme="minorHAnsi" w:hAnsiTheme="minorHAnsi" w:cstheme="minorHAnsi"/>
          <w:sz w:val="24"/>
          <w:szCs w:val="24"/>
        </w:rPr>
      </w:pPr>
      <w:r w:rsidRPr="00BA29EE">
        <w:rPr>
          <w:rFonts w:asciiTheme="minorHAnsi" w:hAnsiTheme="minorHAnsi" w:cstheme="minorHAnsi"/>
          <w:sz w:val="24"/>
          <w:szCs w:val="24"/>
        </w:rPr>
        <w:t>The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Council</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may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refer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staff</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medical</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advisor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at</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any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determine</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fitness</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carry</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out</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duties to which they have been</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assigned.</w:t>
      </w:r>
    </w:p>
    <w:p w14:paraId="1BC18772" w14:textId="0020E3EA" w:rsidR="00891F3D" w:rsidRPr="00BA29EE" w:rsidRDefault="00891F3D" w:rsidP="00B50040">
      <w:pPr>
        <w:pStyle w:val="Heading3"/>
        <w:keepNext/>
        <w:keepLines/>
        <w:pBdr>
          <w:top w:val="none" w:sz="0" w:space="0" w:color="auto"/>
          <w:bottom w:val="single" w:sz="48" w:space="1" w:color="5B9BD5"/>
        </w:pBdr>
        <w:spacing w:before="0" w:after="240"/>
        <w:contextualSpacing/>
        <w:jc w:val="both"/>
        <w:rPr>
          <w:rFonts w:asciiTheme="minorHAnsi" w:hAnsiTheme="minorHAnsi" w:cstheme="minorHAnsi"/>
          <w:b/>
          <w:sz w:val="24"/>
          <w:szCs w:val="24"/>
        </w:rPr>
      </w:pPr>
      <w:r w:rsidRPr="00BA29EE">
        <w:rPr>
          <w:rFonts w:asciiTheme="minorHAnsi" w:hAnsiTheme="minorHAnsi" w:cstheme="minorHAnsi"/>
          <w:b/>
          <w:sz w:val="24"/>
          <w:szCs w:val="24"/>
        </w:rPr>
        <w:t>Incentivised Scheme for Early Retirement (ISER)</w:t>
      </w:r>
    </w:p>
    <w:p w14:paraId="6A75F010" w14:textId="4C00A010" w:rsidR="00891F3D" w:rsidRPr="00BA29EE" w:rsidRDefault="00891F3D" w:rsidP="00EF109A">
      <w:pPr>
        <w:pStyle w:val="BodyText"/>
        <w:spacing w:before="182"/>
        <w:ind w:right="324"/>
        <w:jc w:val="both"/>
        <w:rPr>
          <w:rFonts w:asciiTheme="minorHAnsi" w:hAnsiTheme="minorHAnsi" w:cstheme="minorHAnsi"/>
          <w:sz w:val="24"/>
          <w:szCs w:val="24"/>
        </w:rPr>
      </w:pPr>
      <w:r w:rsidRPr="00BA29EE">
        <w:rPr>
          <w:rFonts w:asciiTheme="minorHAnsi" w:hAnsiTheme="minorHAnsi" w:cstheme="minorHAnsi"/>
          <w:sz w:val="24"/>
          <w:szCs w:val="24"/>
        </w:rPr>
        <w:t xml:space="preserve">It is a condition of the Incentivised Scheme for Early Retirement (ISER) as set out in Department of Finance Circular 12/09 that retirees, under that Scheme, are debarred from applying for another </w:t>
      </w:r>
      <w:r w:rsidRPr="00BA29EE">
        <w:rPr>
          <w:rFonts w:asciiTheme="minorHAnsi" w:hAnsiTheme="minorHAnsi" w:cstheme="minorHAnsi"/>
          <w:sz w:val="24"/>
          <w:szCs w:val="24"/>
        </w:rPr>
        <w:lastRenderedPageBreak/>
        <w:t>position in the same employment or the same sector. Therefore, such retirees may not apply for this position.</w:t>
      </w:r>
    </w:p>
    <w:p w14:paraId="1AAF1E2B" w14:textId="18CD1C4C"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4" w:name="Residence:"/>
      <w:bookmarkEnd w:id="14"/>
      <w:r w:rsidRPr="00BA29EE">
        <w:rPr>
          <w:rFonts w:asciiTheme="minorHAnsi" w:hAnsiTheme="minorHAnsi" w:cstheme="minorHAnsi"/>
          <w:b/>
          <w:sz w:val="24"/>
          <w:szCs w:val="24"/>
        </w:rPr>
        <w:t>Residence:</w:t>
      </w:r>
    </w:p>
    <w:p w14:paraId="614271FC" w14:textId="6BE9008A" w:rsidR="00EF109A" w:rsidRPr="00BA29EE" w:rsidRDefault="00891F3D" w:rsidP="00EF109A">
      <w:pPr>
        <w:pStyle w:val="BodyText"/>
        <w:ind w:right="199"/>
        <w:rPr>
          <w:rFonts w:asciiTheme="minorHAnsi" w:hAnsiTheme="minorHAnsi" w:cstheme="minorHAnsi"/>
          <w:sz w:val="24"/>
          <w:szCs w:val="24"/>
        </w:rPr>
      </w:pPr>
      <w:r w:rsidRPr="00BA29EE">
        <w:rPr>
          <w:rFonts w:asciiTheme="minorHAnsi" w:hAnsiTheme="minorHAnsi" w:cstheme="minorHAnsi"/>
          <w:sz w:val="24"/>
          <w:szCs w:val="24"/>
        </w:rPr>
        <w:t>The successful candidate shall reside in the district in which his/her duties are to</w:t>
      </w:r>
      <w:r w:rsidR="00CC38E4" w:rsidRPr="00BA29EE">
        <w:rPr>
          <w:rFonts w:asciiTheme="minorHAnsi" w:hAnsiTheme="minorHAnsi" w:cstheme="minorHAnsi"/>
          <w:sz w:val="24"/>
          <w:szCs w:val="24"/>
        </w:rPr>
        <w:t xml:space="preserve"> </w:t>
      </w:r>
      <w:r w:rsidRPr="00BA29EE">
        <w:rPr>
          <w:rFonts w:asciiTheme="minorHAnsi" w:hAnsiTheme="minorHAnsi" w:cstheme="minorHAnsi"/>
          <w:sz w:val="24"/>
          <w:szCs w:val="24"/>
        </w:rPr>
        <w:t>be performed, or within a reasonable distance thereof.</w:t>
      </w:r>
    </w:p>
    <w:p w14:paraId="1971B3CB"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r w:rsidRPr="00BA29EE">
        <w:rPr>
          <w:rFonts w:asciiTheme="minorHAnsi" w:hAnsiTheme="minorHAnsi" w:cstheme="minorHAnsi"/>
          <w:b/>
          <w:sz w:val="24"/>
          <w:szCs w:val="24"/>
        </w:rPr>
        <w:t>Drivers Licence:</w:t>
      </w:r>
    </w:p>
    <w:p w14:paraId="3A0B23D3" w14:textId="18CD7F41" w:rsidR="00891F3D" w:rsidRPr="00BA29EE" w:rsidRDefault="00251DB2" w:rsidP="231ED025">
      <w:pPr>
        <w:pStyle w:val="BodyText"/>
        <w:spacing w:before="182" w:line="259" w:lineRule="auto"/>
        <w:ind w:right="461"/>
        <w:rPr>
          <w:rFonts w:asciiTheme="minorHAnsi" w:hAnsiTheme="minorHAnsi" w:cstheme="minorBidi"/>
          <w:sz w:val="24"/>
          <w:szCs w:val="24"/>
        </w:rPr>
      </w:pPr>
      <w:r>
        <w:rPr>
          <w:rFonts w:asciiTheme="minorHAnsi" w:hAnsiTheme="minorHAnsi" w:cstheme="minorBidi"/>
          <w:sz w:val="24"/>
          <w:szCs w:val="24"/>
        </w:rPr>
        <w:t>Healthy City &amp; County Co-Ordinator</w:t>
      </w:r>
      <w:r w:rsidR="00F96050" w:rsidRPr="231ED025">
        <w:rPr>
          <w:rFonts w:asciiTheme="minorHAnsi" w:hAnsiTheme="minorHAnsi" w:cstheme="minorBidi"/>
          <w:sz w:val="24"/>
          <w:szCs w:val="24"/>
        </w:rPr>
        <w:t xml:space="preserve"> </w:t>
      </w:r>
      <w:r w:rsidR="00891F3D" w:rsidRPr="231ED025">
        <w:rPr>
          <w:rFonts w:asciiTheme="minorHAnsi" w:hAnsiTheme="minorHAnsi" w:cstheme="minorBidi"/>
          <w:sz w:val="24"/>
          <w:szCs w:val="24"/>
        </w:rPr>
        <w:t>employed by Waterford City &amp; County Council will be required to use their car on official business. In such situations the employee must hold a current clean driver’s licence and have available adequate means of transport.</w:t>
      </w:r>
    </w:p>
    <w:p w14:paraId="26600019" w14:textId="79009E72" w:rsidR="00557BCC" w:rsidRPr="00BA29EE" w:rsidRDefault="00891F3D" w:rsidP="00EF109A">
      <w:pPr>
        <w:pStyle w:val="BodyText"/>
        <w:spacing w:before="160"/>
        <w:ind w:right="318"/>
        <w:jc w:val="both"/>
        <w:rPr>
          <w:rFonts w:asciiTheme="minorHAnsi" w:hAnsiTheme="minorHAnsi" w:cstheme="minorHAnsi"/>
          <w:sz w:val="24"/>
          <w:szCs w:val="24"/>
        </w:rPr>
      </w:pPr>
      <w:r w:rsidRPr="00BA29EE">
        <w:rPr>
          <w:rFonts w:asciiTheme="minorHAnsi" w:hAnsiTheme="minorHAnsi" w:cstheme="minorHAnsi"/>
          <w:sz w:val="24"/>
          <w:szCs w:val="24"/>
        </w:rPr>
        <w:t>It is the responsibility of the employee to arrange the appropriate car insurance for business use and to indemnify Waterford City &amp; County Council with the indemnity specified on the insurance certificate under the heading “Persons or classes of person who are covered”. Documentation to confirm the appropriate insurance cover will be required to be supplied to the Council on an annual basis.</w:t>
      </w:r>
    </w:p>
    <w:p w14:paraId="71B27C39"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5" w:name="Code_of_Conduct/Organisational_Policies:"/>
      <w:bookmarkEnd w:id="15"/>
      <w:r w:rsidRPr="00BA29EE">
        <w:rPr>
          <w:rFonts w:asciiTheme="minorHAnsi" w:hAnsiTheme="minorHAnsi" w:cstheme="minorHAnsi"/>
          <w:b/>
          <w:sz w:val="24"/>
          <w:szCs w:val="24"/>
        </w:rPr>
        <w:t>Code of Conduct/Organisational Policies:</w:t>
      </w:r>
    </w:p>
    <w:p w14:paraId="30B5D6D8" w14:textId="4F5D1D6F" w:rsidR="00891F3D" w:rsidRPr="00BA29EE" w:rsidRDefault="00891F3D" w:rsidP="00EF109A">
      <w:pPr>
        <w:pStyle w:val="BodyText"/>
        <w:spacing w:before="52"/>
        <w:ind w:right="318"/>
        <w:jc w:val="both"/>
        <w:rPr>
          <w:rFonts w:asciiTheme="minorHAnsi" w:hAnsiTheme="minorHAnsi" w:cstheme="minorHAnsi"/>
          <w:sz w:val="24"/>
          <w:szCs w:val="24"/>
        </w:rPr>
      </w:pPr>
      <w:r w:rsidRPr="00BA29EE">
        <w:rPr>
          <w:rFonts w:asciiTheme="minorHAnsi" w:hAnsiTheme="minorHAnsi" w:cstheme="minorHAnsi"/>
          <w:sz w:val="24"/>
          <w:szCs w:val="24"/>
        </w:rPr>
        <w:t>Employees are to be required to adhere to all current and future Waterford City &amp; County Council codes of practice including Code of Conduct of Employees and all current</w:t>
      </w:r>
      <w:r w:rsidR="00317C11" w:rsidRPr="00BA29EE">
        <w:rPr>
          <w:rFonts w:asciiTheme="minorHAnsi" w:hAnsiTheme="minorHAnsi" w:cstheme="minorHAnsi"/>
          <w:sz w:val="24"/>
          <w:szCs w:val="24"/>
        </w:rPr>
        <w:t xml:space="preserve"> </w:t>
      </w:r>
      <w:r w:rsidRPr="00BA29EE">
        <w:rPr>
          <w:rFonts w:asciiTheme="minorHAnsi" w:hAnsiTheme="minorHAnsi" w:cstheme="minorHAnsi"/>
          <w:sz w:val="24"/>
          <w:szCs w:val="24"/>
        </w:rPr>
        <w:t>and future organisational policies including, but not limited to Health and Safety,</w:t>
      </w:r>
      <w:r w:rsidR="00317C11" w:rsidRPr="00BA29EE">
        <w:rPr>
          <w:rFonts w:asciiTheme="minorHAnsi" w:hAnsiTheme="minorHAnsi" w:cstheme="minorHAnsi"/>
          <w:sz w:val="24"/>
          <w:szCs w:val="24"/>
        </w:rPr>
        <w:t xml:space="preserve"> </w:t>
      </w:r>
      <w:r w:rsidRPr="00BA29EE">
        <w:rPr>
          <w:rFonts w:asciiTheme="minorHAnsi" w:hAnsiTheme="minorHAnsi" w:cstheme="minorHAnsi"/>
          <w:sz w:val="24"/>
          <w:szCs w:val="24"/>
        </w:rPr>
        <w:t>Communications, Data Protection, Equality, Staff Mobility, Attendance Management and Use of Electronic Equipment. A full list of relevant policies is contained on the council Intranet.</w:t>
      </w:r>
    </w:p>
    <w:p w14:paraId="5776B36F"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6" w:name="Training:"/>
      <w:bookmarkEnd w:id="16"/>
      <w:r w:rsidRPr="00BA29EE">
        <w:rPr>
          <w:rFonts w:asciiTheme="minorHAnsi" w:hAnsiTheme="minorHAnsi" w:cstheme="minorHAnsi"/>
          <w:b/>
          <w:sz w:val="24"/>
          <w:szCs w:val="24"/>
        </w:rPr>
        <w:t>Training:</w:t>
      </w:r>
    </w:p>
    <w:p w14:paraId="36D08E3B" w14:textId="79ED3F54" w:rsidR="004903B5" w:rsidRPr="00BA29EE" w:rsidRDefault="00891F3D" w:rsidP="004903B5">
      <w:pPr>
        <w:pStyle w:val="BodyText"/>
        <w:spacing w:before="103"/>
        <w:ind w:right="199"/>
        <w:rPr>
          <w:rFonts w:asciiTheme="minorHAnsi" w:hAnsiTheme="minorHAnsi" w:cstheme="minorHAnsi"/>
          <w:sz w:val="24"/>
          <w:szCs w:val="24"/>
        </w:rPr>
      </w:pPr>
      <w:r w:rsidRPr="00BA29EE">
        <w:rPr>
          <w:rFonts w:asciiTheme="minorHAnsi" w:hAnsiTheme="minorHAnsi" w:cstheme="minorHAnsi"/>
          <w:sz w:val="24"/>
          <w:szCs w:val="24"/>
        </w:rPr>
        <w:t>Employees are required to attend and participate fully in training programmes as</w:t>
      </w:r>
      <w:r w:rsidR="00EF109A" w:rsidRPr="00BA29EE">
        <w:rPr>
          <w:rFonts w:asciiTheme="minorHAnsi" w:hAnsiTheme="minorHAnsi" w:cstheme="minorHAnsi"/>
          <w:sz w:val="24"/>
          <w:szCs w:val="24"/>
        </w:rPr>
        <w:t xml:space="preserve"> </w:t>
      </w:r>
      <w:r w:rsidRPr="00BA29EE">
        <w:rPr>
          <w:rFonts w:asciiTheme="minorHAnsi" w:hAnsiTheme="minorHAnsi" w:cstheme="minorHAnsi"/>
          <w:sz w:val="24"/>
          <w:szCs w:val="24"/>
        </w:rPr>
        <w:t>may be decided by the</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Council</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from</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and</w:t>
      </w:r>
      <w:r w:rsidRPr="00BA29EE">
        <w:rPr>
          <w:rFonts w:asciiTheme="minorHAnsi" w:hAnsiTheme="minorHAnsi" w:cstheme="minorHAnsi"/>
          <w:spacing w:val="-9"/>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9"/>
          <w:sz w:val="24"/>
          <w:szCs w:val="24"/>
        </w:rPr>
        <w:t xml:space="preserve"> </w:t>
      </w:r>
      <w:r w:rsidRPr="00BA29EE">
        <w:rPr>
          <w:rFonts w:asciiTheme="minorHAnsi" w:hAnsiTheme="minorHAnsi" w:cstheme="minorHAnsi"/>
          <w:sz w:val="24"/>
          <w:szCs w:val="24"/>
        </w:rPr>
        <w:t>apply</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their</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learning</w:t>
      </w:r>
      <w:r w:rsidRPr="00BA29EE">
        <w:rPr>
          <w:rFonts w:asciiTheme="minorHAnsi" w:hAnsiTheme="minorHAnsi" w:cstheme="minorHAnsi"/>
          <w:spacing w:val="-8"/>
          <w:sz w:val="24"/>
          <w:szCs w:val="24"/>
        </w:rPr>
        <w:t xml:space="preserve"> </w:t>
      </w:r>
      <w:proofErr w:type="gramStart"/>
      <w:r w:rsidRPr="00BA29EE">
        <w:rPr>
          <w:rFonts w:asciiTheme="minorHAnsi" w:hAnsiTheme="minorHAnsi" w:cstheme="minorHAnsi"/>
          <w:sz w:val="24"/>
          <w:szCs w:val="24"/>
        </w:rPr>
        <w:t>in</w:t>
      </w:r>
      <w:r w:rsidRPr="00BA29EE">
        <w:rPr>
          <w:rFonts w:asciiTheme="minorHAnsi" w:hAnsiTheme="minorHAnsi" w:cstheme="minorHAnsi"/>
          <w:spacing w:val="-6"/>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course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of</w:t>
      </w:r>
      <w:proofErr w:type="gramEnd"/>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their</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daily</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working</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activities.</w:t>
      </w:r>
    </w:p>
    <w:p w14:paraId="2D4881E6" w14:textId="77777777" w:rsidR="00891F3D" w:rsidRPr="00BA29EE" w:rsidRDefault="00891F3D" w:rsidP="004903B5">
      <w:pPr>
        <w:pStyle w:val="Heading3"/>
        <w:keepNext/>
        <w:keepLines/>
        <w:pBdr>
          <w:top w:val="none" w:sz="0" w:space="0" w:color="auto"/>
          <w:bottom w:val="single" w:sz="48" w:space="1" w:color="5B9BD5"/>
        </w:pBdr>
        <w:spacing w:before="0" w:after="240"/>
        <w:contextualSpacing/>
        <w:jc w:val="both"/>
        <w:rPr>
          <w:rFonts w:asciiTheme="minorHAnsi" w:hAnsiTheme="minorHAnsi" w:cstheme="minorHAnsi"/>
          <w:b/>
          <w:sz w:val="24"/>
          <w:szCs w:val="24"/>
        </w:rPr>
      </w:pPr>
      <w:bookmarkStart w:id="17" w:name="Location_of_assignment/appointment:"/>
      <w:bookmarkStart w:id="18" w:name="Commencement:"/>
      <w:bookmarkEnd w:id="17"/>
      <w:bookmarkEnd w:id="18"/>
      <w:r w:rsidRPr="00BA29EE">
        <w:rPr>
          <w:rFonts w:asciiTheme="minorHAnsi" w:hAnsiTheme="minorHAnsi" w:cstheme="minorHAnsi"/>
          <w:b/>
          <w:sz w:val="24"/>
          <w:szCs w:val="24"/>
        </w:rPr>
        <w:t>Commencement:</w:t>
      </w:r>
    </w:p>
    <w:p w14:paraId="75C1D70A" w14:textId="1DA367D0" w:rsidR="00EF109A" w:rsidRPr="00BA29EE" w:rsidRDefault="00891F3D" w:rsidP="00EF109A">
      <w:pPr>
        <w:pStyle w:val="BodyText"/>
        <w:ind w:right="318"/>
        <w:jc w:val="both"/>
        <w:rPr>
          <w:rFonts w:asciiTheme="minorHAnsi" w:hAnsiTheme="minorHAnsi" w:cstheme="minorHAnsi"/>
          <w:sz w:val="24"/>
          <w:szCs w:val="24"/>
        </w:rPr>
      </w:pPr>
      <w:r w:rsidRPr="00BA29EE">
        <w:rPr>
          <w:rFonts w:asciiTheme="minorHAnsi" w:hAnsiTheme="minorHAnsi" w:cstheme="minorHAnsi"/>
          <w:sz w:val="24"/>
          <w:szCs w:val="24"/>
        </w:rPr>
        <w:t>Waterford City &amp; County Council shall require a person to whom an appointment is offered to take up such appointment within a period of not more than one month</w:t>
      </w:r>
      <w:r w:rsidR="005F4EDE" w:rsidRPr="00BA29EE">
        <w:rPr>
          <w:rFonts w:asciiTheme="minorHAnsi" w:hAnsiTheme="minorHAnsi" w:cstheme="minorHAnsi"/>
          <w:sz w:val="24"/>
          <w:szCs w:val="24"/>
        </w:rPr>
        <w:t xml:space="preserve"> </w:t>
      </w:r>
      <w:r w:rsidRPr="00BA29EE">
        <w:rPr>
          <w:rFonts w:asciiTheme="minorHAnsi" w:hAnsiTheme="minorHAnsi" w:cstheme="minorHAnsi"/>
          <w:sz w:val="24"/>
          <w:szCs w:val="24"/>
        </w:rPr>
        <w:t>(subject to notice requirements) and if they fail to take up the appointment within such period or such other longer period as the Council in its absolute discretion may determine, Waterford City &amp; County Council shall not appoint them.</w:t>
      </w:r>
    </w:p>
    <w:p w14:paraId="3AEFB1A6"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9" w:name="Reporting_Arrangements:"/>
      <w:bookmarkEnd w:id="19"/>
      <w:r w:rsidRPr="00BA29EE">
        <w:rPr>
          <w:rFonts w:asciiTheme="minorHAnsi" w:hAnsiTheme="minorHAnsi" w:cstheme="minorHAnsi"/>
          <w:b/>
          <w:sz w:val="24"/>
          <w:szCs w:val="24"/>
        </w:rPr>
        <w:t>Reporting Arrangements:</w:t>
      </w:r>
    </w:p>
    <w:p w14:paraId="1037D57E" w14:textId="65852AE3" w:rsidR="00EF109A" w:rsidRDefault="00251DB2" w:rsidP="231ED025">
      <w:pPr>
        <w:pStyle w:val="BodyText"/>
        <w:spacing w:before="52"/>
        <w:ind w:right="318"/>
        <w:jc w:val="both"/>
        <w:rPr>
          <w:rFonts w:asciiTheme="minorHAnsi" w:hAnsiTheme="minorHAnsi" w:cstheme="minorBidi"/>
          <w:sz w:val="24"/>
          <w:szCs w:val="24"/>
        </w:rPr>
      </w:pPr>
      <w:r>
        <w:rPr>
          <w:rFonts w:asciiTheme="minorHAnsi" w:hAnsiTheme="minorHAnsi" w:cstheme="minorBidi"/>
          <w:sz w:val="24"/>
          <w:szCs w:val="24"/>
        </w:rPr>
        <w:t>Healthy City &amp; County Co-Ordinator</w:t>
      </w:r>
      <w:r w:rsidR="00BA501E" w:rsidRPr="231ED025">
        <w:rPr>
          <w:rFonts w:asciiTheme="minorHAnsi" w:hAnsiTheme="minorHAnsi" w:cstheme="minorBidi"/>
          <w:sz w:val="24"/>
          <w:szCs w:val="24"/>
        </w:rPr>
        <w:t xml:space="preserve"> </w:t>
      </w:r>
      <w:r w:rsidR="00891F3D" w:rsidRPr="231ED025">
        <w:rPr>
          <w:rFonts w:asciiTheme="minorHAnsi" w:hAnsiTheme="minorHAnsi" w:cstheme="minorBidi"/>
          <w:sz w:val="24"/>
          <w:szCs w:val="24"/>
        </w:rPr>
        <w:t>report</w:t>
      </w:r>
      <w:r w:rsidR="00BA501E" w:rsidRPr="231ED025">
        <w:rPr>
          <w:rFonts w:asciiTheme="minorHAnsi" w:hAnsiTheme="minorHAnsi" w:cstheme="minorBidi"/>
          <w:sz w:val="24"/>
          <w:szCs w:val="24"/>
        </w:rPr>
        <w:t>s</w:t>
      </w:r>
      <w:r w:rsidR="00891F3D" w:rsidRPr="231ED025">
        <w:rPr>
          <w:rFonts w:asciiTheme="minorHAnsi" w:hAnsiTheme="minorHAnsi" w:cstheme="minorBidi"/>
          <w:sz w:val="24"/>
          <w:szCs w:val="24"/>
        </w:rPr>
        <w:t xml:space="preserve"> directly to the </w:t>
      </w:r>
      <w:r>
        <w:rPr>
          <w:rFonts w:asciiTheme="minorHAnsi" w:hAnsiTheme="minorHAnsi" w:cstheme="minorBidi"/>
          <w:sz w:val="24"/>
          <w:szCs w:val="24"/>
        </w:rPr>
        <w:t>Senior Executive Officer, Community Department</w:t>
      </w:r>
      <w:r w:rsidR="00C317C2" w:rsidRPr="231ED025">
        <w:rPr>
          <w:rFonts w:asciiTheme="minorHAnsi" w:hAnsiTheme="minorHAnsi" w:cstheme="minorBidi"/>
          <w:sz w:val="24"/>
          <w:szCs w:val="24"/>
        </w:rPr>
        <w:t xml:space="preserve"> </w:t>
      </w:r>
      <w:r w:rsidR="00891F3D" w:rsidRPr="231ED025">
        <w:rPr>
          <w:rFonts w:asciiTheme="minorHAnsi" w:hAnsiTheme="minorHAnsi" w:cstheme="minorBidi"/>
          <w:sz w:val="24"/>
          <w:szCs w:val="24"/>
        </w:rPr>
        <w:t>or to any other employee of Waterford City &amp; County Council as the Chief Executive, Director of Services or other appropriate employee may designate for this</w:t>
      </w:r>
      <w:r w:rsidR="000F45B0" w:rsidRPr="231ED025">
        <w:rPr>
          <w:rFonts w:asciiTheme="minorHAnsi" w:hAnsiTheme="minorHAnsi" w:cstheme="minorBidi"/>
          <w:sz w:val="24"/>
          <w:szCs w:val="24"/>
        </w:rPr>
        <w:t xml:space="preserve"> </w:t>
      </w:r>
      <w:r w:rsidR="00891F3D" w:rsidRPr="231ED025">
        <w:rPr>
          <w:rFonts w:asciiTheme="minorHAnsi" w:hAnsiTheme="minorHAnsi" w:cstheme="minorBidi"/>
          <w:sz w:val="24"/>
          <w:szCs w:val="24"/>
        </w:rPr>
        <w:t>purpose.</w:t>
      </w:r>
      <w:r w:rsidR="004903B5" w:rsidRPr="231ED025">
        <w:rPr>
          <w:rFonts w:asciiTheme="minorHAnsi" w:hAnsiTheme="minorHAnsi" w:cstheme="minorBidi"/>
          <w:sz w:val="24"/>
          <w:szCs w:val="24"/>
        </w:rPr>
        <w:t xml:space="preserve"> </w:t>
      </w:r>
      <w:r w:rsidR="00891F3D" w:rsidRPr="231ED025">
        <w:rPr>
          <w:rFonts w:asciiTheme="minorHAnsi" w:hAnsiTheme="minorHAnsi" w:cstheme="minorBidi"/>
          <w:sz w:val="24"/>
          <w:szCs w:val="24"/>
        </w:rPr>
        <w:t xml:space="preserve">A system of </w:t>
      </w:r>
      <w:r w:rsidR="00891F3D" w:rsidRPr="231ED025">
        <w:rPr>
          <w:rFonts w:asciiTheme="minorHAnsi" w:hAnsiTheme="minorHAnsi" w:cstheme="minorBidi"/>
          <w:sz w:val="24"/>
          <w:szCs w:val="24"/>
        </w:rPr>
        <w:lastRenderedPageBreak/>
        <w:t>regular appraisal (PMDS) will be operated during employment,</w:t>
      </w:r>
      <w:r w:rsidR="000F45B0" w:rsidRPr="231ED025">
        <w:rPr>
          <w:rFonts w:asciiTheme="minorHAnsi" w:hAnsiTheme="minorHAnsi" w:cstheme="minorBidi"/>
          <w:sz w:val="24"/>
          <w:szCs w:val="24"/>
        </w:rPr>
        <w:t xml:space="preserve"> </w:t>
      </w:r>
      <w:r w:rsidR="00891F3D" w:rsidRPr="231ED025">
        <w:rPr>
          <w:rFonts w:asciiTheme="minorHAnsi" w:hAnsiTheme="minorHAnsi" w:cstheme="minorBidi"/>
          <w:sz w:val="24"/>
          <w:szCs w:val="24"/>
        </w:rPr>
        <w:t>which will involve discussions between the employee and the line manager regarding performance and conduct.</w:t>
      </w:r>
    </w:p>
    <w:p w14:paraId="31F77D93" w14:textId="77777777" w:rsidR="009D33D9" w:rsidRPr="009D33D9" w:rsidRDefault="009D33D9" w:rsidP="009D33D9">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p>
    <w:p w14:paraId="7E993495" w14:textId="77777777" w:rsidR="009D33D9" w:rsidRPr="009D33D9" w:rsidRDefault="009D33D9" w:rsidP="009D33D9">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r w:rsidRPr="009D33D9">
        <w:rPr>
          <w:rFonts w:asciiTheme="minorHAnsi" w:hAnsiTheme="minorHAnsi" w:cstheme="minorHAnsi"/>
          <w:b/>
          <w:sz w:val="24"/>
          <w:szCs w:val="24"/>
        </w:rPr>
        <w:t>Contributing to the Council’s Climate Goals:</w:t>
      </w:r>
    </w:p>
    <w:p w14:paraId="56834392" w14:textId="77777777" w:rsidR="009D33D9" w:rsidRPr="00BA29EE" w:rsidRDefault="009D33D9" w:rsidP="009D33D9">
      <w:pPr>
        <w:pStyle w:val="BodyText"/>
        <w:spacing w:before="52"/>
        <w:ind w:right="318"/>
        <w:jc w:val="both"/>
        <w:rPr>
          <w:rFonts w:asciiTheme="minorHAnsi" w:hAnsiTheme="minorHAnsi" w:cstheme="minorHAnsi"/>
          <w:sz w:val="24"/>
          <w:szCs w:val="24"/>
        </w:rPr>
      </w:pPr>
      <w:r>
        <w:rPr>
          <w:rFonts w:asciiTheme="minorHAnsi" w:hAnsiTheme="minorHAnsi" w:cstheme="minorHAnsi"/>
          <w:sz w:val="24"/>
          <w:szCs w:val="24"/>
        </w:rPr>
        <w:t>Through the Waterford Climate Action Plan 2024-2029, WCCC has made a commitment to reduce our greenhouse gas emissions by 51% by 2030. We also have a responsibility to facilitate the public in reducing their emissions in the way we build and design infrastructure and WCCC is responsible for preparing for extreme weather. In your work you may be asked to contribute to these efforts, by being energy efficient, in using Green Procurement or in considering the impact of Climate Change on the projects you work on.</w:t>
      </w:r>
    </w:p>
    <w:p w14:paraId="2ACF8FFE" w14:textId="2A7533DA"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20" w:name="Health_&amp;_Safety:"/>
      <w:bookmarkEnd w:id="20"/>
      <w:r w:rsidRPr="00BA29EE">
        <w:rPr>
          <w:rFonts w:asciiTheme="minorHAnsi" w:hAnsiTheme="minorHAnsi" w:cstheme="minorHAnsi"/>
          <w:b/>
          <w:sz w:val="24"/>
          <w:szCs w:val="24"/>
        </w:rPr>
        <w:t>Health</w:t>
      </w:r>
      <w:r w:rsidR="008967FA" w:rsidRPr="00BA29EE">
        <w:rPr>
          <w:rFonts w:asciiTheme="minorHAnsi" w:hAnsiTheme="minorHAnsi" w:cstheme="minorHAnsi"/>
          <w:b/>
          <w:sz w:val="24"/>
          <w:szCs w:val="24"/>
        </w:rPr>
        <w:t xml:space="preserve"> </w:t>
      </w:r>
      <w:r w:rsidRPr="00BA29EE">
        <w:rPr>
          <w:rFonts w:asciiTheme="minorHAnsi" w:hAnsiTheme="minorHAnsi" w:cstheme="minorHAnsi"/>
          <w:b/>
          <w:sz w:val="24"/>
          <w:szCs w:val="24"/>
        </w:rPr>
        <w:t>&amp; Safety:</w:t>
      </w:r>
    </w:p>
    <w:p w14:paraId="10B7AE2F" w14:textId="77777777" w:rsidR="00891F3D" w:rsidRPr="00BA29EE" w:rsidRDefault="00891F3D" w:rsidP="00EF109A">
      <w:pPr>
        <w:pStyle w:val="BodyText"/>
        <w:spacing w:before="52"/>
        <w:ind w:right="322" w:firstLine="2"/>
        <w:jc w:val="both"/>
        <w:rPr>
          <w:rFonts w:asciiTheme="minorHAnsi" w:hAnsiTheme="minorHAnsi" w:cstheme="minorHAnsi"/>
          <w:sz w:val="24"/>
          <w:szCs w:val="24"/>
        </w:rPr>
      </w:pPr>
      <w:r w:rsidRPr="00BA29EE">
        <w:rPr>
          <w:rFonts w:asciiTheme="minorHAnsi" w:hAnsiTheme="minorHAnsi" w:cstheme="minorHAnsi"/>
          <w:sz w:val="24"/>
          <w:szCs w:val="24"/>
        </w:rPr>
        <w:t xml:space="preserve">Waterford City &amp; County Council as an Employer is obliged to ensure, in so far as it is reasonably practicable the Safety, Health and Welfare at Work of </w:t>
      </w:r>
      <w:proofErr w:type="gramStart"/>
      <w:r w:rsidRPr="00BA29EE">
        <w:rPr>
          <w:rFonts w:asciiTheme="minorHAnsi" w:hAnsiTheme="minorHAnsi" w:cstheme="minorHAnsi"/>
          <w:sz w:val="24"/>
          <w:szCs w:val="24"/>
        </w:rPr>
        <w:t>all of</w:t>
      </w:r>
      <w:proofErr w:type="gramEnd"/>
      <w:r w:rsidRPr="00BA29EE">
        <w:rPr>
          <w:rFonts w:asciiTheme="minorHAnsi" w:hAnsiTheme="minorHAnsi" w:cstheme="minorHAnsi"/>
          <w:sz w:val="24"/>
          <w:szCs w:val="24"/>
        </w:rPr>
        <w:t xml:space="preserve"> its employees. Under the Safety, Health and Welfare at Work Act 2005, the County Council has a legal duty to exercise all due care and take all protective and preventative measures to protect the Safety, Health and Welfare of its employees. All employees also have a legal obligation under Safety and Health legislation to co-operate with management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and</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not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engage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in</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any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improper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conduct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or</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behaviour</w:t>
      </w:r>
      <w:r w:rsidRPr="00BA29EE">
        <w:rPr>
          <w:rFonts w:asciiTheme="minorHAnsi" w:hAnsiTheme="minorHAnsi" w:cstheme="minorHAnsi"/>
          <w:spacing w:val="-17"/>
          <w:sz w:val="24"/>
          <w:szCs w:val="24"/>
        </w:rPr>
        <w:t xml:space="preserve"> </w:t>
      </w:r>
      <w:r w:rsidRPr="00BA29EE">
        <w:rPr>
          <w:rFonts w:asciiTheme="minorHAnsi" w:hAnsiTheme="minorHAnsi" w:cstheme="minorHAnsi"/>
          <w:sz w:val="24"/>
          <w:szCs w:val="24"/>
        </w:rPr>
        <w:t>or</w:t>
      </w:r>
      <w:r w:rsidRPr="00BA29EE">
        <w:rPr>
          <w:rFonts w:asciiTheme="minorHAnsi" w:hAnsiTheme="minorHAnsi" w:cstheme="minorHAnsi"/>
          <w:spacing w:val="-16"/>
          <w:sz w:val="24"/>
          <w:szCs w:val="24"/>
        </w:rPr>
        <w:t xml:space="preserve"> </w:t>
      </w:r>
      <w:r w:rsidRPr="00BA29EE">
        <w:rPr>
          <w:rFonts w:asciiTheme="minorHAnsi" w:hAnsiTheme="minorHAnsi" w:cstheme="minorHAnsi"/>
          <w:sz w:val="24"/>
          <w:szCs w:val="24"/>
        </w:rPr>
        <w:t>do</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anything,</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which</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would</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place themselves or others at</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risk.</w:t>
      </w:r>
    </w:p>
    <w:p w14:paraId="2124DEF1" w14:textId="2408CFEC" w:rsidR="00DA599A" w:rsidRDefault="00891F3D" w:rsidP="00BA29EE">
      <w:pPr>
        <w:pStyle w:val="BodyText"/>
        <w:spacing w:before="1"/>
        <w:ind w:right="328"/>
        <w:jc w:val="both"/>
        <w:rPr>
          <w:rFonts w:asciiTheme="minorHAnsi" w:hAnsiTheme="minorHAnsi" w:cstheme="minorHAnsi"/>
          <w:sz w:val="24"/>
          <w:szCs w:val="24"/>
        </w:rPr>
      </w:pPr>
      <w:r w:rsidRPr="00BA29EE">
        <w:rPr>
          <w:rFonts w:asciiTheme="minorHAnsi" w:hAnsiTheme="minorHAnsi" w:cstheme="minorHAnsi"/>
          <w:sz w:val="24"/>
          <w:szCs w:val="24"/>
        </w:rPr>
        <w:t>Employees must not be under the influence of an intoxicant at the place of work. Employees must comply with all Safety and Health rules and regulations and attend all required Safety and Health Training.</w:t>
      </w:r>
      <w:bookmarkStart w:id="21" w:name="The_Application_Process:"/>
      <w:bookmarkEnd w:id="21"/>
    </w:p>
    <w:p w14:paraId="011D4EDB" w14:textId="77777777" w:rsidR="0026349B" w:rsidRDefault="0026349B" w:rsidP="00BA29EE">
      <w:pPr>
        <w:pStyle w:val="BodyText"/>
        <w:spacing w:before="1"/>
        <w:ind w:right="328"/>
        <w:jc w:val="both"/>
        <w:rPr>
          <w:rFonts w:asciiTheme="minorHAnsi" w:hAnsiTheme="minorHAnsi" w:cstheme="minorHAnsi"/>
          <w:sz w:val="24"/>
          <w:szCs w:val="24"/>
        </w:rPr>
      </w:pPr>
    </w:p>
    <w:p w14:paraId="2A6FB20B" w14:textId="77777777" w:rsidR="00891F3D" w:rsidRPr="00BA29EE" w:rsidRDefault="00891F3D" w:rsidP="00EF109A">
      <w:pPr>
        <w:pStyle w:val="Title"/>
        <w:shd w:val="clear" w:color="auto" w:fill="0070C0"/>
        <w:jc w:val="center"/>
        <w:rPr>
          <w:rFonts w:asciiTheme="minorHAnsi" w:hAnsiTheme="minorHAnsi" w:cstheme="minorHAnsi"/>
          <w:b/>
          <w:color w:val="FFFFFF"/>
          <w:sz w:val="32"/>
          <w:szCs w:val="32"/>
        </w:rPr>
      </w:pPr>
      <w:r w:rsidRPr="00BA29EE">
        <w:rPr>
          <w:rFonts w:asciiTheme="minorHAnsi" w:hAnsiTheme="minorHAnsi" w:cstheme="minorHAnsi"/>
          <w:b/>
          <w:color w:val="FFFFFF"/>
          <w:sz w:val="32"/>
          <w:szCs w:val="32"/>
        </w:rPr>
        <w:t>The Application Process:</w:t>
      </w:r>
    </w:p>
    <w:p w14:paraId="430749AD" w14:textId="77777777" w:rsidR="00EF109A" w:rsidRPr="00BA29EE" w:rsidRDefault="00EF109A" w:rsidP="00891F3D">
      <w:pPr>
        <w:pStyle w:val="BodyText"/>
        <w:spacing w:before="51"/>
        <w:ind w:left="224"/>
        <w:rPr>
          <w:rFonts w:asciiTheme="minorHAnsi" w:hAnsiTheme="minorHAnsi" w:cstheme="minorHAnsi"/>
          <w:sz w:val="22"/>
          <w:szCs w:val="22"/>
        </w:rPr>
      </w:pPr>
    </w:p>
    <w:p w14:paraId="2C174C09" w14:textId="17195CBC" w:rsidR="00891F3D" w:rsidRPr="000743A8" w:rsidRDefault="00891F3D" w:rsidP="000743A8">
      <w:pPr>
        <w:pStyle w:val="BodyText"/>
        <w:spacing w:before="51"/>
        <w:rPr>
          <w:rFonts w:asciiTheme="minorHAnsi" w:hAnsiTheme="minorHAnsi" w:cstheme="minorHAnsi"/>
          <w:sz w:val="24"/>
          <w:szCs w:val="24"/>
        </w:rPr>
      </w:pPr>
      <w:r w:rsidRPr="000743A8">
        <w:rPr>
          <w:rFonts w:asciiTheme="minorHAnsi" w:hAnsiTheme="minorHAnsi" w:cstheme="minorHAnsi"/>
          <w:sz w:val="24"/>
          <w:szCs w:val="24"/>
        </w:rPr>
        <w:t>Once fully completed, application forms will be accepted so please ensure that:</w:t>
      </w:r>
    </w:p>
    <w:p w14:paraId="14CCCEF6" w14:textId="77777777" w:rsidR="00891F3D" w:rsidRPr="000743A8" w:rsidRDefault="00891F3D" w:rsidP="000743A8">
      <w:pPr>
        <w:pStyle w:val="BodyText"/>
        <w:spacing w:before="5"/>
        <w:rPr>
          <w:rFonts w:asciiTheme="minorHAnsi" w:hAnsiTheme="minorHAnsi" w:cstheme="minorHAnsi"/>
          <w:sz w:val="24"/>
          <w:szCs w:val="24"/>
        </w:rPr>
      </w:pPr>
      <w:r w:rsidRPr="000743A8">
        <w:rPr>
          <w:rFonts w:asciiTheme="minorHAnsi" w:hAnsiTheme="minorHAnsi" w:cstheme="minorHAnsi"/>
          <w:sz w:val="24"/>
          <w:szCs w:val="24"/>
        </w:rPr>
        <w:t xml:space="preserve">Your application is made on the official application form only – </w:t>
      </w:r>
      <w:proofErr w:type="gramStart"/>
      <w:r w:rsidRPr="000743A8">
        <w:rPr>
          <w:rFonts w:asciiTheme="minorHAnsi" w:hAnsiTheme="minorHAnsi" w:cstheme="minorHAnsi"/>
          <w:sz w:val="24"/>
          <w:szCs w:val="24"/>
        </w:rPr>
        <w:t>CV’s</w:t>
      </w:r>
      <w:proofErr w:type="gramEnd"/>
      <w:r w:rsidRPr="000743A8">
        <w:rPr>
          <w:rFonts w:asciiTheme="minorHAnsi" w:hAnsiTheme="minorHAnsi" w:cstheme="minorHAnsi"/>
          <w:sz w:val="24"/>
          <w:szCs w:val="24"/>
        </w:rPr>
        <w:t xml:space="preserve"> should not be included. (Note: a</w:t>
      </w:r>
    </w:p>
    <w:p w14:paraId="102C771B" w14:textId="77777777" w:rsidR="00891F3D" w:rsidRPr="000743A8" w:rsidRDefault="00891F3D" w:rsidP="00BF7C57">
      <w:pPr>
        <w:pStyle w:val="ListParagraph"/>
        <w:widowControl w:val="0"/>
        <w:numPr>
          <w:ilvl w:val="1"/>
          <w:numId w:val="6"/>
        </w:numPr>
        <w:tabs>
          <w:tab w:val="left" w:pos="664"/>
        </w:tabs>
        <w:autoSpaceDE w:val="0"/>
        <w:autoSpaceDN w:val="0"/>
        <w:spacing w:before="0" w:after="0" w:line="240" w:lineRule="auto"/>
        <w:ind w:left="440"/>
        <w:contextualSpacing w:val="0"/>
        <w:rPr>
          <w:rFonts w:asciiTheme="minorHAnsi" w:hAnsiTheme="minorHAnsi" w:cstheme="minorHAnsi"/>
          <w:sz w:val="24"/>
          <w:szCs w:val="24"/>
        </w:rPr>
      </w:pPr>
      <w:r w:rsidRPr="000743A8">
        <w:rPr>
          <w:rFonts w:asciiTheme="minorHAnsi" w:hAnsiTheme="minorHAnsi" w:cstheme="minorHAnsi"/>
          <w:sz w:val="24"/>
          <w:szCs w:val="24"/>
          <w:u w:val="single"/>
        </w:rPr>
        <w:t>will not</w:t>
      </w:r>
      <w:r w:rsidRPr="000743A8">
        <w:rPr>
          <w:rFonts w:asciiTheme="minorHAnsi" w:hAnsiTheme="minorHAnsi" w:cstheme="minorHAnsi"/>
          <w:sz w:val="24"/>
          <w:szCs w:val="24"/>
        </w:rPr>
        <w:t xml:space="preserve"> be accepted as an application or as part of an</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application).</w:t>
      </w:r>
    </w:p>
    <w:p w14:paraId="1D8DB7DA" w14:textId="77777777" w:rsidR="008967FA" w:rsidRPr="000743A8" w:rsidRDefault="008967FA" w:rsidP="008967FA">
      <w:pPr>
        <w:pStyle w:val="ListParagraph"/>
        <w:widowControl w:val="0"/>
        <w:tabs>
          <w:tab w:val="left" w:pos="945"/>
        </w:tabs>
        <w:autoSpaceDE w:val="0"/>
        <w:autoSpaceDN w:val="0"/>
        <w:spacing w:before="87" w:after="0" w:line="240" w:lineRule="auto"/>
        <w:ind w:left="944" w:right="320"/>
        <w:contextualSpacing w:val="0"/>
        <w:rPr>
          <w:rFonts w:asciiTheme="minorHAnsi" w:hAnsiTheme="minorHAnsi" w:cstheme="minorHAnsi"/>
          <w:sz w:val="24"/>
          <w:szCs w:val="24"/>
        </w:rPr>
      </w:pPr>
    </w:p>
    <w:p w14:paraId="3D7686BE" w14:textId="1E898A5C" w:rsidR="00891F3D" w:rsidRPr="000743A8" w:rsidRDefault="00891F3D" w:rsidP="00BF7C57">
      <w:pPr>
        <w:pStyle w:val="ListParagraph"/>
        <w:widowControl w:val="0"/>
        <w:numPr>
          <w:ilvl w:val="2"/>
          <w:numId w:val="6"/>
        </w:numPr>
        <w:tabs>
          <w:tab w:val="left" w:pos="945"/>
        </w:tabs>
        <w:autoSpaceDE w:val="0"/>
        <w:autoSpaceDN w:val="0"/>
        <w:spacing w:before="87" w:after="0" w:line="240" w:lineRule="auto"/>
        <w:ind w:right="320"/>
        <w:contextualSpacing w:val="0"/>
        <w:jc w:val="both"/>
        <w:rPr>
          <w:rFonts w:asciiTheme="minorHAnsi" w:hAnsiTheme="minorHAnsi" w:cstheme="minorHAnsi"/>
          <w:sz w:val="24"/>
          <w:szCs w:val="24"/>
        </w:rPr>
      </w:pPr>
      <w:r w:rsidRPr="000743A8">
        <w:rPr>
          <w:rFonts w:asciiTheme="minorHAnsi" w:hAnsiTheme="minorHAnsi" w:cstheme="minorHAnsi"/>
          <w:sz w:val="24"/>
          <w:szCs w:val="24"/>
        </w:rPr>
        <w:t>You</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have</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fully</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completed</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all</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sections</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of</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application</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form</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and</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included</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all</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relevant,</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 xml:space="preserve">detailed and accurate information. </w:t>
      </w:r>
      <w:r w:rsidRPr="000743A8">
        <w:rPr>
          <w:rFonts w:asciiTheme="minorHAnsi" w:hAnsiTheme="minorHAnsi" w:cstheme="minorHAnsi"/>
          <w:b/>
          <w:i/>
          <w:sz w:val="24"/>
          <w:szCs w:val="24"/>
        </w:rPr>
        <w:t>Note: any offer of employment is subject to the information given on your application form being true. False/misleading information or deliberate omissions may result in termination of</w:t>
      </w:r>
      <w:r w:rsidRPr="000743A8">
        <w:rPr>
          <w:rFonts w:asciiTheme="minorHAnsi" w:hAnsiTheme="minorHAnsi" w:cstheme="minorHAnsi"/>
          <w:b/>
          <w:i/>
          <w:spacing w:val="-9"/>
          <w:sz w:val="24"/>
          <w:szCs w:val="24"/>
        </w:rPr>
        <w:t xml:space="preserve"> </w:t>
      </w:r>
      <w:r w:rsidRPr="000743A8">
        <w:rPr>
          <w:rFonts w:asciiTheme="minorHAnsi" w:hAnsiTheme="minorHAnsi" w:cstheme="minorHAnsi"/>
          <w:b/>
          <w:i/>
          <w:sz w:val="24"/>
          <w:szCs w:val="24"/>
        </w:rPr>
        <w:t>employment</w:t>
      </w:r>
      <w:r w:rsidRPr="000743A8">
        <w:rPr>
          <w:rFonts w:asciiTheme="minorHAnsi" w:hAnsiTheme="minorHAnsi" w:cstheme="minorHAnsi"/>
          <w:sz w:val="24"/>
          <w:szCs w:val="24"/>
        </w:rPr>
        <w:t>.</w:t>
      </w:r>
    </w:p>
    <w:p w14:paraId="071BF9D3" w14:textId="77777777" w:rsidR="00891F3D" w:rsidRPr="000743A8" w:rsidRDefault="00891F3D" w:rsidP="00BF7C57">
      <w:pPr>
        <w:pStyle w:val="ListParagraph"/>
        <w:widowControl w:val="0"/>
        <w:numPr>
          <w:ilvl w:val="2"/>
          <w:numId w:val="6"/>
        </w:numPr>
        <w:tabs>
          <w:tab w:val="left" w:pos="945"/>
        </w:tabs>
        <w:autoSpaceDE w:val="0"/>
        <w:autoSpaceDN w:val="0"/>
        <w:spacing w:before="0" w:after="0" w:line="292" w:lineRule="exact"/>
        <w:ind w:hanging="361"/>
        <w:contextualSpacing w:val="0"/>
        <w:jc w:val="both"/>
        <w:rPr>
          <w:rFonts w:asciiTheme="minorHAnsi" w:hAnsiTheme="minorHAnsi" w:cstheme="minorHAnsi"/>
          <w:sz w:val="24"/>
          <w:szCs w:val="24"/>
        </w:rPr>
      </w:pPr>
      <w:r w:rsidRPr="000743A8">
        <w:rPr>
          <w:rFonts w:asciiTheme="minorHAnsi" w:hAnsiTheme="minorHAnsi" w:cstheme="minorHAnsi"/>
          <w:sz w:val="24"/>
          <w:szCs w:val="24"/>
        </w:rPr>
        <w:t>You attach a copy of your educational</w:t>
      </w:r>
      <w:r w:rsidRPr="000743A8">
        <w:rPr>
          <w:rFonts w:asciiTheme="minorHAnsi" w:hAnsiTheme="minorHAnsi" w:cstheme="minorHAnsi"/>
          <w:spacing w:val="-18"/>
          <w:sz w:val="24"/>
          <w:szCs w:val="24"/>
        </w:rPr>
        <w:t xml:space="preserve"> </w:t>
      </w:r>
      <w:r w:rsidRPr="000743A8">
        <w:rPr>
          <w:rFonts w:asciiTheme="minorHAnsi" w:hAnsiTheme="minorHAnsi" w:cstheme="minorHAnsi"/>
          <w:sz w:val="24"/>
          <w:szCs w:val="24"/>
        </w:rPr>
        <w:t>certificates.</w:t>
      </w:r>
    </w:p>
    <w:p w14:paraId="574BBC1D" w14:textId="258CEB86" w:rsidR="00891F3D" w:rsidRPr="000743A8" w:rsidRDefault="00891F3D" w:rsidP="00BF7C57">
      <w:pPr>
        <w:pStyle w:val="ListParagraph"/>
        <w:widowControl w:val="0"/>
        <w:numPr>
          <w:ilvl w:val="2"/>
          <w:numId w:val="6"/>
        </w:numPr>
        <w:tabs>
          <w:tab w:val="left" w:pos="945"/>
        </w:tabs>
        <w:autoSpaceDE w:val="0"/>
        <w:autoSpaceDN w:val="0"/>
        <w:spacing w:before="0" w:after="0" w:line="240" w:lineRule="auto"/>
        <w:ind w:right="317"/>
        <w:contextualSpacing w:val="0"/>
        <w:jc w:val="both"/>
        <w:rPr>
          <w:rFonts w:asciiTheme="minorHAnsi" w:hAnsiTheme="minorHAnsi" w:cstheme="minorHAnsi"/>
          <w:sz w:val="24"/>
          <w:szCs w:val="24"/>
        </w:rPr>
      </w:pPr>
      <w:r w:rsidRPr="000743A8">
        <w:rPr>
          <w:rFonts w:asciiTheme="minorHAnsi" w:hAnsiTheme="minorHAnsi" w:cstheme="minorHAnsi"/>
          <w:sz w:val="24"/>
          <w:szCs w:val="24"/>
        </w:rPr>
        <w:t>You submit your application by email to</w:t>
      </w:r>
      <w:r w:rsidRPr="000743A8">
        <w:rPr>
          <w:rFonts w:asciiTheme="minorHAnsi" w:hAnsiTheme="minorHAnsi" w:cstheme="minorHAnsi"/>
          <w:color w:val="0562C1"/>
          <w:sz w:val="24"/>
          <w:szCs w:val="24"/>
        </w:rPr>
        <w:t xml:space="preserve"> </w:t>
      </w:r>
      <w:hyperlink r:id="rId15">
        <w:r w:rsidRPr="000743A8">
          <w:rPr>
            <w:rFonts w:asciiTheme="minorHAnsi" w:hAnsiTheme="minorHAnsi" w:cstheme="minorHAnsi"/>
            <w:color w:val="0562C1"/>
            <w:sz w:val="24"/>
            <w:szCs w:val="24"/>
            <w:u w:val="single" w:color="0562C1"/>
          </w:rPr>
          <w:t>recruitment@waterfordcouncil.ie</w:t>
        </w:r>
      </w:hyperlink>
      <w:r w:rsidRPr="000743A8">
        <w:rPr>
          <w:rFonts w:asciiTheme="minorHAnsi" w:hAnsiTheme="minorHAnsi" w:cstheme="minorHAnsi"/>
          <w:color w:val="0562C1"/>
          <w:sz w:val="24"/>
          <w:szCs w:val="24"/>
        </w:rPr>
        <w:t xml:space="preserve"> </w:t>
      </w:r>
      <w:r w:rsidRPr="000743A8">
        <w:rPr>
          <w:rFonts w:asciiTheme="minorHAnsi" w:hAnsiTheme="minorHAnsi" w:cstheme="minorHAnsi"/>
          <w:sz w:val="24"/>
          <w:szCs w:val="24"/>
        </w:rPr>
        <w:t xml:space="preserve">on or before 4:00p.m. </w:t>
      </w:r>
      <w:r w:rsidR="007E6009">
        <w:rPr>
          <w:rFonts w:asciiTheme="minorHAnsi" w:hAnsiTheme="minorHAnsi" w:cstheme="minorHAnsi"/>
          <w:b/>
          <w:sz w:val="24"/>
          <w:szCs w:val="24"/>
        </w:rPr>
        <w:t>Thursday,</w:t>
      </w:r>
      <w:r w:rsidR="00C510CE">
        <w:rPr>
          <w:rFonts w:asciiTheme="minorHAnsi" w:hAnsiTheme="minorHAnsi" w:cstheme="minorHAnsi"/>
          <w:b/>
          <w:sz w:val="24"/>
          <w:szCs w:val="24"/>
        </w:rPr>
        <w:t xml:space="preserve"> 9</w:t>
      </w:r>
      <w:r w:rsidR="00C510CE" w:rsidRPr="00C510CE">
        <w:rPr>
          <w:rFonts w:asciiTheme="minorHAnsi" w:hAnsiTheme="minorHAnsi" w:cstheme="minorHAnsi"/>
          <w:b/>
          <w:sz w:val="24"/>
          <w:szCs w:val="24"/>
          <w:vertAlign w:val="superscript"/>
        </w:rPr>
        <w:t>th</w:t>
      </w:r>
      <w:r w:rsidR="00C510CE">
        <w:rPr>
          <w:rFonts w:asciiTheme="minorHAnsi" w:hAnsiTheme="minorHAnsi" w:cstheme="minorHAnsi"/>
          <w:b/>
          <w:sz w:val="24"/>
          <w:szCs w:val="24"/>
        </w:rPr>
        <w:t xml:space="preserve"> </w:t>
      </w:r>
      <w:proofErr w:type="gramStart"/>
      <w:r w:rsidR="00C510CE">
        <w:rPr>
          <w:rFonts w:asciiTheme="minorHAnsi" w:hAnsiTheme="minorHAnsi" w:cstheme="minorHAnsi"/>
          <w:b/>
          <w:sz w:val="24"/>
          <w:szCs w:val="24"/>
        </w:rPr>
        <w:t>October,</w:t>
      </w:r>
      <w:proofErr w:type="gramEnd"/>
      <w:r w:rsidR="00C510CE">
        <w:rPr>
          <w:rFonts w:asciiTheme="minorHAnsi" w:hAnsiTheme="minorHAnsi" w:cstheme="minorHAnsi"/>
          <w:b/>
          <w:sz w:val="24"/>
          <w:szCs w:val="24"/>
        </w:rPr>
        <w:t xml:space="preserve"> </w:t>
      </w:r>
      <w:r w:rsidR="002120B7">
        <w:rPr>
          <w:rFonts w:asciiTheme="minorHAnsi" w:hAnsiTheme="minorHAnsi" w:cstheme="minorHAnsi"/>
          <w:b/>
          <w:sz w:val="24"/>
          <w:szCs w:val="24"/>
        </w:rPr>
        <w:t>2025</w:t>
      </w:r>
      <w:r w:rsidRPr="000743A8">
        <w:rPr>
          <w:rFonts w:asciiTheme="minorHAnsi" w:hAnsiTheme="minorHAnsi" w:cstheme="minorHAnsi"/>
          <w:sz w:val="24"/>
          <w:szCs w:val="24"/>
        </w:rPr>
        <w:t>. Late applications will not be</w:t>
      </w:r>
      <w:r w:rsidRPr="000743A8">
        <w:rPr>
          <w:rFonts w:asciiTheme="minorHAnsi" w:hAnsiTheme="minorHAnsi" w:cstheme="minorHAnsi"/>
          <w:spacing w:val="-21"/>
          <w:sz w:val="24"/>
          <w:szCs w:val="24"/>
        </w:rPr>
        <w:t xml:space="preserve"> </w:t>
      </w:r>
      <w:r w:rsidRPr="000743A8">
        <w:rPr>
          <w:rFonts w:asciiTheme="minorHAnsi" w:hAnsiTheme="minorHAnsi" w:cstheme="minorHAnsi"/>
          <w:sz w:val="24"/>
          <w:szCs w:val="24"/>
        </w:rPr>
        <w:t>accepted.</w:t>
      </w:r>
    </w:p>
    <w:p w14:paraId="0F7C81AD" w14:textId="3238A9F8" w:rsidR="00891F3D" w:rsidRPr="000743A8" w:rsidRDefault="00891F3D" w:rsidP="00BF7C57">
      <w:pPr>
        <w:pStyle w:val="ListParagraph"/>
        <w:widowControl w:val="0"/>
        <w:numPr>
          <w:ilvl w:val="2"/>
          <w:numId w:val="6"/>
        </w:numPr>
        <w:tabs>
          <w:tab w:val="left" w:pos="945"/>
        </w:tabs>
        <w:autoSpaceDE w:val="0"/>
        <w:autoSpaceDN w:val="0"/>
        <w:spacing w:before="0" w:after="0" w:line="293" w:lineRule="exact"/>
        <w:ind w:hanging="361"/>
        <w:jc w:val="both"/>
        <w:rPr>
          <w:rFonts w:asciiTheme="minorHAnsi" w:hAnsiTheme="minorHAnsi" w:cstheme="minorBidi"/>
          <w:sz w:val="24"/>
          <w:szCs w:val="24"/>
        </w:rPr>
      </w:pPr>
      <w:r w:rsidRPr="231ED025">
        <w:rPr>
          <w:rFonts w:asciiTheme="minorHAnsi" w:hAnsiTheme="minorHAnsi" w:cstheme="minorBidi"/>
          <w:sz w:val="24"/>
          <w:szCs w:val="24"/>
        </w:rPr>
        <w:t xml:space="preserve">You indicate </w:t>
      </w:r>
      <w:r w:rsidRPr="231ED025">
        <w:rPr>
          <w:rFonts w:asciiTheme="minorHAnsi" w:hAnsiTheme="minorHAnsi" w:cstheme="minorBidi"/>
          <w:b/>
          <w:bCs/>
          <w:sz w:val="24"/>
          <w:szCs w:val="24"/>
        </w:rPr>
        <w:t>“</w:t>
      </w:r>
      <w:r w:rsidR="00251DB2">
        <w:rPr>
          <w:rFonts w:asciiTheme="minorHAnsi" w:hAnsiTheme="minorHAnsi" w:cstheme="minorBidi"/>
          <w:b/>
          <w:bCs/>
          <w:sz w:val="24"/>
          <w:szCs w:val="24"/>
        </w:rPr>
        <w:t>Healthy City &amp; County Co-Ordinator</w:t>
      </w:r>
      <w:r w:rsidRPr="231ED025">
        <w:rPr>
          <w:rFonts w:asciiTheme="minorHAnsi" w:hAnsiTheme="minorHAnsi" w:cstheme="minorBidi"/>
          <w:b/>
          <w:bCs/>
          <w:sz w:val="24"/>
          <w:szCs w:val="24"/>
        </w:rPr>
        <w:t xml:space="preserve">” </w:t>
      </w:r>
      <w:r w:rsidRPr="231ED025">
        <w:rPr>
          <w:rFonts w:asciiTheme="minorHAnsi" w:hAnsiTheme="minorHAnsi" w:cstheme="minorBidi"/>
          <w:sz w:val="24"/>
          <w:szCs w:val="24"/>
        </w:rPr>
        <w:t>in the subject line of the</w:t>
      </w:r>
      <w:r w:rsidRPr="231ED025">
        <w:rPr>
          <w:rFonts w:asciiTheme="minorHAnsi" w:hAnsiTheme="minorHAnsi" w:cstheme="minorBidi"/>
          <w:spacing w:val="-8"/>
          <w:sz w:val="24"/>
          <w:szCs w:val="24"/>
        </w:rPr>
        <w:t xml:space="preserve"> </w:t>
      </w:r>
      <w:r w:rsidRPr="231ED025">
        <w:rPr>
          <w:rFonts w:asciiTheme="minorHAnsi" w:hAnsiTheme="minorHAnsi" w:cstheme="minorBidi"/>
          <w:sz w:val="24"/>
          <w:szCs w:val="24"/>
        </w:rPr>
        <w:t>e-mail</w:t>
      </w:r>
      <w:r w:rsidR="000A7806" w:rsidRPr="231ED025">
        <w:rPr>
          <w:rFonts w:asciiTheme="minorHAnsi" w:hAnsiTheme="minorHAnsi" w:cstheme="minorBidi"/>
          <w:sz w:val="24"/>
          <w:szCs w:val="24"/>
        </w:rPr>
        <w:t>.</w:t>
      </w:r>
    </w:p>
    <w:p w14:paraId="368774DB" w14:textId="77777777" w:rsidR="00891F3D" w:rsidRPr="000743A8" w:rsidRDefault="00891F3D" w:rsidP="00891F3D">
      <w:pPr>
        <w:pStyle w:val="BodyText"/>
        <w:spacing w:before="3"/>
        <w:rPr>
          <w:rFonts w:asciiTheme="minorHAnsi" w:hAnsiTheme="minorHAnsi" w:cstheme="minorHAnsi"/>
          <w:sz w:val="24"/>
          <w:szCs w:val="24"/>
        </w:rPr>
      </w:pPr>
    </w:p>
    <w:p w14:paraId="059AD971" w14:textId="77777777" w:rsidR="00891F3D" w:rsidRPr="000743A8" w:rsidRDefault="00891F3D" w:rsidP="000743A8">
      <w:pPr>
        <w:pStyle w:val="BodyText"/>
        <w:ind w:right="320"/>
        <w:jc w:val="both"/>
        <w:rPr>
          <w:rFonts w:asciiTheme="minorHAnsi" w:hAnsiTheme="minorHAnsi" w:cstheme="minorHAnsi"/>
          <w:sz w:val="24"/>
          <w:szCs w:val="24"/>
        </w:rPr>
      </w:pPr>
      <w:r w:rsidRPr="000743A8">
        <w:rPr>
          <w:rFonts w:asciiTheme="minorHAnsi" w:hAnsiTheme="minorHAnsi" w:cstheme="minorHAnsi"/>
          <w:sz w:val="24"/>
          <w:szCs w:val="24"/>
        </w:rPr>
        <w:lastRenderedPageBreak/>
        <w:t>The admission of a person to this competition, or an invitation to attend for interview is not to be taken as implying that Waterford City &amp; County Council is satisfied that such person fulfils the requirements.</w:t>
      </w:r>
    </w:p>
    <w:p w14:paraId="7B751F4E" w14:textId="3A012EC5" w:rsidR="00891F3D" w:rsidRPr="000743A8" w:rsidRDefault="00891F3D" w:rsidP="000743A8">
      <w:pPr>
        <w:pStyle w:val="BodyText"/>
        <w:spacing w:before="33"/>
        <w:ind w:right="324"/>
        <w:jc w:val="both"/>
        <w:rPr>
          <w:rFonts w:asciiTheme="minorHAnsi" w:hAnsiTheme="minorHAnsi" w:cstheme="minorHAnsi"/>
          <w:sz w:val="24"/>
          <w:szCs w:val="24"/>
        </w:rPr>
      </w:pPr>
      <w:r w:rsidRPr="000743A8">
        <w:rPr>
          <w:rFonts w:asciiTheme="minorHAnsi" w:hAnsiTheme="minorHAnsi" w:cstheme="minorHAnsi"/>
          <w:sz w:val="24"/>
          <w:szCs w:val="24"/>
        </w:rPr>
        <w:t>Waterford</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City</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&amp;</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County</w:t>
      </w:r>
      <w:r w:rsidRPr="000743A8">
        <w:rPr>
          <w:rFonts w:asciiTheme="minorHAnsi" w:hAnsiTheme="minorHAnsi" w:cstheme="minorHAnsi"/>
          <w:spacing w:val="-12"/>
          <w:sz w:val="24"/>
          <w:szCs w:val="24"/>
        </w:rPr>
        <w:t xml:space="preserve"> </w:t>
      </w:r>
      <w:r w:rsidRPr="000743A8">
        <w:rPr>
          <w:rFonts w:asciiTheme="minorHAnsi" w:hAnsiTheme="minorHAnsi" w:cstheme="minorHAnsi"/>
          <w:sz w:val="24"/>
          <w:szCs w:val="24"/>
        </w:rPr>
        <w:t>Council</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may</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need</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to</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contact</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you</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during</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selection</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process.</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It</w:t>
      </w:r>
      <w:r w:rsidRPr="000743A8">
        <w:rPr>
          <w:rFonts w:asciiTheme="minorHAnsi" w:hAnsiTheme="minorHAnsi" w:cstheme="minorHAnsi"/>
          <w:spacing w:val="-5"/>
          <w:sz w:val="24"/>
          <w:szCs w:val="24"/>
        </w:rPr>
        <w:t xml:space="preserve"> </w:t>
      </w:r>
      <w:r w:rsidRPr="000743A8">
        <w:rPr>
          <w:rFonts w:asciiTheme="minorHAnsi" w:hAnsiTheme="minorHAnsi" w:cstheme="minorHAnsi"/>
          <w:sz w:val="24"/>
          <w:szCs w:val="24"/>
        </w:rPr>
        <w:t>is</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important that your contact details (phone number, postal and email</w:t>
      </w:r>
      <w:r w:rsidR="005F4EDE" w:rsidRPr="000743A8">
        <w:rPr>
          <w:rFonts w:asciiTheme="minorHAnsi" w:hAnsiTheme="minorHAnsi" w:cstheme="minorHAnsi"/>
          <w:sz w:val="24"/>
          <w:szCs w:val="24"/>
        </w:rPr>
        <w:t xml:space="preserve"> </w:t>
      </w:r>
      <w:r w:rsidRPr="000743A8">
        <w:rPr>
          <w:rFonts w:asciiTheme="minorHAnsi" w:hAnsiTheme="minorHAnsi" w:cstheme="minorHAnsi"/>
          <w:sz w:val="24"/>
          <w:szCs w:val="24"/>
        </w:rPr>
        <w:t xml:space="preserve">address) as given on your application form are correct and </w:t>
      </w:r>
      <w:proofErr w:type="gramStart"/>
      <w:r w:rsidRPr="000743A8">
        <w:rPr>
          <w:rFonts w:asciiTheme="minorHAnsi" w:hAnsiTheme="minorHAnsi" w:cstheme="minorHAnsi"/>
          <w:sz w:val="24"/>
          <w:szCs w:val="24"/>
        </w:rPr>
        <w:t>are accessible by you</w:t>
      </w:r>
      <w:r w:rsidR="005F4EDE" w:rsidRPr="000743A8">
        <w:rPr>
          <w:rFonts w:asciiTheme="minorHAnsi" w:hAnsiTheme="minorHAnsi" w:cstheme="minorHAnsi"/>
          <w:sz w:val="24"/>
          <w:szCs w:val="24"/>
        </w:rPr>
        <w:t xml:space="preserve"> </w:t>
      </w:r>
      <w:r w:rsidRPr="000743A8">
        <w:rPr>
          <w:rFonts w:asciiTheme="minorHAnsi" w:hAnsiTheme="minorHAnsi" w:cstheme="minorHAnsi"/>
          <w:sz w:val="24"/>
          <w:szCs w:val="24"/>
        </w:rPr>
        <w:t>at all</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times</w:t>
      </w:r>
      <w:proofErr w:type="gramEnd"/>
      <w:r w:rsidRPr="000743A8">
        <w:rPr>
          <w:rFonts w:asciiTheme="minorHAnsi" w:hAnsiTheme="minorHAnsi" w:cstheme="minorHAnsi"/>
          <w:sz w:val="24"/>
          <w:szCs w:val="24"/>
        </w:rPr>
        <w:t>.</w:t>
      </w:r>
    </w:p>
    <w:p w14:paraId="251A6692" w14:textId="5A7AE199" w:rsidR="00891F3D" w:rsidRDefault="00891F3D" w:rsidP="000743A8">
      <w:pPr>
        <w:pStyle w:val="BodyText"/>
        <w:ind w:right="323"/>
        <w:jc w:val="both"/>
        <w:rPr>
          <w:rFonts w:asciiTheme="minorHAnsi" w:hAnsiTheme="minorHAnsi" w:cstheme="minorHAnsi"/>
          <w:sz w:val="24"/>
          <w:szCs w:val="24"/>
        </w:rPr>
      </w:pPr>
      <w:r w:rsidRPr="000743A8">
        <w:rPr>
          <w:rFonts w:asciiTheme="minorHAnsi" w:hAnsiTheme="minorHAnsi" w:cstheme="minorHAnsi"/>
          <w:sz w:val="24"/>
          <w:szCs w:val="24"/>
        </w:rPr>
        <w:t>Waterford</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City</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&amp;</w:t>
      </w:r>
      <w:r w:rsidRPr="000743A8">
        <w:rPr>
          <w:rFonts w:asciiTheme="minorHAnsi" w:hAnsiTheme="minorHAnsi" w:cstheme="minorHAnsi"/>
          <w:spacing w:val="-14"/>
          <w:sz w:val="24"/>
          <w:szCs w:val="24"/>
        </w:rPr>
        <w:t xml:space="preserve"> </w:t>
      </w:r>
      <w:r w:rsidRPr="000743A8">
        <w:rPr>
          <w:rFonts w:asciiTheme="minorHAnsi" w:hAnsiTheme="minorHAnsi" w:cstheme="minorHAnsi"/>
          <w:sz w:val="24"/>
          <w:szCs w:val="24"/>
        </w:rPr>
        <w:t>County</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Council</w:t>
      </w:r>
      <w:r w:rsidRPr="000743A8">
        <w:rPr>
          <w:rFonts w:asciiTheme="minorHAnsi" w:hAnsiTheme="minorHAnsi" w:cstheme="minorHAnsi"/>
          <w:spacing w:val="-14"/>
          <w:sz w:val="24"/>
          <w:szCs w:val="24"/>
        </w:rPr>
        <w:t xml:space="preserve"> </w:t>
      </w:r>
      <w:r w:rsidRPr="000743A8">
        <w:rPr>
          <w:rFonts w:asciiTheme="minorHAnsi" w:hAnsiTheme="minorHAnsi" w:cstheme="minorHAnsi"/>
          <w:sz w:val="24"/>
          <w:szCs w:val="24"/>
        </w:rPr>
        <w:t>accepts</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no</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responsibility</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for</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communication</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not</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accessed</w:t>
      </w:r>
      <w:r w:rsidRPr="000743A8">
        <w:rPr>
          <w:rFonts w:asciiTheme="minorHAnsi" w:hAnsiTheme="minorHAnsi" w:cstheme="minorHAnsi"/>
          <w:spacing w:val="-17"/>
          <w:sz w:val="24"/>
          <w:szCs w:val="24"/>
        </w:rPr>
        <w:t xml:space="preserve"> </w:t>
      </w:r>
      <w:r w:rsidRPr="000743A8">
        <w:rPr>
          <w:rFonts w:asciiTheme="minorHAnsi" w:hAnsiTheme="minorHAnsi" w:cstheme="minorHAnsi"/>
          <w:sz w:val="24"/>
          <w:szCs w:val="24"/>
        </w:rPr>
        <w:t>or</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received by the</w:t>
      </w:r>
      <w:r w:rsidRPr="000743A8">
        <w:rPr>
          <w:rFonts w:asciiTheme="minorHAnsi" w:hAnsiTheme="minorHAnsi" w:cstheme="minorHAnsi"/>
          <w:spacing w:val="-3"/>
          <w:sz w:val="24"/>
          <w:szCs w:val="24"/>
        </w:rPr>
        <w:t xml:space="preserve"> </w:t>
      </w:r>
      <w:r w:rsidRPr="000743A8">
        <w:rPr>
          <w:rFonts w:asciiTheme="minorHAnsi" w:hAnsiTheme="minorHAnsi" w:cstheme="minorHAnsi"/>
          <w:sz w:val="24"/>
          <w:szCs w:val="24"/>
        </w:rPr>
        <w:t>applicant.</w:t>
      </w:r>
    </w:p>
    <w:p w14:paraId="6C2637FB" w14:textId="77777777" w:rsidR="00B5457D" w:rsidRDefault="00B5457D" w:rsidP="004903B5">
      <w:pPr>
        <w:pStyle w:val="Title"/>
        <w:shd w:val="clear" w:color="auto" w:fill="0070C0"/>
        <w:jc w:val="center"/>
        <w:rPr>
          <w:rFonts w:ascii="Tahoma" w:hAnsi="Tahoma" w:cs="Tahoma"/>
          <w:b/>
          <w:color w:val="FFFFFF"/>
          <w:sz w:val="32"/>
          <w:szCs w:val="32"/>
        </w:rPr>
      </w:pPr>
      <w:bookmarkStart w:id="22" w:name="_Toc481744464"/>
      <w:bookmarkStart w:id="23" w:name="_Toc481744481"/>
      <w:r>
        <w:rPr>
          <w:rFonts w:ascii="Tahoma" w:hAnsi="Tahoma" w:cs="Tahoma"/>
          <w:b/>
          <w:color w:val="FFFFFF"/>
          <w:sz w:val="32"/>
          <w:szCs w:val="32"/>
        </w:rPr>
        <w:t>Communications</w:t>
      </w:r>
    </w:p>
    <w:bookmarkEnd w:id="22"/>
    <w:p w14:paraId="719DE81D" w14:textId="77777777" w:rsidR="004903B5" w:rsidRDefault="004903B5" w:rsidP="00B5457D">
      <w:pPr>
        <w:autoSpaceDE w:val="0"/>
        <w:autoSpaceDN w:val="0"/>
        <w:adjustRightInd w:val="0"/>
        <w:jc w:val="both"/>
        <w:rPr>
          <w:rFonts w:cs="Calibri"/>
          <w:color w:val="000000"/>
          <w:sz w:val="24"/>
          <w:szCs w:val="24"/>
        </w:rPr>
      </w:pPr>
    </w:p>
    <w:p w14:paraId="113E83DC" w14:textId="6589C6D6" w:rsidR="00B5457D" w:rsidRPr="000743A8" w:rsidRDefault="00642B75" w:rsidP="00B5457D">
      <w:pPr>
        <w:autoSpaceDE w:val="0"/>
        <w:autoSpaceDN w:val="0"/>
        <w:adjustRightInd w:val="0"/>
        <w:jc w:val="both"/>
        <w:rPr>
          <w:rFonts w:cs="Calibri"/>
          <w:color w:val="000000"/>
          <w:sz w:val="24"/>
          <w:szCs w:val="24"/>
        </w:rPr>
      </w:pPr>
      <w:r w:rsidRPr="000743A8">
        <w:rPr>
          <w:rFonts w:cs="Calibri"/>
          <w:color w:val="000000"/>
          <w:sz w:val="24"/>
          <w:szCs w:val="24"/>
        </w:rPr>
        <w:t>Waterford City and County</w:t>
      </w:r>
      <w:r w:rsidR="00B5457D" w:rsidRPr="000743A8">
        <w:rPr>
          <w:rFonts w:cs="Calibri"/>
          <w:color w:val="000000"/>
          <w:sz w:val="24"/>
          <w:szCs w:val="24"/>
        </w:rPr>
        <w:t xml:space="preserve"> Council will contact </w:t>
      </w:r>
      <w:proofErr w:type="gramStart"/>
      <w:r w:rsidR="00B5457D" w:rsidRPr="000743A8">
        <w:rPr>
          <w:rFonts w:cs="Calibri"/>
          <w:color w:val="000000"/>
          <w:sz w:val="24"/>
          <w:szCs w:val="24"/>
        </w:rPr>
        <w:t>you</w:t>
      </w:r>
      <w:proofErr w:type="gramEnd"/>
      <w:r w:rsidR="00B5457D" w:rsidRPr="000743A8">
        <w:rPr>
          <w:rFonts w:cs="Calibri"/>
          <w:color w:val="000000"/>
          <w:sz w:val="24"/>
          <w:szCs w:val="24"/>
        </w:rPr>
        <w:t xml:space="preserve"> when </w:t>
      </w:r>
      <w:r w:rsidR="004903B5" w:rsidRPr="000743A8">
        <w:rPr>
          <w:rFonts w:cs="Calibri"/>
          <w:color w:val="000000"/>
          <w:sz w:val="24"/>
          <w:szCs w:val="24"/>
        </w:rPr>
        <w:t>necessary,</w:t>
      </w:r>
      <w:r w:rsidR="00B5457D" w:rsidRPr="000743A8">
        <w:rPr>
          <w:rFonts w:cs="Calibri"/>
          <w:color w:val="000000"/>
          <w:sz w:val="24"/>
          <w:szCs w:val="24"/>
        </w:rPr>
        <w:t xml:space="preserve"> at each stage of the competition by email. It is strongly recommended that you </w:t>
      </w:r>
      <w:r w:rsidR="00B5457D" w:rsidRPr="000743A8">
        <w:rPr>
          <w:rFonts w:cs="Calibri"/>
          <w:color w:val="000000"/>
          <w:sz w:val="24"/>
          <w:szCs w:val="24"/>
          <w:u w:val="single"/>
        </w:rPr>
        <w:t>only submit one email address</w:t>
      </w:r>
      <w:r w:rsidR="00B5457D" w:rsidRPr="000743A8">
        <w:rPr>
          <w:rFonts w:cs="Calibri"/>
          <w:color w:val="000000"/>
          <w:sz w:val="24"/>
          <w:szCs w:val="24"/>
        </w:rPr>
        <w:t xml:space="preserve"> for all correspondence in relation to this competition.</w:t>
      </w:r>
    </w:p>
    <w:p w14:paraId="5FCB8B2D" w14:textId="7C7B552D" w:rsidR="00557BCC" w:rsidRDefault="00B5457D" w:rsidP="008967FA">
      <w:pPr>
        <w:autoSpaceDE w:val="0"/>
        <w:autoSpaceDN w:val="0"/>
        <w:adjustRightInd w:val="0"/>
        <w:jc w:val="both"/>
        <w:rPr>
          <w:rFonts w:cs="Calibri"/>
          <w:noProof/>
          <w:color w:val="000000"/>
          <w:sz w:val="24"/>
          <w:szCs w:val="24"/>
        </w:rPr>
      </w:pPr>
      <w:r w:rsidRPr="000743A8">
        <w:rPr>
          <w:rFonts w:cs="Calibri"/>
          <w:color w:val="000000"/>
          <w:sz w:val="24"/>
          <w:szCs w:val="24"/>
        </w:rPr>
        <w:t xml:space="preserve">It is important to note that the email address you provide when applying must be one that you can </w:t>
      </w:r>
      <w:proofErr w:type="gramStart"/>
      <w:r w:rsidRPr="000743A8">
        <w:rPr>
          <w:rFonts w:cs="Calibri"/>
          <w:color w:val="000000"/>
          <w:sz w:val="24"/>
          <w:szCs w:val="24"/>
        </w:rPr>
        <w:t>access at all times</w:t>
      </w:r>
      <w:proofErr w:type="gramEnd"/>
      <w:r w:rsidRPr="000743A8">
        <w:rPr>
          <w:rFonts w:cs="Calibri"/>
          <w:color w:val="000000"/>
          <w:sz w:val="24"/>
          <w:szCs w:val="24"/>
        </w:rPr>
        <w:t xml:space="preserve">. The onus is on the applicant to inform the Human Resources Department of </w:t>
      </w:r>
      <w:r w:rsidRPr="000743A8">
        <w:rPr>
          <w:rFonts w:asciiTheme="minorHAnsi" w:hAnsiTheme="minorHAnsi" w:cstheme="minorHAnsi"/>
          <w:color w:val="000000"/>
          <w:sz w:val="24"/>
          <w:szCs w:val="24"/>
        </w:rPr>
        <w:t>any change in email address throughout the recruitment and selection campaign. This can be done by emailing</w:t>
      </w:r>
      <w:r w:rsidR="009A5B28" w:rsidRPr="000743A8">
        <w:rPr>
          <w:rFonts w:asciiTheme="minorHAnsi" w:hAnsiTheme="minorHAnsi" w:cstheme="minorHAnsi"/>
          <w:color w:val="000000"/>
          <w:sz w:val="24"/>
          <w:szCs w:val="24"/>
        </w:rPr>
        <w:t xml:space="preserve"> </w:t>
      </w:r>
      <w:hyperlink r:id="rId16" w:history="1">
        <w:r w:rsidR="009A5B28" w:rsidRPr="000743A8">
          <w:rPr>
            <w:rStyle w:val="Hyperlink"/>
            <w:rFonts w:asciiTheme="minorHAnsi" w:hAnsiTheme="minorHAnsi" w:cstheme="minorHAnsi"/>
            <w:sz w:val="24"/>
            <w:szCs w:val="24"/>
          </w:rPr>
          <w:t>recruitment@waterfordcouncil.ie</w:t>
        </w:r>
      </w:hyperlink>
      <w:r w:rsidR="009A5B28" w:rsidRPr="000743A8">
        <w:rPr>
          <w:rFonts w:asciiTheme="minorHAnsi" w:hAnsiTheme="minorHAnsi" w:cstheme="minorHAnsi"/>
          <w:color w:val="000000"/>
          <w:sz w:val="24"/>
          <w:szCs w:val="24"/>
        </w:rPr>
        <w:t xml:space="preserve">  T</w:t>
      </w:r>
      <w:r w:rsidRPr="000743A8">
        <w:rPr>
          <w:rFonts w:asciiTheme="minorHAnsi" w:hAnsiTheme="minorHAnsi" w:cstheme="minorHAnsi"/>
          <w:color w:val="000000"/>
          <w:sz w:val="24"/>
          <w:szCs w:val="24"/>
        </w:rPr>
        <w:t>he onus is</w:t>
      </w:r>
      <w:r w:rsidRPr="000743A8">
        <w:rPr>
          <w:rFonts w:cs="Calibri"/>
          <w:color w:val="000000"/>
          <w:sz w:val="24"/>
          <w:szCs w:val="24"/>
        </w:rPr>
        <w:t xml:space="preserve"> also on each applicant to ensure that s/he is in receipt of all</w:t>
      </w:r>
      <w:r w:rsidRPr="000743A8">
        <w:rPr>
          <w:rFonts w:ascii="Arial" w:hAnsi="Arial" w:cs="Calibri"/>
          <w:noProof/>
          <w:color w:val="000000"/>
          <w:sz w:val="24"/>
          <w:szCs w:val="24"/>
        </w:rPr>
        <w:t xml:space="preserve"> </w:t>
      </w:r>
      <w:r w:rsidRPr="000743A8">
        <w:rPr>
          <w:rFonts w:cs="Calibri"/>
          <w:noProof/>
          <w:color w:val="000000"/>
          <w:sz w:val="24"/>
          <w:szCs w:val="24"/>
        </w:rPr>
        <w:t xml:space="preserve">communication from </w:t>
      </w:r>
      <w:r w:rsidR="00642B75" w:rsidRPr="000743A8">
        <w:rPr>
          <w:rFonts w:cs="Calibri"/>
          <w:noProof/>
          <w:color w:val="000000"/>
          <w:sz w:val="24"/>
          <w:szCs w:val="24"/>
        </w:rPr>
        <w:t>Waterford City and</w:t>
      </w:r>
      <w:r w:rsidRPr="000743A8">
        <w:rPr>
          <w:rFonts w:cs="Calibri"/>
          <w:noProof/>
          <w:color w:val="000000"/>
          <w:sz w:val="24"/>
          <w:szCs w:val="24"/>
        </w:rPr>
        <w:t xml:space="preserve"> County Council. </w:t>
      </w:r>
      <w:r w:rsidR="00642B75" w:rsidRPr="000743A8">
        <w:rPr>
          <w:rFonts w:cs="Calibri"/>
          <w:noProof/>
          <w:color w:val="000000"/>
          <w:sz w:val="24"/>
          <w:szCs w:val="24"/>
        </w:rPr>
        <w:t>Waterford City and Cou</w:t>
      </w:r>
      <w:r w:rsidR="000F14A3" w:rsidRPr="000743A8">
        <w:rPr>
          <w:rFonts w:cs="Calibri"/>
          <w:noProof/>
          <w:color w:val="000000"/>
          <w:sz w:val="24"/>
          <w:szCs w:val="24"/>
        </w:rPr>
        <w:t>nty</w:t>
      </w:r>
      <w:r w:rsidRPr="000743A8">
        <w:rPr>
          <w:rFonts w:cs="Calibri"/>
          <w:noProof/>
          <w:color w:val="000000"/>
          <w:sz w:val="24"/>
          <w:szCs w:val="24"/>
        </w:rPr>
        <w:t xml:space="preserve"> Council does not accept responsibility for communications not accessed or received by an applicant. </w:t>
      </w:r>
    </w:p>
    <w:p w14:paraId="352EB843" w14:textId="77777777" w:rsidR="00B5457D" w:rsidRDefault="00B5457D" w:rsidP="00291BB4">
      <w:pPr>
        <w:pStyle w:val="Title"/>
        <w:shd w:val="clear" w:color="auto" w:fill="0070C0"/>
        <w:jc w:val="center"/>
        <w:rPr>
          <w:rFonts w:ascii="Tahoma" w:hAnsi="Tahoma" w:cs="Tahoma"/>
          <w:b/>
          <w:color w:val="FFFFFF"/>
          <w:sz w:val="32"/>
          <w:szCs w:val="32"/>
        </w:rPr>
      </w:pPr>
      <w:r>
        <w:rPr>
          <w:rFonts w:ascii="Tahoma" w:hAnsi="Tahoma" w:cs="Tahoma"/>
          <w:b/>
          <w:color w:val="FFFFFF"/>
          <w:sz w:val="32"/>
          <w:szCs w:val="32"/>
        </w:rPr>
        <w:t>Selection Process</w:t>
      </w:r>
    </w:p>
    <w:p w14:paraId="5C5FC146" w14:textId="77777777" w:rsidR="00B5457D" w:rsidRDefault="00B5457D" w:rsidP="00B5457D">
      <w:pPr>
        <w:pStyle w:val="NoSpacing"/>
        <w:rPr>
          <w:rFonts w:eastAsiaTheme="minorHAnsi"/>
          <w:color w:val="000000"/>
          <w:sz w:val="22"/>
          <w:szCs w:val="22"/>
          <w:lang w:eastAsia="en-US"/>
        </w:rPr>
      </w:pPr>
    </w:p>
    <w:p w14:paraId="60867996" w14:textId="77777777" w:rsidR="00B5457D" w:rsidRPr="000743A8" w:rsidRDefault="00B5457D" w:rsidP="00B5457D">
      <w:pPr>
        <w:pStyle w:val="NoSpacing"/>
        <w:rPr>
          <w:rFonts w:eastAsiaTheme="minorHAnsi"/>
          <w:sz w:val="24"/>
          <w:szCs w:val="24"/>
          <w:lang w:eastAsia="en-US"/>
        </w:rPr>
      </w:pPr>
      <w:r w:rsidRPr="000743A8">
        <w:rPr>
          <w:rFonts w:eastAsiaTheme="minorHAnsi"/>
          <w:sz w:val="24"/>
          <w:szCs w:val="24"/>
          <w:lang w:eastAsia="en-US"/>
        </w:rPr>
        <w:t xml:space="preserve">The Selection Process may include the following:  </w:t>
      </w:r>
    </w:p>
    <w:p w14:paraId="21F3638F" w14:textId="77777777" w:rsidR="00B5457D" w:rsidRPr="000743A8" w:rsidRDefault="00B5457D" w:rsidP="00BF7C57">
      <w:pPr>
        <w:pStyle w:val="NoSpacing"/>
        <w:numPr>
          <w:ilvl w:val="0"/>
          <w:numId w:val="5"/>
        </w:numPr>
        <w:ind w:left="360"/>
        <w:rPr>
          <w:rFonts w:eastAsiaTheme="minorHAnsi"/>
          <w:sz w:val="24"/>
          <w:szCs w:val="24"/>
          <w:lang w:eastAsia="en-US"/>
        </w:rPr>
      </w:pPr>
      <w:r w:rsidRPr="000743A8">
        <w:rPr>
          <w:rFonts w:eastAsiaTheme="minorHAnsi"/>
          <w:sz w:val="24"/>
          <w:szCs w:val="24"/>
          <w:lang w:eastAsia="en-US"/>
        </w:rPr>
        <w:t xml:space="preserve">Short-listing of candidates on the basis of the information contained in their </w:t>
      </w:r>
      <w:proofErr w:type="gramStart"/>
      <w:r w:rsidRPr="000743A8">
        <w:rPr>
          <w:rFonts w:eastAsiaTheme="minorHAnsi"/>
          <w:sz w:val="24"/>
          <w:szCs w:val="24"/>
          <w:lang w:eastAsia="en-US"/>
        </w:rPr>
        <w:t>application;</w:t>
      </w:r>
      <w:proofErr w:type="gramEnd"/>
      <w:r w:rsidRPr="000743A8">
        <w:rPr>
          <w:rFonts w:eastAsiaTheme="minorHAnsi"/>
          <w:sz w:val="24"/>
          <w:szCs w:val="24"/>
          <w:lang w:eastAsia="en-US"/>
        </w:rPr>
        <w:t xml:space="preserve"> </w:t>
      </w:r>
    </w:p>
    <w:p w14:paraId="113F264A" w14:textId="77777777" w:rsidR="00B5457D" w:rsidRPr="000743A8" w:rsidRDefault="00B5457D" w:rsidP="00BF7C57">
      <w:pPr>
        <w:pStyle w:val="NoSpacing"/>
        <w:numPr>
          <w:ilvl w:val="0"/>
          <w:numId w:val="5"/>
        </w:numPr>
        <w:ind w:left="360"/>
        <w:rPr>
          <w:rFonts w:eastAsiaTheme="minorHAnsi"/>
          <w:sz w:val="24"/>
          <w:szCs w:val="24"/>
          <w:lang w:eastAsia="en-US"/>
        </w:rPr>
      </w:pPr>
      <w:r w:rsidRPr="000743A8">
        <w:rPr>
          <w:rFonts w:eastAsiaTheme="minorHAnsi"/>
          <w:sz w:val="24"/>
          <w:szCs w:val="24"/>
          <w:lang w:eastAsia="en-US"/>
        </w:rPr>
        <w:t xml:space="preserve">Preliminary interview, which may also include a presentation; </w:t>
      </w:r>
    </w:p>
    <w:p w14:paraId="3EACA758" w14:textId="77777777" w:rsidR="00B5457D" w:rsidRPr="000743A8" w:rsidRDefault="00B5457D" w:rsidP="00BF7C57">
      <w:pPr>
        <w:pStyle w:val="NoSpacing"/>
        <w:numPr>
          <w:ilvl w:val="0"/>
          <w:numId w:val="5"/>
        </w:numPr>
        <w:ind w:left="360"/>
        <w:rPr>
          <w:rFonts w:eastAsiaTheme="minorHAnsi"/>
          <w:sz w:val="24"/>
          <w:szCs w:val="24"/>
          <w:lang w:eastAsia="en-US"/>
        </w:rPr>
      </w:pPr>
      <w:r w:rsidRPr="000743A8">
        <w:rPr>
          <w:rFonts w:eastAsiaTheme="minorHAnsi"/>
          <w:sz w:val="24"/>
          <w:szCs w:val="24"/>
          <w:lang w:eastAsia="en-US"/>
        </w:rPr>
        <w:t xml:space="preserve">Completion of an online questionnaire; </w:t>
      </w:r>
    </w:p>
    <w:p w14:paraId="009CB93C" w14:textId="77777777" w:rsidR="00B5457D" w:rsidRPr="000743A8" w:rsidRDefault="00B5457D" w:rsidP="00BF7C57">
      <w:pPr>
        <w:pStyle w:val="NoSpacing"/>
        <w:numPr>
          <w:ilvl w:val="0"/>
          <w:numId w:val="5"/>
        </w:numPr>
        <w:ind w:left="360"/>
        <w:rPr>
          <w:rFonts w:eastAsiaTheme="minorHAnsi"/>
          <w:sz w:val="24"/>
          <w:szCs w:val="24"/>
          <w:lang w:eastAsia="en-US"/>
        </w:rPr>
      </w:pPr>
      <w:r w:rsidRPr="000743A8">
        <w:rPr>
          <w:rFonts w:eastAsiaTheme="minorHAnsi"/>
          <w:sz w:val="24"/>
          <w:szCs w:val="24"/>
          <w:lang w:eastAsia="en-US"/>
        </w:rPr>
        <w:t xml:space="preserve">Competitive interview, which may also include a presentation; </w:t>
      </w:r>
    </w:p>
    <w:p w14:paraId="177AD33E" w14:textId="77777777" w:rsidR="00B5457D" w:rsidRPr="000743A8" w:rsidRDefault="00B5457D" w:rsidP="00BF7C57">
      <w:pPr>
        <w:pStyle w:val="NoSpacing"/>
        <w:numPr>
          <w:ilvl w:val="0"/>
          <w:numId w:val="5"/>
        </w:numPr>
        <w:ind w:left="360"/>
        <w:rPr>
          <w:rFonts w:eastAsiaTheme="minorHAnsi"/>
          <w:sz w:val="24"/>
          <w:szCs w:val="24"/>
          <w:lang w:eastAsia="en-US"/>
        </w:rPr>
      </w:pPr>
      <w:r w:rsidRPr="000743A8">
        <w:rPr>
          <w:rFonts w:eastAsiaTheme="minorHAnsi"/>
          <w:sz w:val="24"/>
          <w:szCs w:val="24"/>
          <w:lang w:eastAsia="en-US"/>
        </w:rPr>
        <w:t>Work sample/role play/media exercise, and any other tests or exercises that may be deemed appropriate.</w:t>
      </w:r>
    </w:p>
    <w:p w14:paraId="5E06BDF3" w14:textId="77777777" w:rsidR="00B5457D" w:rsidRPr="000743A8" w:rsidRDefault="00B5457D" w:rsidP="00B5457D">
      <w:pPr>
        <w:pStyle w:val="NoSpacing"/>
        <w:rPr>
          <w:sz w:val="24"/>
          <w:szCs w:val="24"/>
        </w:rPr>
      </w:pPr>
    </w:p>
    <w:p w14:paraId="43B2031C" w14:textId="47473E2D" w:rsidR="00B5457D" w:rsidRPr="000743A8" w:rsidRDefault="00B5457D" w:rsidP="00B5457D">
      <w:pPr>
        <w:jc w:val="both"/>
        <w:rPr>
          <w:i/>
          <w:sz w:val="24"/>
          <w:szCs w:val="24"/>
        </w:rPr>
      </w:pPr>
      <w:r w:rsidRPr="000743A8">
        <w:rPr>
          <w:i/>
          <w:sz w:val="24"/>
          <w:szCs w:val="24"/>
        </w:rPr>
        <w:t xml:space="preserve">* Please note that </w:t>
      </w:r>
      <w:r w:rsidR="00642B75" w:rsidRPr="000743A8">
        <w:rPr>
          <w:i/>
          <w:sz w:val="24"/>
          <w:szCs w:val="24"/>
        </w:rPr>
        <w:t>Waterford City and County</w:t>
      </w:r>
      <w:r w:rsidRPr="000743A8">
        <w:rPr>
          <w:i/>
          <w:sz w:val="24"/>
          <w:szCs w:val="24"/>
        </w:rPr>
        <w:t xml:space="preserve"> Council reserves the right to hold any part of the selection process by way of remote/video-call platform or other appropriate methodology.</w:t>
      </w:r>
    </w:p>
    <w:p w14:paraId="1F2E13A7"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rPr>
      </w:pPr>
      <w:bookmarkStart w:id="24" w:name="_Toc125379566"/>
      <w:r>
        <w:rPr>
          <w:b/>
          <w:sz w:val="24"/>
          <w:szCs w:val="24"/>
        </w:rPr>
        <w:t>Before you Proceed</w:t>
      </w:r>
      <w:bookmarkEnd w:id="24"/>
    </w:p>
    <w:p w14:paraId="19069718" w14:textId="77777777" w:rsidR="000743A8" w:rsidRDefault="000743A8" w:rsidP="00B5457D">
      <w:pPr>
        <w:spacing w:before="0" w:after="0"/>
        <w:jc w:val="both"/>
        <w:rPr>
          <w:noProof/>
          <w:sz w:val="24"/>
          <w:szCs w:val="24"/>
        </w:rPr>
      </w:pPr>
    </w:p>
    <w:p w14:paraId="45B4B646" w14:textId="13254CF9" w:rsidR="00B5457D" w:rsidRPr="000743A8" w:rsidRDefault="00B5457D" w:rsidP="00B5457D">
      <w:pPr>
        <w:spacing w:before="0" w:after="0"/>
        <w:jc w:val="both"/>
        <w:rPr>
          <w:noProof/>
          <w:sz w:val="24"/>
          <w:szCs w:val="24"/>
        </w:rPr>
      </w:pPr>
      <w:r w:rsidRPr="000743A8">
        <w:rPr>
          <w:noProof/>
          <w:sz w:val="24"/>
          <w:szCs w:val="24"/>
        </w:rPr>
        <w:t>Before proceeding with this phase of the selection process you should satisfy yourself that you meet the minimum qualification criteria for the post as set out in Page 3 of this booklet. This will prevent you from incurring unnecessary expense in progressing in the competition.</w:t>
      </w:r>
    </w:p>
    <w:p w14:paraId="40C175A5" w14:textId="77777777" w:rsidR="00B5457D" w:rsidRPr="000743A8" w:rsidRDefault="00B5457D" w:rsidP="00B5457D">
      <w:pPr>
        <w:spacing w:before="0" w:after="0"/>
        <w:jc w:val="both"/>
        <w:rPr>
          <w:noProof/>
          <w:sz w:val="24"/>
          <w:szCs w:val="24"/>
        </w:rPr>
      </w:pPr>
    </w:p>
    <w:p w14:paraId="58CB0917"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5" w:name="_Toc481744468"/>
      <w:bookmarkStart w:id="26" w:name="_Toc125379567"/>
      <w:bookmarkStart w:id="27" w:name="_Hlk44683215"/>
      <w:r>
        <w:rPr>
          <w:b/>
          <w:sz w:val="24"/>
          <w:szCs w:val="24"/>
        </w:rPr>
        <w:lastRenderedPageBreak/>
        <w:t xml:space="preserve">Submission of </w:t>
      </w:r>
      <w:bookmarkEnd w:id="25"/>
      <w:r>
        <w:rPr>
          <w:b/>
          <w:sz w:val="24"/>
          <w:szCs w:val="24"/>
          <w:lang w:val="en-US"/>
        </w:rPr>
        <w:t>APPLICATION FOrm</w:t>
      </w:r>
      <w:bookmarkEnd w:id="26"/>
    </w:p>
    <w:bookmarkEnd w:id="27"/>
    <w:p w14:paraId="0028A282" w14:textId="1CDABED3" w:rsidR="00B5457D" w:rsidRPr="000743A8" w:rsidRDefault="00B5457D" w:rsidP="00B5457D">
      <w:pPr>
        <w:jc w:val="both"/>
        <w:rPr>
          <w:noProof/>
          <w:sz w:val="24"/>
          <w:szCs w:val="24"/>
        </w:rPr>
      </w:pPr>
      <w:r w:rsidRPr="000743A8">
        <w:rPr>
          <w:noProof/>
          <w:sz w:val="24"/>
          <w:szCs w:val="24"/>
        </w:rPr>
        <w:t xml:space="preserve">Applicants are invited to submit application forms in order to apply for the position. Application forms are available on </w:t>
      </w:r>
      <w:r w:rsidR="00642B75" w:rsidRPr="000743A8">
        <w:rPr>
          <w:noProof/>
          <w:sz w:val="24"/>
          <w:szCs w:val="24"/>
        </w:rPr>
        <w:t>Waterford City and County</w:t>
      </w:r>
      <w:r w:rsidRPr="000743A8">
        <w:rPr>
          <w:noProof/>
          <w:sz w:val="24"/>
          <w:szCs w:val="24"/>
        </w:rPr>
        <w:t xml:space="preserve"> Council’s website. The  information submitted on the application form will then be used to shortlist applications. There is no requirement to submit evidence of education / experience at this point.</w:t>
      </w:r>
    </w:p>
    <w:p w14:paraId="31EEFEF6" w14:textId="77777777" w:rsidR="00B5457D" w:rsidRPr="000743A8" w:rsidRDefault="00B5457D" w:rsidP="00B5457D">
      <w:pPr>
        <w:jc w:val="both"/>
        <w:rPr>
          <w:rFonts w:cs="Calibri"/>
          <w:noProof/>
          <w:sz w:val="24"/>
          <w:szCs w:val="24"/>
        </w:rPr>
      </w:pPr>
      <w:r w:rsidRPr="000743A8">
        <w:rPr>
          <w:rFonts w:cs="Calibri"/>
          <w:sz w:val="24"/>
          <w:szCs w:val="24"/>
        </w:rPr>
        <w:t xml:space="preserve">Applications must be made on the official application </w:t>
      </w:r>
      <w:proofErr w:type="gramStart"/>
      <w:r w:rsidRPr="000743A8">
        <w:rPr>
          <w:rFonts w:cs="Calibri"/>
          <w:sz w:val="24"/>
          <w:szCs w:val="24"/>
        </w:rPr>
        <w:t>form</w:t>
      </w:r>
      <w:proofErr w:type="gramEnd"/>
      <w:r w:rsidRPr="000743A8">
        <w:rPr>
          <w:rFonts w:cs="Calibri"/>
          <w:sz w:val="24"/>
          <w:szCs w:val="24"/>
        </w:rPr>
        <w:t xml:space="preserve"> and all sections must be completed in full. While completing the application form, accuracy is essential. All forms must be clearly legible and in electronic format.  </w:t>
      </w:r>
    </w:p>
    <w:p w14:paraId="38B803E1" w14:textId="77777777" w:rsidR="00B5457D" w:rsidRPr="000743A8" w:rsidRDefault="00B5457D" w:rsidP="00B5457D">
      <w:pPr>
        <w:jc w:val="both"/>
        <w:rPr>
          <w:rFonts w:cs="Calibri"/>
          <w:sz w:val="24"/>
          <w:szCs w:val="24"/>
        </w:rPr>
      </w:pPr>
      <w:r w:rsidRPr="000743A8">
        <w:rPr>
          <w:rFonts w:cs="Calibri"/>
          <w:sz w:val="24"/>
          <w:szCs w:val="24"/>
        </w:rPr>
        <w:t xml:space="preserve">Application forms, once submitted, will be checked to ensure that they meet the required minimum criteria for the position. If your application form does not meet the minimum qualifications for the post as set out in this booklet then your application will be deemed </w:t>
      </w:r>
      <w:proofErr w:type="gramStart"/>
      <w:r w:rsidRPr="000743A8">
        <w:rPr>
          <w:rFonts w:cs="Calibri"/>
          <w:sz w:val="24"/>
          <w:szCs w:val="24"/>
        </w:rPr>
        <w:t>invalid</w:t>
      </w:r>
      <w:proofErr w:type="gramEnd"/>
      <w:r w:rsidRPr="000743A8">
        <w:rPr>
          <w:rFonts w:cs="Calibri"/>
          <w:sz w:val="24"/>
          <w:szCs w:val="24"/>
        </w:rPr>
        <w:t xml:space="preserve"> and you will not be permitted to proceed any further in the selection process.</w:t>
      </w:r>
    </w:p>
    <w:p w14:paraId="06798ECE"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8" w:name="_Toc125379568"/>
      <w:r>
        <w:rPr>
          <w:b/>
          <w:sz w:val="24"/>
          <w:szCs w:val="24"/>
        </w:rPr>
        <w:t>Short-listing</w:t>
      </w:r>
      <w:bookmarkEnd w:id="28"/>
    </w:p>
    <w:p w14:paraId="006833EE" w14:textId="232218CC" w:rsidR="00B5457D" w:rsidRPr="000743A8" w:rsidRDefault="00642B75" w:rsidP="00B5457D">
      <w:pPr>
        <w:jc w:val="both"/>
        <w:rPr>
          <w:rFonts w:cs="Calibri"/>
          <w:sz w:val="24"/>
          <w:szCs w:val="24"/>
        </w:rPr>
      </w:pPr>
      <w:r w:rsidRPr="000743A8">
        <w:rPr>
          <w:rFonts w:cs="Calibri"/>
          <w:color w:val="000000"/>
          <w:sz w:val="24"/>
          <w:szCs w:val="24"/>
        </w:rPr>
        <w:t>Waterford City and County</w:t>
      </w:r>
      <w:r w:rsidR="00B5457D" w:rsidRPr="000743A8">
        <w:rPr>
          <w:rFonts w:cs="Calibri"/>
          <w:color w:val="000000"/>
          <w:sz w:val="24"/>
          <w:szCs w:val="24"/>
        </w:rPr>
        <w:t xml:space="preserve"> Council reserves the right to shortlist applications. </w:t>
      </w:r>
      <w:r w:rsidR="00B5457D" w:rsidRPr="000743A8">
        <w:rPr>
          <w:rFonts w:cs="Calibri"/>
          <w:sz w:val="24"/>
          <w:szCs w:val="24"/>
        </w:rPr>
        <w:t xml:space="preserve">The shortlisting process may take the form of either a desktop shortlisting process based on the information contained in the application forms or a shortlisting interview.  </w:t>
      </w:r>
    </w:p>
    <w:p w14:paraId="389CE2B1" w14:textId="02450B1C" w:rsidR="00B5457D" w:rsidRPr="000743A8" w:rsidRDefault="00B5457D" w:rsidP="00B5457D">
      <w:pPr>
        <w:tabs>
          <w:tab w:val="left" w:pos="-720"/>
          <w:tab w:val="left" w:pos="0"/>
          <w:tab w:val="left" w:pos="720"/>
          <w:tab w:val="left" w:pos="1440"/>
        </w:tabs>
        <w:suppressAutoHyphens/>
        <w:ind w:right="-9"/>
        <w:jc w:val="both"/>
        <w:rPr>
          <w:rFonts w:cs="Calibri"/>
          <w:sz w:val="24"/>
          <w:szCs w:val="24"/>
        </w:rPr>
      </w:pPr>
      <w:r w:rsidRPr="000743A8">
        <w:rPr>
          <w:rFonts w:cs="Calibri"/>
          <w:sz w:val="24"/>
          <w:szCs w:val="24"/>
        </w:rPr>
        <w:t xml:space="preserve">The information you supply in the application form will play a central part of the shortlisting process.  </w:t>
      </w:r>
      <w:r w:rsidR="00642B75" w:rsidRPr="000743A8">
        <w:rPr>
          <w:rFonts w:cs="Calibri"/>
          <w:sz w:val="24"/>
          <w:szCs w:val="24"/>
        </w:rPr>
        <w:t>Waterford City and County</w:t>
      </w:r>
      <w:r w:rsidRPr="000743A8">
        <w:rPr>
          <w:rFonts w:cs="Calibri"/>
          <w:sz w:val="24"/>
          <w:szCs w:val="24"/>
        </w:rPr>
        <w:t xml:space="preserve"> Council’s decision to include you on the shortlist of candidates going forward to the next stage of the process may be determined based on this information. </w:t>
      </w:r>
    </w:p>
    <w:p w14:paraId="75B160BD" w14:textId="5BCEBD4D" w:rsidR="00B5457D" w:rsidRPr="000743A8" w:rsidRDefault="00B5457D" w:rsidP="00B5457D">
      <w:pPr>
        <w:pStyle w:val="BodyText3"/>
        <w:ind w:right="-34"/>
        <w:jc w:val="both"/>
        <w:rPr>
          <w:rFonts w:cs="Calibri"/>
          <w:sz w:val="24"/>
          <w:szCs w:val="24"/>
        </w:rPr>
      </w:pPr>
      <w:r w:rsidRPr="000743A8">
        <w:rPr>
          <w:rFonts w:cs="Calibri"/>
          <w:sz w:val="24"/>
          <w:szCs w:val="24"/>
        </w:rPr>
        <w:t xml:space="preserve">Where, by reason of the number of persons seeking admission to the competition and the standard of knowledge, training or experience in general of such persons, </w:t>
      </w:r>
      <w:r w:rsidR="00642B75" w:rsidRPr="000743A8">
        <w:rPr>
          <w:rFonts w:cs="Calibri"/>
          <w:sz w:val="24"/>
          <w:szCs w:val="24"/>
        </w:rPr>
        <w:t>Waterford City and County</w:t>
      </w:r>
      <w:r w:rsidRPr="000743A8">
        <w:rPr>
          <w:rFonts w:cs="Calibri"/>
          <w:sz w:val="24"/>
          <w:szCs w:val="24"/>
        </w:rPr>
        <w:t xml:space="preserve"> Council considers that it would be reasonable not to admit all the persons to the competition, </w:t>
      </w:r>
      <w:r w:rsidR="00642B75" w:rsidRPr="000743A8">
        <w:rPr>
          <w:rFonts w:cs="Calibri"/>
          <w:sz w:val="24"/>
          <w:szCs w:val="24"/>
        </w:rPr>
        <w:t>Waterford City and County</w:t>
      </w:r>
      <w:r w:rsidRPr="000743A8">
        <w:rPr>
          <w:rFonts w:cs="Calibri"/>
          <w:sz w:val="24"/>
          <w:szCs w:val="24"/>
        </w:rPr>
        <w:t xml:space="preserve"> Council may admit to the competition only persons who appear likely to it to attain in the competition a standard sufficient for selection and recommendation for appointment.</w:t>
      </w:r>
    </w:p>
    <w:p w14:paraId="30D922FB" w14:textId="77777777" w:rsidR="00B5457D" w:rsidRPr="000743A8" w:rsidRDefault="00B5457D" w:rsidP="00B5457D">
      <w:pPr>
        <w:jc w:val="both"/>
        <w:rPr>
          <w:rFonts w:cs="Calibri"/>
          <w:sz w:val="24"/>
          <w:szCs w:val="24"/>
        </w:rPr>
      </w:pPr>
      <w:r w:rsidRPr="000743A8">
        <w:rPr>
          <w:rFonts w:cs="Calibri"/>
          <w:sz w:val="24"/>
          <w:szCs w:val="24"/>
        </w:rPr>
        <w:t xml:space="preserve">You will be contacted in relation to any interview dates and times. You may also be contacted in relation to the requirement to complete an on-line questionnaire should this be included in the selection process. The onus is on you to attend for interview on the dates and times allocated. Alternative dates and times </w:t>
      </w:r>
      <w:r w:rsidRPr="000743A8">
        <w:rPr>
          <w:rFonts w:cs="Calibri"/>
          <w:color w:val="000000"/>
          <w:sz w:val="24"/>
          <w:szCs w:val="24"/>
        </w:rPr>
        <w:t>cannot be</w:t>
      </w:r>
      <w:r w:rsidRPr="000743A8">
        <w:rPr>
          <w:rFonts w:cs="Calibri"/>
          <w:sz w:val="24"/>
          <w:szCs w:val="24"/>
        </w:rPr>
        <w:t xml:space="preserve"> facilitated. When attending for interview you must produce photographic identification when registering your attendance at the Human Resources Department. </w:t>
      </w:r>
    </w:p>
    <w:p w14:paraId="151FB574"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9" w:name="_Toc125379569"/>
      <w:r>
        <w:rPr>
          <w:b/>
          <w:sz w:val="24"/>
          <w:szCs w:val="24"/>
        </w:rPr>
        <w:t>interview stage</w:t>
      </w:r>
      <w:bookmarkEnd w:id="29"/>
    </w:p>
    <w:p w14:paraId="7C80D471" w14:textId="77777777" w:rsidR="00B5457D" w:rsidRPr="000743A8" w:rsidRDefault="00B5457D" w:rsidP="00B5457D">
      <w:pPr>
        <w:pStyle w:val="Header"/>
        <w:tabs>
          <w:tab w:val="left" w:pos="720"/>
        </w:tabs>
        <w:jc w:val="both"/>
        <w:rPr>
          <w:szCs w:val="24"/>
        </w:rPr>
      </w:pPr>
      <w:r w:rsidRPr="000743A8">
        <w:rPr>
          <w:szCs w:val="24"/>
        </w:rPr>
        <w:t>The interview is your opportunity to give evidence of your knowledge, skills and experience and the Local Authority’s opportunity to assess your suitability for the role as advertised</w:t>
      </w:r>
      <w:r w:rsidRPr="000743A8">
        <w:rPr>
          <w:noProof/>
          <w:szCs w:val="24"/>
        </w:rPr>
        <w:t>.</w:t>
      </w:r>
      <w:r w:rsidRPr="000743A8">
        <w:rPr>
          <w:szCs w:val="24"/>
        </w:rPr>
        <w:t xml:space="preserve"> </w:t>
      </w:r>
    </w:p>
    <w:p w14:paraId="7562E0D1" w14:textId="0C5529B9" w:rsidR="00B5457D" w:rsidRPr="000743A8" w:rsidRDefault="00B5457D" w:rsidP="00B5457D">
      <w:pPr>
        <w:pStyle w:val="Header"/>
        <w:tabs>
          <w:tab w:val="left" w:pos="720"/>
        </w:tabs>
        <w:jc w:val="both"/>
        <w:rPr>
          <w:szCs w:val="24"/>
        </w:rPr>
      </w:pPr>
      <w:r w:rsidRPr="000743A8">
        <w:rPr>
          <w:szCs w:val="24"/>
        </w:rPr>
        <w:t xml:space="preserve">The admission of a person to a competition, or invitation to attend an interview, is not to be taken as implying that </w:t>
      </w:r>
      <w:r w:rsidR="00642B75" w:rsidRPr="000743A8">
        <w:rPr>
          <w:szCs w:val="24"/>
        </w:rPr>
        <w:t>Waterford City and County</w:t>
      </w:r>
      <w:r w:rsidRPr="000743A8">
        <w:rPr>
          <w:szCs w:val="24"/>
        </w:rPr>
        <w:t xml:space="preserve"> Council is satisfied that such person fulfils the requirements of the Regulations or is not disqualified by law from holding the position and does not carry a guarantee that your application will receive further consideration.  It is important therefore for you to note, the onus is on you to ensure that you meet the eligibility requirements for the competition before attending for interview.  If you do not meet these essential entry requirements but nevertheless attend </w:t>
      </w:r>
      <w:r w:rsidRPr="000743A8">
        <w:rPr>
          <w:szCs w:val="24"/>
        </w:rPr>
        <w:lastRenderedPageBreak/>
        <w:t xml:space="preserve">for interview you will be putting yourself to unnecessary expense, as </w:t>
      </w:r>
      <w:r w:rsidR="00642B75" w:rsidRPr="000743A8">
        <w:rPr>
          <w:szCs w:val="24"/>
        </w:rPr>
        <w:t>Waterford City and County</w:t>
      </w:r>
      <w:r w:rsidRPr="000743A8">
        <w:rPr>
          <w:szCs w:val="24"/>
        </w:rPr>
        <w:t xml:space="preserve"> Council will not be responsible for refunding any expenses incurred.</w:t>
      </w:r>
    </w:p>
    <w:p w14:paraId="58F4A6C0" w14:textId="0FF2E63D" w:rsidR="00B5457D" w:rsidRPr="000743A8" w:rsidRDefault="00642B75" w:rsidP="003F1017">
      <w:pPr>
        <w:pStyle w:val="BodyText3"/>
        <w:jc w:val="both"/>
        <w:rPr>
          <w:sz w:val="24"/>
          <w:szCs w:val="24"/>
        </w:rPr>
      </w:pPr>
      <w:r w:rsidRPr="000743A8">
        <w:rPr>
          <w:rFonts w:cs="Calibri"/>
          <w:sz w:val="24"/>
          <w:szCs w:val="24"/>
        </w:rPr>
        <w:t>Waterford City and County</w:t>
      </w:r>
      <w:r w:rsidR="00B5457D" w:rsidRPr="000743A8">
        <w:rPr>
          <w:rFonts w:cs="Calibri"/>
          <w:sz w:val="24"/>
          <w:szCs w:val="24"/>
        </w:rPr>
        <w:t xml:space="preserve"> Council may at its discretion require candidates to attend a preliminary interview in which case admission to the competitive interview would be conditional on candidates reaching such a standard as </w:t>
      </w:r>
      <w:r w:rsidRPr="000743A8">
        <w:rPr>
          <w:rFonts w:cs="Calibri"/>
          <w:sz w:val="24"/>
          <w:szCs w:val="24"/>
        </w:rPr>
        <w:t>Waterford City and County</w:t>
      </w:r>
      <w:r w:rsidR="00B5457D" w:rsidRPr="000743A8">
        <w:rPr>
          <w:rFonts w:cs="Calibri"/>
          <w:sz w:val="24"/>
          <w:szCs w:val="24"/>
        </w:rPr>
        <w:t xml:space="preserve"> Council considered appropriate in the preliminary interview. </w:t>
      </w:r>
      <w:r w:rsidR="003F1017" w:rsidRPr="000743A8">
        <w:rPr>
          <w:rFonts w:cs="Calibri"/>
          <w:sz w:val="24"/>
          <w:szCs w:val="24"/>
        </w:rPr>
        <w:t xml:space="preserve"> </w:t>
      </w:r>
      <w:r w:rsidR="00B5457D" w:rsidRPr="000743A8">
        <w:rPr>
          <w:sz w:val="24"/>
          <w:szCs w:val="24"/>
        </w:rPr>
        <w:t xml:space="preserve">Interviews shall be conducted by Board(s) set up by </w:t>
      </w:r>
      <w:r w:rsidRPr="000743A8">
        <w:rPr>
          <w:sz w:val="24"/>
          <w:szCs w:val="24"/>
        </w:rPr>
        <w:t>Waterford City and County</w:t>
      </w:r>
      <w:r w:rsidR="00B5457D" w:rsidRPr="000743A8">
        <w:rPr>
          <w:sz w:val="24"/>
          <w:szCs w:val="24"/>
        </w:rPr>
        <w:t xml:space="preserve"> Council.  The Board(s) will assess the merits of candidates (except insofar as they are assessed otherwise) in respect of matters referred to in the prescribed Qualifications and any other relevant matters. Only candidates who reach such a standard as </w:t>
      </w:r>
      <w:r w:rsidRPr="000743A8">
        <w:rPr>
          <w:sz w:val="24"/>
          <w:szCs w:val="24"/>
        </w:rPr>
        <w:t>Waterford City and County</w:t>
      </w:r>
      <w:r w:rsidR="00B5457D" w:rsidRPr="000743A8">
        <w:rPr>
          <w:sz w:val="24"/>
          <w:szCs w:val="24"/>
        </w:rPr>
        <w:t xml:space="preserve"> Council considers satisfactory in the competitive interview shall be considered for selection</w:t>
      </w:r>
      <w:r w:rsidR="00B5457D" w:rsidRPr="000743A8">
        <w:rPr>
          <w:rFonts w:ascii="Arial" w:hAnsi="Arial"/>
          <w:sz w:val="24"/>
          <w:szCs w:val="24"/>
        </w:rPr>
        <w:t xml:space="preserve"> </w:t>
      </w:r>
      <w:r w:rsidR="00B5457D" w:rsidRPr="000743A8">
        <w:rPr>
          <w:sz w:val="24"/>
          <w:szCs w:val="24"/>
        </w:rPr>
        <w:t xml:space="preserve">and placed on a panel. The onus is on all applicants to make themselves available for interview. </w:t>
      </w:r>
    </w:p>
    <w:p w14:paraId="74705824" w14:textId="7F43D159" w:rsidR="00F84FFA" w:rsidRDefault="00B5457D" w:rsidP="005D6884">
      <w:pPr>
        <w:rPr>
          <w:rFonts w:asciiTheme="minorHAnsi" w:hAnsiTheme="minorHAnsi" w:cstheme="minorHAnsi"/>
          <w:sz w:val="24"/>
          <w:szCs w:val="24"/>
        </w:rPr>
      </w:pPr>
      <w:r w:rsidRPr="000743A8">
        <w:rPr>
          <w:sz w:val="24"/>
          <w:szCs w:val="24"/>
        </w:rPr>
        <w:t xml:space="preserve">Candidates will be assessed at interview under the following competencies. The candidates at the interview will be </w:t>
      </w:r>
      <w:r w:rsidRPr="000743A8">
        <w:rPr>
          <w:rFonts w:asciiTheme="minorHAnsi" w:hAnsiTheme="minorHAnsi" w:cstheme="minorHAnsi"/>
          <w:sz w:val="24"/>
          <w:szCs w:val="24"/>
        </w:rPr>
        <w:t>questioned on at least some of the indicators listed below under each competency.</w:t>
      </w:r>
    </w:p>
    <w:p w14:paraId="74883305" w14:textId="5B1D2F95" w:rsidR="00941097" w:rsidRPr="000743A8" w:rsidRDefault="00941097" w:rsidP="00941097">
      <w:pPr>
        <w:spacing w:line="0" w:lineRule="atLeast"/>
        <w:rPr>
          <w:rFonts w:asciiTheme="minorHAnsi" w:eastAsia="Verdana" w:hAnsiTheme="minorHAnsi" w:cstheme="minorHAnsi"/>
          <w:b/>
          <w:sz w:val="24"/>
          <w:szCs w:val="24"/>
          <w:u w:val="single"/>
        </w:rPr>
      </w:pPr>
      <w:r w:rsidRPr="000743A8">
        <w:rPr>
          <w:rFonts w:asciiTheme="minorHAnsi" w:eastAsia="Verdana" w:hAnsiTheme="minorHAnsi" w:cstheme="minorHAnsi"/>
          <w:b/>
          <w:sz w:val="24"/>
          <w:szCs w:val="24"/>
          <w:u w:val="single"/>
        </w:rPr>
        <w:t>Key Competencies</w:t>
      </w:r>
    </w:p>
    <w:p w14:paraId="281A339D" w14:textId="40748880" w:rsidR="00941097" w:rsidRDefault="00941097" w:rsidP="231ED025">
      <w:pPr>
        <w:adjustRightInd w:val="0"/>
        <w:spacing w:before="0" w:after="0" w:line="240" w:lineRule="auto"/>
        <w:ind w:right="-227"/>
        <w:rPr>
          <w:rFonts w:asciiTheme="minorHAnsi" w:hAnsiTheme="minorHAnsi" w:cstheme="minorBidi"/>
          <w:color w:val="000000"/>
          <w:sz w:val="24"/>
          <w:szCs w:val="24"/>
        </w:rPr>
      </w:pPr>
      <w:r w:rsidRPr="231ED025">
        <w:rPr>
          <w:rFonts w:asciiTheme="minorHAnsi" w:hAnsiTheme="minorHAnsi" w:cstheme="minorBidi"/>
          <w:color w:val="000000" w:themeColor="text1"/>
          <w:sz w:val="24"/>
          <w:szCs w:val="24"/>
        </w:rPr>
        <w:t xml:space="preserve">Key competencies for the post of </w:t>
      </w:r>
      <w:r w:rsidR="00251DB2">
        <w:rPr>
          <w:rFonts w:asciiTheme="minorHAnsi" w:hAnsiTheme="minorHAnsi" w:cstheme="minorBidi"/>
          <w:b/>
          <w:bCs/>
          <w:color w:val="000000" w:themeColor="text1"/>
          <w:sz w:val="24"/>
          <w:szCs w:val="24"/>
        </w:rPr>
        <w:t>Healthy City &amp; County Co-Ordinator</w:t>
      </w:r>
      <w:r w:rsidRPr="231ED025">
        <w:rPr>
          <w:rFonts w:asciiTheme="minorHAnsi" w:hAnsiTheme="minorHAnsi" w:cstheme="minorBidi"/>
          <w:b/>
          <w:bCs/>
          <w:color w:val="000000" w:themeColor="text1"/>
          <w:sz w:val="24"/>
          <w:szCs w:val="24"/>
        </w:rPr>
        <w:t xml:space="preserve"> </w:t>
      </w:r>
      <w:r w:rsidRPr="231ED025">
        <w:rPr>
          <w:rFonts w:asciiTheme="minorHAnsi" w:hAnsiTheme="minorHAnsi" w:cstheme="minorBidi"/>
          <w:color w:val="000000" w:themeColor="text1"/>
          <w:sz w:val="24"/>
          <w:szCs w:val="24"/>
        </w:rPr>
        <w:t xml:space="preserve">are given in the table below. Candidates will be expected to demonstrate sufficient evidence within their application form and at interview of their competence under each of these headings. </w:t>
      </w:r>
    </w:p>
    <w:p w14:paraId="34F8CD40" w14:textId="77777777" w:rsidR="00EB5D02" w:rsidRDefault="00EB5D02" w:rsidP="00941097">
      <w:pPr>
        <w:adjustRightInd w:val="0"/>
        <w:spacing w:before="0" w:after="0" w:line="240" w:lineRule="auto"/>
        <w:ind w:right="-227"/>
        <w:rPr>
          <w:rFonts w:asciiTheme="minorHAnsi" w:hAnsiTheme="minorHAnsi" w:cstheme="minorHAnsi"/>
          <w:color w:val="000000"/>
          <w:sz w:val="24"/>
          <w:szCs w:val="24"/>
        </w:rPr>
      </w:pPr>
    </w:p>
    <w:p w14:paraId="103ADDFD" w14:textId="77777777" w:rsidR="00941097" w:rsidRDefault="00941097" w:rsidP="00251DB2">
      <w:pPr>
        <w:spacing w:before="0" w:after="0"/>
        <w:ind w:right="-227"/>
        <w:rPr>
          <w:b/>
          <w:bCs/>
          <w:i/>
          <w:iCs/>
          <w:sz w:val="24"/>
          <w:szCs w:val="24"/>
        </w:rPr>
      </w:pPr>
      <w:r w:rsidRPr="00C6571E">
        <w:rPr>
          <w:b/>
          <w:bCs/>
          <w:i/>
          <w:iCs/>
          <w:sz w:val="24"/>
          <w:szCs w:val="24"/>
        </w:rPr>
        <w:t xml:space="preserve">Candidates must achieve a minimum 50% of the total marks available in each of the competencies    outlined above at interview </w:t>
      </w:r>
      <w:proofErr w:type="gramStart"/>
      <w:r w:rsidRPr="00C6571E">
        <w:rPr>
          <w:b/>
          <w:bCs/>
          <w:i/>
          <w:iCs/>
          <w:sz w:val="24"/>
          <w:szCs w:val="24"/>
        </w:rPr>
        <w:t>in order to</w:t>
      </w:r>
      <w:proofErr w:type="gramEnd"/>
      <w:r w:rsidRPr="00C6571E">
        <w:rPr>
          <w:b/>
          <w:bCs/>
          <w:i/>
          <w:iCs/>
          <w:sz w:val="24"/>
          <w:szCs w:val="24"/>
        </w:rPr>
        <w:t xml:space="preserve"> meet the qualifying standard.  </w:t>
      </w:r>
    </w:p>
    <w:p w14:paraId="5CFD0DA8" w14:textId="77777777" w:rsidR="00251DB2" w:rsidRDefault="00251DB2" w:rsidP="00251DB2">
      <w:pPr>
        <w:spacing w:before="0" w:after="0"/>
        <w:ind w:right="-227"/>
        <w:rPr>
          <w:b/>
          <w:bCs/>
          <w:i/>
          <w:iCs/>
          <w:sz w:val="24"/>
          <w:szCs w:val="24"/>
        </w:rPr>
      </w:pPr>
    </w:p>
    <w:p w14:paraId="47DE1C90" w14:textId="47BEB5B8" w:rsidR="00095CE8" w:rsidRPr="00095CE8" w:rsidRDefault="00251DB2" w:rsidP="00095CE8">
      <w:pPr>
        <w:pStyle w:val="Heading1"/>
        <w:ind w:right="-138"/>
        <w:jc w:val="both"/>
        <w:rPr>
          <w:rFonts w:ascii="Aptos" w:hAnsi="Aptos"/>
          <w:b/>
          <w:bCs/>
          <w:color w:val="auto"/>
          <w:sz w:val="22"/>
          <w:szCs w:val="22"/>
          <w:u w:val="single"/>
        </w:rPr>
      </w:pPr>
      <w:r>
        <w:rPr>
          <w:rFonts w:ascii="Aptos" w:hAnsi="Aptos"/>
          <w:b/>
          <w:bCs/>
          <w:color w:val="auto"/>
          <w:sz w:val="22"/>
          <w:szCs w:val="22"/>
          <w:u w:val="single"/>
        </w:rPr>
        <w:lastRenderedPageBreak/>
        <w:t>K</w:t>
      </w:r>
      <w:r w:rsidR="00095CE8" w:rsidRPr="00095CE8">
        <w:rPr>
          <w:rFonts w:ascii="Aptos" w:hAnsi="Aptos"/>
          <w:b/>
          <w:bCs/>
          <w:color w:val="auto"/>
          <w:sz w:val="22"/>
          <w:szCs w:val="22"/>
          <w:u w:val="single"/>
        </w:rPr>
        <w:t>nowledge, Experience and Skills</w:t>
      </w:r>
      <w:r w:rsidR="00095CE8">
        <w:rPr>
          <w:rFonts w:ascii="Aptos" w:hAnsi="Aptos"/>
          <w:b/>
          <w:bCs/>
          <w:color w:val="auto"/>
          <w:sz w:val="22"/>
          <w:szCs w:val="22"/>
          <w:u w:val="single"/>
        </w:rPr>
        <w:t xml:space="preserve"> (100 Marks)</w:t>
      </w:r>
    </w:p>
    <w:p w14:paraId="2EFA8F83"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understanding of the role of Healthy Ireland Programmes and WHO European Healthy Cities Network in the context of wider local authority service delivery.</w:t>
      </w:r>
    </w:p>
    <w:p w14:paraId="5D606E34"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 awareness of Community Development Principles and a strong understanding of the Social Determinants of Health to support delivery of Healthy Ireland priorities – with clear understanding of the roles that housing, transport, planning, environment, and social infrastructure play in shaping health and wellbeing.</w:t>
      </w:r>
    </w:p>
    <w:p w14:paraId="5770A405"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knowledge &amp; understanding of the structure and functions of local government and in particular working across boundaries and with elected members.</w:t>
      </w:r>
    </w:p>
    <w:p w14:paraId="17513992"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knowledge of current local government issues, future trends and strategic direction of local and national government and at WHO/EU level.</w:t>
      </w:r>
    </w:p>
    <w:p w14:paraId="221A6324"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 xml:space="preserve">Has relevant administrative experience of compiling, preparing and presenting reports, and budget and financial and resource management skills. </w:t>
      </w:r>
    </w:p>
    <w:p w14:paraId="695A3265"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knowledge and understanding of research methods, data management and innovative approaches to their work.</w:t>
      </w:r>
    </w:p>
    <w:p w14:paraId="259C3F2C" w14:textId="6588F514" w:rsidR="00095CE8" w:rsidRPr="00095CE8" w:rsidRDefault="00095CE8" w:rsidP="00095CE8">
      <w:pPr>
        <w:pStyle w:val="Heading1"/>
        <w:ind w:right="-138"/>
        <w:jc w:val="both"/>
        <w:rPr>
          <w:rFonts w:ascii="Aptos" w:hAnsi="Aptos"/>
          <w:b/>
          <w:bCs/>
          <w:color w:val="auto"/>
          <w:sz w:val="22"/>
          <w:szCs w:val="22"/>
          <w:u w:val="single"/>
        </w:rPr>
      </w:pPr>
      <w:r w:rsidRPr="00095CE8">
        <w:rPr>
          <w:rFonts w:ascii="Aptos" w:hAnsi="Aptos"/>
          <w:b/>
          <w:bCs/>
          <w:color w:val="auto"/>
          <w:sz w:val="22"/>
          <w:szCs w:val="22"/>
          <w:u w:val="single"/>
        </w:rPr>
        <w:t xml:space="preserve">Management &amp; Change </w:t>
      </w:r>
      <w:r>
        <w:rPr>
          <w:rFonts w:ascii="Aptos" w:hAnsi="Aptos"/>
          <w:b/>
          <w:bCs/>
          <w:color w:val="auto"/>
          <w:sz w:val="22"/>
          <w:szCs w:val="22"/>
          <w:u w:val="single"/>
        </w:rPr>
        <w:t>(100 Marks)</w:t>
      </w:r>
    </w:p>
    <w:p w14:paraId="76302EC2"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experience in the management or coordination of cross-sectoral or cross-departmental initiatives that impact on community wellbeing.</w:t>
      </w:r>
    </w:p>
    <w:p w14:paraId="317EB606"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Ability to lead change processes in partnership with internal and external stakeholders.</w:t>
      </w:r>
    </w:p>
    <w:p w14:paraId="6519CD3C"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the ability to develop and maintain positive and beneficial relationships with relevant stakeholder interests.</w:t>
      </w:r>
    </w:p>
    <w:p w14:paraId="29E35475"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an understanding of local authority change dynamics, including political considerations and inter-agency working.</w:t>
      </w:r>
    </w:p>
    <w:p w14:paraId="112BE84B"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Effectively manages the introduction of change; fosters a culture of creativity in stakeholders and overcomes resistance to change.</w:t>
      </w:r>
    </w:p>
    <w:p w14:paraId="012A2121" w14:textId="77777777" w:rsidR="00095CE8" w:rsidRPr="00095CE8" w:rsidRDefault="00095CE8" w:rsidP="00095CE8">
      <w:pPr>
        <w:pStyle w:val="Heading1"/>
        <w:ind w:right="-138"/>
        <w:jc w:val="both"/>
        <w:rPr>
          <w:rFonts w:ascii="Aptos" w:hAnsi="Aptos"/>
          <w:b/>
          <w:bCs/>
          <w:color w:val="auto"/>
          <w:sz w:val="22"/>
          <w:szCs w:val="22"/>
          <w:u w:val="single"/>
        </w:rPr>
      </w:pPr>
      <w:r w:rsidRPr="00095CE8">
        <w:rPr>
          <w:rFonts w:ascii="Aptos" w:hAnsi="Aptos"/>
          <w:b/>
          <w:bCs/>
          <w:color w:val="auto"/>
          <w:sz w:val="22"/>
          <w:szCs w:val="22"/>
          <w:u w:val="single"/>
        </w:rPr>
        <w:t xml:space="preserve">Delivering Results </w:t>
      </w:r>
    </w:p>
    <w:p w14:paraId="4845A097"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Demonstrates Project planning and delivery skills—especially in settings involving multi-stakeholder coordination.</w:t>
      </w:r>
    </w:p>
    <w:p w14:paraId="322EA423"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Proactively identifies problems, areas for improvement and contributes to solutions.</w:t>
      </w:r>
    </w:p>
    <w:p w14:paraId="425BAB81"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A strong focus on prevention, equity, and sustainability in local government or community service delivery.</w:t>
      </w:r>
    </w:p>
    <w:p w14:paraId="51CF5711"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t>Ability to use data, evidence, and performance indicators to monitor progress and inform resource allocation.</w:t>
      </w:r>
    </w:p>
    <w:p w14:paraId="1A4C13E6" w14:textId="77777777" w:rsidR="00095CE8" w:rsidRPr="00095CE8" w:rsidRDefault="00095CE8" w:rsidP="00095CE8">
      <w:pPr>
        <w:pStyle w:val="Heading1"/>
        <w:numPr>
          <w:ilvl w:val="0"/>
          <w:numId w:val="23"/>
        </w:numPr>
        <w:ind w:right="-138" w:hanging="720"/>
        <w:jc w:val="both"/>
        <w:rPr>
          <w:rFonts w:ascii="Aptos" w:hAnsi="Aptos"/>
          <w:b/>
          <w:bCs/>
          <w:color w:val="auto"/>
          <w:sz w:val="22"/>
          <w:szCs w:val="22"/>
        </w:rPr>
      </w:pPr>
      <w:r w:rsidRPr="00095CE8">
        <w:rPr>
          <w:rFonts w:ascii="Aptos" w:hAnsi="Aptos"/>
          <w:color w:val="auto"/>
          <w:sz w:val="22"/>
          <w:szCs w:val="22"/>
        </w:rPr>
        <w:lastRenderedPageBreak/>
        <w:t xml:space="preserve">Demonstrates the ability to contribute to operational plans and develop team plans in line with priorities and actions for their area of operation, having regard to corporate goals, operational objectives and available resources.  </w:t>
      </w:r>
    </w:p>
    <w:p w14:paraId="5F8154BB" w14:textId="77777777" w:rsidR="00095CE8" w:rsidRDefault="00095CE8" w:rsidP="00095CE8">
      <w:pPr>
        <w:pStyle w:val="Heading1"/>
        <w:spacing w:before="0"/>
        <w:ind w:right="-138"/>
        <w:jc w:val="both"/>
        <w:rPr>
          <w:rFonts w:ascii="Aptos" w:hAnsi="Aptos"/>
          <w:b/>
          <w:bCs/>
          <w:color w:val="auto"/>
          <w:sz w:val="22"/>
          <w:szCs w:val="22"/>
          <w:u w:val="single"/>
        </w:rPr>
      </w:pPr>
    </w:p>
    <w:p w14:paraId="7B8D8975" w14:textId="34E36D0A" w:rsidR="00095CE8" w:rsidRPr="00095CE8" w:rsidRDefault="00095CE8" w:rsidP="00095CE8">
      <w:pPr>
        <w:pStyle w:val="Heading1"/>
        <w:spacing w:before="0"/>
        <w:ind w:right="-138"/>
        <w:jc w:val="both"/>
        <w:rPr>
          <w:rFonts w:ascii="Aptos" w:hAnsi="Aptos"/>
          <w:b/>
          <w:bCs/>
          <w:color w:val="auto"/>
          <w:sz w:val="22"/>
          <w:szCs w:val="22"/>
          <w:u w:val="single"/>
        </w:rPr>
      </w:pPr>
      <w:r w:rsidRPr="00095CE8">
        <w:rPr>
          <w:rFonts w:ascii="Aptos" w:hAnsi="Aptos"/>
          <w:b/>
          <w:bCs/>
          <w:color w:val="auto"/>
          <w:sz w:val="22"/>
          <w:szCs w:val="22"/>
          <w:u w:val="single"/>
        </w:rPr>
        <w:t>Performance through People</w:t>
      </w:r>
      <w:r>
        <w:rPr>
          <w:rFonts w:ascii="Aptos" w:hAnsi="Aptos"/>
          <w:b/>
          <w:bCs/>
          <w:color w:val="auto"/>
          <w:sz w:val="22"/>
          <w:szCs w:val="22"/>
          <w:u w:val="single"/>
        </w:rPr>
        <w:t xml:space="preserve"> (100 Marks)</w:t>
      </w:r>
    </w:p>
    <w:p w14:paraId="7FDF53D9" w14:textId="77777777" w:rsidR="00095CE8" w:rsidRPr="00095CE8" w:rsidRDefault="00095CE8" w:rsidP="00095CE8">
      <w:pPr>
        <w:pStyle w:val="Heading1"/>
        <w:numPr>
          <w:ilvl w:val="0"/>
          <w:numId w:val="23"/>
        </w:numPr>
        <w:ind w:right="-138" w:hanging="720"/>
        <w:jc w:val="both"/>
        <w:rPr>
          <w:rFonts w:ascii="Aptos" w:hAnsi="Aptos"/>
          <w:color w:val="auto"/>
          <w:sz w:val="22"/>
          <w:szCs w:val="22"/>
        </w:rPr>
      </w:pPr>
      <w:r w:rsidRPr="00095CE8">
        <w:rPr>
          <w:rFonts w:ascii="Aptos" w:hAnsi="Aptos"/>
          <w:color w:val="auto"/>
          <w:sz w:val="22"/>
          <w:szCs w:val="22"/>
        </w:rPr>
        <w:t xml:space="preserve">Demonstrates effective skills in engaging and empowering communities—especially marginalised or underserved groups.  </w:t>
      </w:r>
    </w:p>
    <w:p w14:paraId="35A09FE6" w14:textId="77777777" w:rsidR="00095CE8" w:rsidRPr="00095CE8" w:rsidRDefault="00095CE8" w:rsidP="00095CE8">
      <w:pPr>
        <w:pStyle w:val="Heading1"/>
        <w:numPr>
          <w:ilvl w:val="0"/>
          <w:numId w:val="23"/>
        </w:numPr>
        <w:ind w:right="-138" w:hanging="720"/>
        <w:jc w:val="both"/>
        <w:rPr>
          <w:rFonts w:ascii="Aptos" w:hAnsi="Aptos"/>
          <w:color w:val="auto"/>
          <w:sz w:val="22"/>
          <w:szCs w:val="22"/>
        </w:rPr>
      </w:pPr>
      <w:r w:rsidRPr="00095CE8">
        <w:rPr>
          <w:rFonts w:ascii="Aptos" w:hAnsi="Aptos"/>
          <w:color w:val="auto"/>
          <w:sz w:val="22"/>
          <w:szCs w:val="22"/>
        </w:rPr>
        <w:t>Demonstrates confidence in influencing political and executive leadership to support wellbeing priorities.</w:t>
      </w:r>
    </w:p>
    <w:p w14:paraId="6E22FBF7" w14:textId="77777777" w:rsidR="00095CE8" w:rsidRPr="00095CE8" w:rsidRDefault="00095CE8" w:rsidP="00095CE8">
      <w:pPr>
        <w:pStyle w:val="Heading1"/>
        <w:numPr>
          <w:ilvl w:val="0"/>
          <w:numId w:val="23"/>
        </w:numPr>
        <w:ind w:right="-138" w:hanging="720"/>
        <w:jc w:val="both"/>
        <w:rPr>
          <w:rFonts w:ascii="Aptos" w:hAnsi="Aptos"/>
          <w:color w:val="auto"/>
          <w:sz w:val="22"/>
          <w:szCs w:val="22"/>
        </w:rPr>
      </w:pPr>
      <w:r w:rsidRPr="00095CE8">
        <w:rPr>
          <w:rFonts w:ascii="Aptos" w:hAnsi="Aptos"/>
          <w:color w:val="auto"/>
          <w:sz w:val="22"/>
          <w:szCs w:val="22"/>
        </w:rPr>
        <w:t>Leads, motivates and engages others to achieve quality results.</w:t>
      </w:r>
    </w:p>
    <w:p w14:paraId="4F292286" w14:textId="77777777" w:rsidR="00095CE8" w:rsidRPr="00095CE8" w:rsidRDefault="00095CE8" w:rsidP="00095CE8">
      <w:pPr>
        <w:pStyle w:val="Heading1"/>
        <w:numPr>
          <w:ilvl w:val="0"/>
          <w:numId w:val="23"/>
        </w:numPr>
        <w:ind w:right="-138" w:hanging="720"/>
        <w:jc w:val="both"/>
        <w:rPr>
          <w:rFonts w:ascii="Aptos" w:hAnsi="Aptos"/>
          <w:color w:val="auto"/>
          <w:sz w:val="22"/>
          <w:szCs w:val="22"/>
        </w:rPr>
      </w:pPr>
      <w:r w:rsidRPr="00095CE8">
        <w:rPr>
          <w:rFonts w:ascii="Aptos" w:hAnsi="Aptos"/>
          <w:color w:val="auto"/>
          <w:sz w:val="22"/>
          <w:szCs w:val="22"/>
        </w:rPr>
        <w:t>Effectively identifies and manages conflict and potential sources of conflict.</w:t>
      </w:r>
    </w:p>
    <w:p w14:paraId="781E48D1" w14:textId="77777777" w:rsidR="00095CE8" w:rsidRPr="00095CE8" w:rsidRDefault="00095CE8" w:rsidP="00095CE8">
      <w:pPr>
        <w:pStyle w:val="Heading1"/>
        <w:numPr>
          <w:ilvl w:val="0"/>
          <w:numId w:val="23"/>
        </w:numPr>
        <w:ind w:right="-138" w:hanging="720"/>
        <w:jc w:val="both"/>
        <w:rPr>
          <w:rFonts w:ascii="Aptos" w:hAnsi="Aptos"/>
          <w:color w:val="auto"/>
          <w:sz w:val="22"/>
          <w:szCs w:val="22"/>
        </w:rPr>
      </w:pPr>
      <w:r w:rsidRPr="00095CE8">
        <w:rPr>
          <w:rFonts w:ascii="Aptos" w:hAnsi="Aptos"/>
          <w:color w:val="auto"/>
          <w:sz w:val="22"/>
          <w:szCs w:val="22"/>
        </w:rPr>
        <w:t>Demonstrates capacity to foster trust, listen deeply, and navigate competing priorities.</w:t>
      </w:r>
    </w:p>
    <w:p w14:paraId="6E7A5602" w14:textId="11D442BA" w:rsidR="00095CE8" w:rsidRPr="00095CE8" w:rsidRDefault="00095CE8" w:rsidP="00095CE8">
      <w:pPr>
        <w:pStyle w:val="Heading1"/>
        <w:ind w:right="-138"/>
        <w:jc w:val="both"/>
        <w:rPr>
          <w:rFonts w:ascii="Aptos" w:hAnsi="Aptos"/>
          <w:b/>
          <w:bCs/>
          <w:color w:val="auto"/>
          <w:sz w:val="22"/>
          <w:szCs w:val="22"/>
          <w:u w:val="single"/>
        </w:rPr>
      </w:pPr>
      <w:r w:rsidRPr="00095CE8">
        <w:rPr>
          <w:rFonts w:ascii="Aptos" w:hAnsi="Aptos"/>
          <w:b/>
          <w:bCs/>
          <w:color w:val="auto"/>
          <w:sz w:val="22"/>
          <w:szCs w:val="22"/>
          <w:u w:val="single"/>
        </w:rPr>
        <w:t>Personal Effectiveness</w:t>
      </w:r>
      <w:r>
        <w:rPr>
          <w:rFonts w:ascii="Aptos" w:hAnsi="Aptos"/>
          <w:b/>
          <w:bCs/>
          <w:color w:val="auto"/>
          <w:sz w:val="22"/>
          <w:szCs w:val="22"/>
          <w:u w:val="single"/>
        </w:rPr>
        <w:t xml:space="preserve"> (100 Marks)</w:t>
      </w:r>
    </w:p>
    <w:p w14:paraId="66428EC0"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Commitment to equity, inclusion and community empowerment.</w:t>
      </w:r>
    </w:p>
    <w:p w14:paraId="226B37B0"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Demonstrates resilience, initiative, and a proactive approach to solving complex problems.</w:t>
      </w:r>
    </w:p>
    <w:p w14:paraId="06442FE9"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Maintains a reflective practice approach, learning from experience, data, and feedback.</w:t>
      </w:r>
    </w:p>
    <w:p w14:paraId="00EEB060"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 xml:space="preserve">Is enthusiastic about the role and is motivated in the face of difficulties and obstacles. </w:t>
      </w:r>
    </w:p>
    <w:p w14:paraId="5FF1053A"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Demonstrates a curiosity and openness to research, innovation, and EU opportunity.</w:t>
      </w:r>
    </w:p>
    <w:p w14:paraId="3C625E4F" w14:textId="77777777" w:rsidR="00095CE8" w:rsidRPr="00095CE8" w:rsidRDefault="00095CE8" w:rsidP="00095CE8">
      <w:pPr>
        <w:pStyle w:val="Heading1"/>
        <w:numPr>
          <w:ilvl w:val="0"/>
          <w:numId w:val="23"/>
        </w:numPr>
        <w:ind w:left="0" w:right="-138" w:firstLine="0"/>
        <w:jc w:val="both"/>
        <w:rPr>
          <w:rFonts w:ascii="Aptos" w:hAnsi="Aptos"/>
          <w:b/>
          <w:bCs/>
          <w:color w:val="auto"/>
          <w:sz w:val="22"/>
          <w:szCs w:val="22"/>
        </w:rPr>
      </w:pPr>
      <w:r w:rsidRPr="00095CE8">
        <w:rPr>
          <w:rFonts w:ascii="Aptos" w:hAnsi="Aptos"/>
          <w:color w:val="auto"/>
          <w:sz w:val="22"/>
          <w:szCs w:val="22"/>
        </w:rPr>
        <w:t xml:space="preserve">Operates effectively in an environment with significant complexity and pace  </w:t>
      </w:r>
    </w:p>
    <w:p w14:paraId="24C8D2A5" w14:textId="77777777" w:rsidR="00095CE8" w:rsidRPr="00095CE8" w:rsidRDefault="00095CE8" w:rsidP="00095CE8">
      <w:pPr>
        <w:pStyle w:val="Heading1"/>
        <w:ind w:right="-138"/>
        <w:jc w:val="both"/>
        <w:rPr>
          <w:rFonts w:ascii="Aptos" w:hAnsi="Aptos"/>
          <w:b/>
          <w:bCs/>
          <w:color w:val="auto"/>
          <w:sz w:val="22"/>
          <w:szCs w:val="22"/>
        </w:rPr>
      </w:pPr>
    </w:p>
    <w:p w14:paraId="49F4104D" w14:textId="1B2E4A9C" w:rsidR="00317C11" w:rsidRPr="009B6B40" w:rsidRDefault="003F1017" w:rsidP="009B6B40">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9B6B40">
        <w:rPr>
          <w:b/>
          <w:noProof/>
          <w:sz w:val="24"/>
          <w:szCs w:val="24"/>
        </w:rPr>
        <mc:AlternateContent>
          <mc:Choice Requires="wps">
            <w:drawing>
              <wp:anchor distT="0" distB="0" distL="114300" distR="114300" simplePos="0" relativeHeight="251658241" behindDoc="1" locked="0" layoutInCell="1" allowOverlap="1" wp14:anchorId="15C89D63" wp14:editId="33D33CB3">
                <wp:simplePos x="0" y="0"/>
                <wp:positionH relativeFrom="column">
                  <wp:posOffset>6185535</wp:posOffset>
                </wp:positionH>
                <wp:positionV relativeFrom="paragraph">
                  <wp:posOffset>-8890</wp:posOffset>
                </wp:positionV>
                <wp:extent cx="12700" cy="12065"/>
                <wp:effectExtent l="3810" t="635"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1899" id="Rectangle 1" o:spid="_x0000_s1026" style="position:absolute;margin-left:487.05pt;margin-top:-.7pt;width:1pt;height:.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" fillcolor="black" strokecolor="white"/>
            </w:pict>
          </mc:Fallback>
        </mc:AlternateContent>
      </w:r>
      <w:r w:rsidR="00317C11" w:rsidRPr="00C6571E">
        <w:rPr>
          <w:b/>
          <w:sz w:val="24"/>
          <w:szCs w:val="24"/>
        </w:rPr>
        <w:t>Feedback:</w:t>
      </w:r>
    </w:p>
    <w:p w14:paraId="3322335D" w14:textId="07E0F404" w:rsidR="00317C11" w:rsidRDefault="00317C11" w:rsidP="00CC0F4C">
      <w:pPr>
        <w:pStyle w:val="BodyText"/>
        <w:tabs>
          <w:tab w:val="left" w:pos="6198"/>
        </w:tabs>
        <w:spacing w:before="0" w:after="0"/>
        <w:ind w:right="461"/>
        <w:rPr>
          <w:rFonts w:asciiTheme="minorHAnsi" w:hAnsiTheme="minorHAnsi" w:cstheme="minorHAnsi"/>
          <w:sz w:val="24"/>
          <w:szCs w:val="24"/>
        </w:rPr>
      </w:pPr>
      <w:r w:rsidRPr="00C6571E">
        <w:rPr>
          <w:rFonts w:asciiTheme="minorHAnsi" w:hAnsiTheme="minorHAnsi" w:cstheme="minorHAnsi"/>
          <w:sz w:val="24"/>
          <w:szCs w:val="24"/>
        </w:rPr>
        <w:t>Candidates</w:t>
      </w:r>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shall</w:t>
      </w:r>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notified</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outcome</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27"/>
          <w:sz w:val="24"/>
          <w:szCs w:val="24"/>
        </w:rPr>
        <w:t xml:space="preserve"> </w:t>
      </w:r>
      <w:r w:rsidRPr="00C6571E">
        <w:rPr>
          <w:rFonts w:asciiTheme="minorHAnsi" w:hAnsiTheme="minorHAnsi" w:cstheme="minorHAnsi"/>
          <w:sz w:val="24"/>
          <w:szCs w:val="24"/>
        </w:rPr>
        <w:t>each</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stage</w:t>
      </w:r>
      <w:r w:rsidR="000F45B0" w:rsidRPr="00C6571E">
        <w:rPr>
          <w:rFonts w:asciiTheme="minorHAnsi" w:hAnsiTheme="minorHAnsi" w:cstheme="minorHAnsi"/>
          <w:sz w:val="24"/>
          <w:szCs w:val="24"/>
        </w:rPr>
        <w:t xml:space="preserve"> </w:t>
      </w:r>
      <w:r w:rsidRPr="00C6571E">
        <w:rPr>
          <w:rFonts w:asciiTheme="minorHAnsi" w:hAnsiTheme="minorHAnsi" w:cstheme="minorHAnsi"/>
          <w:sz w:val="24"/>
          <w:szCs w:val="24"/>
        </w:rPr>
        <w:t xml:space="preserve">of the selection process </w:t>
      </w:r>
      <w:proofErr w:type="gramStart"/>
      <w:r w:rsidRPr="00C6571E">
        <w:rPr>
          <w:rFonts w:asciiTheme="minorHAnsi" w:hAnsiTheme="minorHAnsi" w:cstheme="minorHAnsi"/>
          <w:sz w:val="24"/>
          <w:szCs w:val="24"/>
        </w:rPr>
        <w:t>at the earliest possible</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date</w:t>
      </w:r>
      <w:proofErr w:type="gramEnd"/>
      <w:r w:rsidRPr="00C6571E">
        <w:rPr>
          <w:rFonts w:asciiTheme="minorHAnsi" w:hAnsiTheme="minorHAnsi" w:cstheme="minorHAnsi"/>
          <w:sz w:val="24"/>
          <w:szCs w:val="24"/>
        </w:rPr>
        <w:t>.</w:t>
      </w:r>
    </w:p>
    <w:p w14:paraId="5BFE0109" w14:textId="77777777" w:rsidR="00CC0F4C" w:rsidRPr="00C6571E" w:rsidRDefault="00CC0F4C" w:rsidP="00CC0F4C">
      <w:pPr>
        <w:pStyle w:val="BodyText"/>
        <w:tabs>
          <w:tab w:val="left" w:pos="6198"/>
        </w:tabs>
        <w:spacing w:before="0" w:after="0"/>
        <w:ind w:right="461"/>
        <w:rPr>
          <w:rFonts w:asciiTheme="minorHAnsi" w:hAnsiTheme="minorHAnsi" w:cstheme="minorHAnsi"/>
          <w:sz w:val="24"/>
          <w:szCs w:val="24"/>
        </w:rPr>
      </w:pPr>
    </w:p>
    <w:p w14:paraId="5E794FD7" w14:textId="455E0553" w:rsidR="004B1710" w:rsidRDefault="00317C11" w:rsidP="00CC0F4C">
      <w:pPr>
        <w:pStyle w:val="BodyText"/>
        <w:spacing w:before="0" w:after="0"/>
        <w:ind w:right="199"/>
        <w:rPr>
          <w:rFonts w:asciiTheme="minorHAnsi" w:hAnsiTheme="minorHAnsi" w:cstheme="minorHAnsi"/>
          <w:sz w:val="24"/>
          <w:szCs w:val="24"/>
        </w:rPr>
      </w:pPr>
      <w:r w:rsidRPr="00C6571E">
        <w:rPr>
          <w:rFonts w:asciiTheme="minorHAnsi" w:hAnsiTheme="minorHAnsi" w:cstheme="minorHAnsi"/>
          <w:sz w:val="24"/>
          <w:szCs w:val="24"/>
        </w:rPr>
        <w:t>If, following the interview, a candidate is placed on a panel they shall be informed of their position on the panel and details of marks will be made available.</w:t>
      </w:r>
    </w:p>
    <w:p w14:paraId="42FF216F" w14:textId="4084E71E" w:rsidR="004B1710" w:rsidRDefault="004B1710">
      <w:pPr>
        <w:spacing w:before="0"/>
        <w:rPr>
          <w:rFonts w:asciiTheme="minorHAnsi" w:hAnsiTheme="minorHAnsi" w:cstheme="minorHAnsi"/>
          <w:sz w:val="24"/>
          <w:szCs w:val="24"/>
        </w:rPr>
      </w:pPr>
    </w:p>
    <w:p w14:paraId="5C543F4C"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0" w:name="Deeming_of_candidature_to_be_withdrawn:"/>
      <w:bookmarkEnd w:id="30"/>
      <w:r w:rsidRPr="00C6571E">
        <w:rPr>
          <w:b/>
          <w:sz w:val="24"/>
          <w:szCs w:val="24"/>
        </w:rPr>
        <w:t>Deeming of candidature to be withdrawn:</w:t>
      </w:r>
    </w:p>
    <w:p w14:paraId="270D1B35" w14:textId="77777777" w:rsidR="00317C11" w:rsidRPr="00C6571E" w:rsidRDefault="00317C11" w:rsidP="00CC0F4C">
      <w:pPr>
        <w:pStyle w:val="BodyText"/>
        <w:spacing w:before="0" w:after="0"/>
        <w:ind w:right="321"/>
        <w:jc w:val="both"/>
        <w:rPr>
          <w:rFonts w:asciiTheme="minorHAnsi" w:hAnsiTheme="minorHAnsi" w:cstheme="minorHAnsi"/>
          <w:sz w:val="24"/>
          <w:szCs w:val="24"/>
        </w:rPr>
      </w:pPr>
      <w:r w:rsidRPr="00C6571E">
        <w:rPr>
          <w:rFonts w:asciiTheme="minorHAnsi" w:hAnsiTheme="minorHAnsi" w:cstheme="minorHAnsi"/>
          <w:sz w:val="24"/>
          <w:szCs w:val="24"/>
        </w:rPr>
        <w:t>Candidates who do not attend for interview or other test when and where required by the Waterford City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or</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who</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do</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not,</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when</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requested,</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furnish</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such</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evidence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as</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required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by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 xml:space="preserve">Waterford City &amp; County Council within the specified timeframe </w:t>
      </w:r>
      <w:proofErr w:type="gramStart"/>
      <w:r w:rsidRPr="00C6571E">
        <w:rPr>
          <w:rFonts w:asciiTheme="minorHAnsi" w:hAnsiTheme="minorHAnsi" w:cstheme="minorHAnsi"/>
          <w:sz w:val="24"/>
          <w:szCs w:val="24"/>
        </w:rPr>
        <w:t>with regard to</w:t>
      </w:r>
      <w:proofErr w:type="gramEnd"/>
      <w:r w:rsidRPr="00C6571E">
        <w:rPr>
          <w:rFonts w:asciiTheme="minorHAnsi" w:hAnsiTheme="minorHAnsi" w:cstheme="minorHAnsi"/>
          <w:sz w:val="24"/>
          <w:szCs w:val="24"/>
        </w:rPr>
        <w:t xml:space="preserve"> any matter relevant to their candidature, will be deemed to have withdrawn their application from the</w:t>
      </w:r>
      <w:r w:rsidRPr="00C6571E">
        <w:rPr>
          <w:rFonts w:asciiTheme="minorHAnsi" w:hAnsiTheme="minorHAnsi" w:cstheme="minorHAnsi"/>
          <w:spacing w:val="-26"/>
          <w:sz w:val="24"/>
          <w:szCs w:val="24"/>
        </w:rPr>
        <w:t xml:space="preserve"> </w:t>
      </w:r>
      <w:r w:rsidRPr="00C6571E">
        <w:rPr>
          <w:rFonts w:asciiTheme="minorHAnsi" w:hAnsiTheme="minorHAnsi" w:cstheme="minorHAnsi"/>
          <w:sz w:val="24"/>
          <w:szCs w:val="24"/>
        </w:rPr>
        <w:t>competition.</w:t>
      </w:r>
    </w:p>
    <w:p w14:paraId="3CD97681" w14:textId="77777777" w:rsidR="00317C11" w:rsidRPr="00C6571E" w:rsidRDefault="00317C11" w:rsidP="00CC0F4C">
      <w:pPr>
        <w:pStyle w:val="BodyText"/>
        <w:spacing w:before="0" w:after="0"/>
        <w:rPr>
          <w:rFonts w:asciiTheme="minorHAnsi" w:hAnsiTheme="minorHAnsi" w:cstheme="minorHAnsi"/>
          <w:sz w:val="24"/>
          <w:szCs w:val="24"/>
        </w:rPr>
      </w:pPr>
    </w:p>
    <w:p w14:paraId="3644A149" w14:textId="7C0E0181" w:rsidR="00AB4283" w:rsidRPr="00C6571E" w:rsidRDefault="00317C11" w:rsidP="00AB4283">
      <w:pPr>
        <w:pStyle w:val="BodyText"/>
        <w:spacing w:before="0" w:after="0"/>
        <w:ind w:right="322"/>
        <w:jc w:val="both"/>
        <w:rPr>
          <w:rFonts w:asciiTheme="minorHAnsi" w:hAnsiTheme="minorHAnsi" w:cstheme="minorHAnsi"/>
          <w:sz w:val="24"/>
          <w:szCs w:val="24"/>
        </w:rPr>
      </w:pPr>
      <w:r w:rsidRPr="00C6571E">
        <w:rPr>
          <w:rFonts w:asciiTheme="minorHAnsi" w:hAnsiTheme="minorHAnsi" w:cstheme="minorHAnsi"/>
          <w:noProof/>
          <w:sz w:val="24"/>
          <w:szCs w:val="24"/>
        </w:rPr>
        <w:lastRenderedPageBreak/>
        <mc:AlternateContent>
          <mc:Choice Requires="wps">
            <w:drawing>
              <wp:anchor distT="0" distB="0" distL="0" distR="0" simplePos="0" relativeHeight="251658240" behindDoc="1" locked="0" layoutInCell="1" allowOverlap="1" wp14:anchorId="42E0ED15" wp14:editId="3F8FCF05">
                <wp:simplePos x="0" y="0"/>
                <wp:positionH relativeFrom="page">
                  <wp:posOffset>896620</wp:posOffset>
                </wp:positionH>
                <wp:positionV relativeFrom="paragraph">
                  <wp:posOffset>692785</wp:posOffset>
                </wp:positionV>
                <wp:extent cx="5764530" cy="6350"/>
                <wp:effectExtent l="1270" t="0" r="0" b="0"/>
                <wp:wrapTopAndBottom/>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27166" id="Rectangle 50" o:spid="_x0000_s1026" style="position:absolute;margin-left:70.6pt;margin-top:54.55pt;width:453.9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" fillcolor="#d9d9d9" stroked="f">
                <w10:wrap type="topAndBottom" anchorx="page"/>
              </v:rect>
            </w:pict>
          </mc:Fallback>
        </mc:AlternateContent>
      </w:r>
      <w:r w:rsidRPr="00C6571E">
        <w:rPr>
          <w:rFonts w:asciiTheme="minorHAnsi" w:hAnsiTheme="minorHAnsi" w:cstheme="minorHAnsi"/>
          <w:sz w:val="24"/>
          <w:szCs w:val="24"/>
        </w:rPr>
        <w:t>Should a candidate decline an offer of employment or having accepted an offer of employment relinquish it prior to commencing in the post, they will be</w:t>
      </w:r>
      <w:r w:rsidR="000F45B0" w:rsidRPr="00C6571E">
        <w:rPr>
          <w:rFonts w:asciiTheme="minorHAnsi" w:hAnsiTheme="minorHAnsi" w:cstheme="minorHAnsi"/>
          <w:sz w:val="24"/>
          <w:szCs w:val="24"/>
        </w:rPr>
        <w:t xml:space="preserve"> </w:t>
      </w:r>
      <w:r w:rsidRPr="00C6571E">
        <w:rPr>
          <w:rFonts w:asciiTheme="minorHAnsi" w:hAnsiTheme="minorHAnsi" w:cstheme="minorHAnsi"/>
          <w:sz w:val="24"/>
          <w:szCs w:val="24"/>
        </w:rPr>
        <w:t>deemed to have withdrawn their application from the competition</w:t>
      </w:r>
      <w:bookmarkStart w:id="31" w:name="References:"/>
      <w:bookmarkEnd w:id="31"/>
      <w:r w:rsidR="008967FA" w:rsidRPr="00C6571E">
        <w:rPr>
          <w:rFonts w:asciiTheme="minorHAnsi" w:hAnsiTheme="minorHAnsi" w:cstheme="minorHAnsi"/>
          <w:sz w:val="24"/>
          <w:szCs w:val="24"/>
        </w:rPr>
        <w:t xml:space="preserve"> </w:t>
      </w:r>
    </w:p>
    <w:p w14:paraId="5FBA1E13" w14:textId="77777777" w:rsidR="00CC0F4C" w:rsidRDefault="00CC0F4C"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2" w:name="Verification_of_Educational_Qualificatio"/>
      <w:bookmarkEnd w:id="32"/>
    </w:p>
    <w:p w14:paraId="5CFFE2E1" w14:textId="07BFAF70"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Verification of Educational Qualifications:</w:t>
      </w:r>
    </w:p>
    <w:p w14:paraId="70AF65F0" w14:textId="0F12B2D2" w:rsidR="00317C11" w:rsidRPr="00C6571E" w:rsidRDefault="00317C11" w:rsidP="00C6571E">
      <w:pPr>
        <w:pStyle w:val="BodyText"/>
        <w:ind w:right="324"/>
        <w:jc w:val="both"/>
        <w:rPr>
          <w:rFonts w:asciiTheme="minorHAnsi" w:hAnsiTheme="minorHAnsi" w:cstheme="minorHAnsi"/>
          <w:sz w:val="24"/>
          <w:szCs w:val="24"/>
        </w:rPr>
      </w:pPr>
      <w:r w:rsidRPr="00C6571E">
        <w:rPr>
          <w:rFonts w:asciiTheme="minorHAnsi" w:hAnsiTheme="minorHAnsi" w:cstheme="minorHAnsi"/>
          <w:sz w:val="24"/>
          <w:szCs w:val="24"/>
        </w:rPr>
        <w:t>Prior</w:t>
      </w:r>
      <w:r w:rsidRPr="00C6571E">
        <w:rPr>
          <w:rFonts w:asciiTheme="minorHAnsi" w:hAnsiTheme="minorHAnsi" w:cstheme="minorHAnsi"/>
          <w:spacing w:val="-16"/>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appointment</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candidate</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required</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present</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within</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a</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specified</w:t>
      </w:r>
      <w:r w:rsidRPr="00C6571E">
        <w:rPr>
          <w:rFonts w:asciiTheme="minorHAnsi" w:hAnsiTheme="minorHAnsi" w:cstheme="minorHAnsi"/>
          <w:spacing w:val="-13"/>
          <w:sz w:val="24"/>
          <w:szCs w:val="24"/>
        </w:rPr>
        <w:t xml:space="preserve"> </w:t>
      </w:r>
      <w:r w:rsidRPr="00C6571E">
        <w:rPr>
          <w:rFonts w:asciiTheme="minorHAnsi" w:hAnsiTheme="minorHAnsi" w:cstheme="minorHAnsi"/>
          <w:sz w:val="24"/>
          <w:szCs w:val="24"/>
        </w:rPr>
        <w:t>timeframe,</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original parchment of their certificate, diploma and/or degree, and any other supporting documentation required by the Council*, to the Human</w:t>
      </w:r>
      <w:r w:rsidR="009850EA" w:rsidRPr="00C6571E">
        <w:rPr>
          <w:rFonts w:asciiTheme="minorHAnsi" w:hAnsiTheme="minorHAnsi" w:cstheme="minorHAnsi"/>
          <w:sz w:val="24"/>
          <w:szCs w:val="24"/>
        </w:rPr>
        <w:t xml:space="preserve"> </w:t>
      </w:r>
      <w:r w:rsidRPr="00C6571E">
        <w:rPr>
          <w:rFonts w:asciiTheme="minorHAnsi" w:hAnsiTheme="minorHAnsi" w:cstheme="minorHAnsi"/>
          <w:sz w:val="24"/>
          <w:szCs w:val="24"/>
        </w:rPr>
        <w:t xml:space="preserve">Resources department </w:t>
      </w:r>
      <w:proofErr w:type="gramStart"/>
      <w:r w:rsidRPr="00C6571E">
        <w:rPr>
          <w:rFonts w:asciiTheme="minorHAnsi" w:hAnsiTheme="minorHAnsi" w:cstheme="minorHAnsi"/>
          <w:sz w:val="24"/>
          <w:szCs w:val="24"/>
        </w:rPr>
        <w:t>in order to</w:t>
      </w:r>
      <w:proofErr w:type="gramEnd"/>
      <w:r w:rsidRPr="00C6571E">
        <w:rPr>
          <w:rFonts w:asciiTheme="minorHAnsi" w:hAnsiTheme="minorHAnsi" w:cstheme="minorHAnsi"/>
          <w:sz w:val="24"/>
          <w:szCs w:val="24"/>
        </w:rPr>
        <w:t xml:space="preserve"> verify their</w:t>
      </w:r>
      <w:r w:rsidRPr="00C6571E">
        <w:rPr>
          <w:rFonts w:asciiTheme="minorHAnsi" w:hAnsiTheme="minorHAnsi" w:cstheme="minorHAnsi"/>
          <w:spacing w:val="-33"/>
          <w:sz w:val="24"/>
          <w:szCs w:val="24"/>
        </w:rPr>
        <w:t xml:space="preserve"> </w:t>
      </w:r>
      <w:r w:rsidRPr="00C6571E">
        <w:rPr>
          <w:rFonts w:asciiTheme="minorHAnsi" w:hAnsiTheme="minorHAnsi" w:cstheme="minorHAnsi"/>
          <w:sz w:val="24"/>
          <w:szCs w:val="24"/>
        </w:rPr>
        <w:t>qualifications.</w:t>
      </w:r>
    </w:p>
    <w:p w14:paraId="13E68A6C" w14:textId="7DDE2812" w:rsidR="00317C11" w:rsidRPr="00C6571E" w:rsidRDefault="00317C11" w:rsidP="00EC3212">
      <w:pPr>
        <w:spacing w:line="259" w:lineRule="auto"/>
        <w:ind w:right="324"/>
        <w:jc w:val="both"/>
        <w:rPr>
          <w:rFonts w:asciiTheme="minorHAnsi" w:hAnsiTheme="minorHAnsi" w:cstheme="minorHAnsi"/>
          <w:sz w:val="24"/>
          <w:szCs w:val="24"/>
        </w:rPr>
      </w:pPr>
      <w:r w:rsidRPr="00C6571E">
        <w:rPr>
          <w:rFonts w:asciiTheme="minorHAnsi" w:hAnsiTheme="minorHAnsi" w:cstheme="minorHAnsi"/>
          <w:i/>
          <w:sz w:val="24"/>
          <w:szCs w:val="24"/>
        </w:rPr>
        <w:t xml:space="preserve">* </w:t>
      </w:r>
      <w:proofErr w:type="gramStart"/>
      <w:r w:rsidRPr="00C6571E">
        <w:rPr>
          <w:rFonts w:asciiTheme="minorHAnsi" w:hAnsiTheme="minorHAnsi" w:cstheme="minorHAnsi"/>
          <w:i/>
          <w:sz w:val="24"/>
          <w:szCs w:val="24"/>
        </w:rPr>
        <w:t>Non Irish</w:t>
      </w:r>
      <w:proofErr w:type="gramEnd"/>
      <w:r w:rsidRPr="00C6571E">
        <w:rPr>
          <w:rFonts w:asciiTheme="minorHAnsi" w:hAnsiTheme="minorHAnsi" w:cstheme="minorHAnsi"/>
          <w:i/>
          <w:sz w:val="24"/>
          <w:szCs w:val="24"/>
        </w:rPr>
        <w:t xml:space="preserve"> Qualifications must be accompanied by a determination from Quality and Qualifications Ireland (QQI) to establish their comparability against the Irish</w:t>
      </w:r>
      <w:r w:rsidR="00CC0F4C">
        <w:rPr>
          <w:rFonts w:asciiTheme="minorHAnsi" w:hAnsiTheme="minorHAnsi" w:cstheme="minorHAnsi"/>
          <w:i/>
          <w:sz w:val="24"/>
          <w:szCs w:val="24"/>
        </w:rPr>
        <w:t xml:space="preserve"> </w:t>
      </w:r>
      <w:r w:rsidRPr="00C6571E">
        <w:rPr>
          <w:rFonts w:asciiTheme="minorHAnsi" w:hAnsiTheme="minorHAnsi" w:cstheme="minorHAnsi"/>
          <w:i/>
          <w:sz w:val="24"/>
          <w:szCs w:val="24"/>
        </w:rPr>
        <w:t>National Framework of Qualifications, overseas qualifications must also be accompanied by a translation document</w:t>
      </w:r>
      <w:r w:rsidRPr="00C6571E">
        <w:rPr>
          <w:rFonts w:asciiTheme="minorHAnsi" w:hAnsiTheme="minorHAnsi" w:cstheme="minorHAnsi"/>
          <w:sz w:val="24"/>
          <w:szCs w:val="24"/>
        </w:rPr>
        <w:t>.</w:t>
      </w:r>
    </w:p>
    <w:p w14:paraId="5F24F2DE" w14:textId="29E7BD1D"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3" w:name="Pre-Employment_Medical:"/>
      <w:bookmarkStart w:id="34" w:name="Canvassing:"/>
      <w:bookmarkEnd w:id="33"/>
      <w:bookmarkEnd w:id="34"/>
      <w:r w:rsidRPr="00C6571E">
        <w:rPr>
          <w:b/>
          <w:sz w:val="24"/>
          <w:szCs w:val="24"/>
        </w:rPr>
        <w:t>Canvassing:</w:t>
      </w:r>
    </w:p>
    <w:p w14:paraId="27860F3C" w14:textId="4D1E19A8" w:rsidR="00317C11" w:rsidRDefault="00317C11" w:rsidP="00EC3212">
      <w:pPr>
        <w:pStyle w:val="BodyText"/>
        <w:spacing w:before="101"/>
        <w:ind w:right="324"/>
        <w:jc w:val="both"/>
        <w:rPr>
          <w:rFonts w:asciiTheme="minorHAnsi" w:hAnsiTheme="minorHAnsi" w:cstheme="minorHAnsi"/>
          <w:sz w:val="24"/>
          <w:szCs w:val="24"/>
        </w:rPr>
      </w:pPr>
      <w:r w:rsidRPr="00C6571E">
        <w:rPr>
          <w:rFonts w:asciiTheme="minorHAnsi" w:hAnsiTheme="minorHAnsi" w:cstheme="minorHAnsi"/>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City &amp; County Council to interview</w:t>
      </w:r>
      <w:r w:rsidR="005F4EDE" w:rsidRPr="00C6571E">
        <w:rPr>
          <w:rFonts w:asciiTheme="minorHAnsi" w:hAnsiTheme="minorHAnsi" w:cstheme="minorHAnsi"/>
          <w:sz w:val="24"/>
          <w:szCs w:val="24"/>
        </w:rPr>
        <w:t>.</w:t>
      </w:r>
    </w:p>
    <w:p w14:paraId="5D59BA2D"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5" w:name="Confidentiality:"/>
      <w:bookmarkEnd w:id="35"/>
      <w:r w:rsidRPr="00C6571E">
        <w:rPr>
          <w:b/>
          <w:sz w:val="24"/>
          <w:szCs w:val="24"/>
        </w:rPr>
        <w:t>Confidentiality:</w:t>
      </w:r>
    </w:p>
    <w:p w14:paraId="5648404A" w14:textId="4EB43113" w:rsidR="00317C11" w:rsidRPr="00C6571E" w:rsidRDefault="00317C11" w:rsidP="00EC3212">
      <w:pPr>
        <w:pStyle w:val="BodyText"/>
        <w:spacing w:before="101"/>
        <w:ind w:right="320"/>
        <w:jc w:val="both"/>
        <w:rPr>
          <w:rFonts w:asciiTheme="minorHAnsi" w:hAnsiTheme="minorHAnsi" w:cstheme="minorHAnsi"/>
          <w:sz w:val="24"/>
          <w:szCs w:val="24"/>
        </w:rPr>
      </w:pPr>
      <w:r w:rsidRPr="00C6571E">
        <w:rPr>
          <w:rFonts w:asciiTheme="minorHAnsi" w:hAnsiTheme="minorHAnsi" w:cstheme="minorHAnsi"/>
          <w:sz w:val="24"/>
          <w:szCs w:val="24"/>
        </w:rPr>
        <w:t>Waterford City &amp; County Council, in its recruitment and selection procedures, has appropriate measures in place to protect the confidentiality of all applicants. All enquiries, applications and other aspects that form part of the recruitment formalities are treated as confidential and are not disclosed to anyone, outside of</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those directly involved in the recruitment process - subject to the provisions of the Freedom of Information Acts, 1997-2014.</w:t>
      </w:r>
    </w:p>
    <w:p w14:paraId="5897224E" w14:textId="71CB8D87" w:rsidR="00317C11" w:rsidRDefault="00317C11" w:rsidP="00EC3212">
      <w:pPr>
        <w:pStyle w:val="BodyText"/>
        <w:ind w:right="313"/>
        <w:jc w:val="both"/>
        <w:rPr>
          <w:rFonts w:asciiTheme="minorHAnsi" w:hAnsiTheme="minorHAnsi" w:cstheme="minorHAnsi"/>
          <w:sz w:val="24"/>
          <w:szCs w:val="24"/>
        </w:rPr>
      </w:pPr>
      <w:r w:rsidRPr="00C6571E">
        <w:rPr>
          <w:rFonts w:asciiTheme="minorHAnsi" w:hAnsiTheme="minorHAnsi" w:cstheme="minorHAnsi"/>
          <w:sz w:val="24"/>
          <w:szCs w:val="24"/>
        </w:rPr>
        <w:t>Records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created,</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maintained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and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stored</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by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Waterford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City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part</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recruitment and selection process are subject to a range of legislation, including Freedom of Information and Data Protection. Waterford City &amp; County Council shall comply with the National Records Retention Policy (2001) and any other relevant records retention</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policies.</w:t>
      </w:r>
    </w:p>
    <w:p w14:paraId="1B903DBE"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6" w:name="General_Data_Protection_Regulation:"/>
      <w:bookmarkEnd w:id="36"/>
      <w:r w:rsidRPr="00C6571E">
        <w:rPr>
          <w:b/>
          <w:sz w:val="24"/>
          <w:szCs w:val="24"/>
        </w:rPr>
        <w:t>General Data Protection Regulation:</w:t>
      </w:r>
    </w:p>
    <w:p w14:paraId="1B6C8F5D" w14:textId="49CD7718" w:rsidR="00CC0F4C" w:rsidRDefault="00317C11" w:rsidP="00CC0F4C">
      <w:pPr>
        <w:spacing w:before="52"/>
        <w:ind w:right="321"/>
        <w:jc w:val="both"/>
        <w:rPr>
          <w:rFonts w:asciiTheme="minorHAnsi" w:hAnsiTheme="minorHAnsi" w:cstheme="minorHAnsi"/>
          <w:bCs/>
          <w:iCs/>
          <w:sz w:val="24"/>
          <w:szCs w:val="24"/>
        </w:rPr>
      </w:pPr>
      <w:bookmarkStart w:id="37" w:name="Waterford_City_&amp;_County_Council_is_commi"/>
      <w:bookmarkEnd w:id="37"/>
      <w:r w:rsidRPr="00C6571E">
        <w:rPr>
          <w:rFonts w:asciiTheme="minorHAnsi" w:hAnsiTheme="minorHAnsi" w:cstheme="minorHAnsi"/>
          <w:bCs/>
          <w:iCs/>
          <w:sz w:val="24"/>
          <w:szCs w:val="24"/>
        </w:rPr>
        <w:t>Waterford City &amp; County Council is committed to protecting your personal data and we comply with our obligations under the Data Protection Acts,1988 – 2018, (once enacted) and the General Data Protection</w:t>
      </w:r>
      <w:r w:rsidR="00CC0F4C">
        <w:rPr>
          <w:rFonts w:asciiTheme="minorHAnsi" w:hAnsiTheme="minorHAnsi" w:cstheme="minorHAnsi"/>
          <w:bCs/>
          <w:iCs/>
          <w:sz w:val="24"/>
          <w:szCs w:val="24"/>
        </w:rPr>
        <w:t xml:space="preserve"> </w:t>
      </w:r>
      <w:r w:rsidRPr="00C6571E">
        <w:rPr>
          <w:rFonts w:asciiTheme="minorHAnsi" w:hAnsiTheme="minorHAnsi" w:cstheme="minorHAnsi"/>
          <w:bCs/>
          <w:iCs/>
          <w:sz w:val="24"/>
          <w:szCs w:val="24"/>
        </w:rPr>
        <w:t>Regulation.</w:t>
      </w:r>
    </w:p>
    <w:p w14:paraId="22C29AF9"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8" w:name="Basis_for_Processing_your_Personal_Infor"/>
      <w:bookmarkEnd w:id="38"/>
      <w:r w:rsidRPr="00C6571E">
        <w:rPr>
          <w:b/>
          <w:sz w:val="24"/>
          <w:szCs w:val="24"/>
        </w:rPr>
        <w:t>Basis for Processing your Personal Information</w:t>
      </w:r>
    </w:p>
    <w:p w14:paraId="48F97914" w14:textId="62489D66" w:rsidR="00317C11" w:rsidRPr="00C6571E" w:rsidRDefault="00317C11" w:rsidP="00EC3212">
      <w:pPr>
        <w:pStyle w:val="BodyText"/>
        <w:spacing w:before="1"/>
        <w:ind w:right="318"/>
        <w:jc w:val="both"/>
        <w:rPr>
          <w:rFonts w:asciiTheme="minorHAnsi" w:hAnsiTheme="minorHAnsi" w:cstheme="minorHAnsi"/>
          <w:sz w:val="24"/>
          <w:szCs w:val="24"/>
        </w:rPr>
      </w:pPr>
      <w:r w:rsidRPr="00C6571E">
        <w:rPr>
          <w:rFonts w:asciiTheme="minorHAnsi" w:hAnsiTheme="minorHAnsi" w:cstheme="minorHAnsi"/>
          <w:sz w:val="24"/>
          <w:szCs w:val="24"/>
        </w:rPr>
        <w:t>The basis for processing your personal data is to process your application for the</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position you have applied for with Waterford City &amp; County Council under the Terms of the Employment (Information) Act 1994 and Human Resources Department</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policies and procedures.</w:t>
      </w:r>
    </w:p>
    <w:p w14:paraId="09D383C7" w14:textId="16CB2FA5" w:rsidR="00317C11" w:rsidRPr="00C6571E" w:rsidRDefault="00EC3212" w:rsidP="00EC3212">
      <w:pPr>
        <w:pStyle w:val="BodyText"/>
        <w:ind w:right="319"/>
        <w:jc w:val="both"/>
        <w:rPr>
          <w:rFonts w:asciiTheme="minorHAnsi" w:hAnsiTheme="minorHAnsi" w:cstheme="minorHAnsi"/>
          <w:sz w:val="24"/>
          <w:szCs w:val="24"/>
        </w:rPr>
      </w:pPr>
      <w:r w:rsidRPr="00C6571E">
        <w:rPr>
          <w:rFonts w:asciiTheme="minorHAnsi" w:hAnsiTheme="minorHAnsi" w:cstheme="minorHAnsi"/>
          <w:sz w:val="24"/>
          <w:szCs w:val="24"/>
        </w:rPr>
        <w:lastRenderedPageBreak/>
        <w:t>P</w:t>
      </w:r>
      <w:r w:rsidR="00317C11" w:rsidRPr="00C6571E">
        <w:rPr>
          <w:rFonts w:asciiTheme="minorHAnsi" w:hAnsiTheme="minorHAnsi" w:cstheme="minorHAnsi"/>
          <w:sz w:val="24"/>
          <w:szCs w:val="24"/>
        </w:rPr>
        <w:t>ersonal data sought for the purpose of recruitment will include your name, your</w:t>
      </w:r>
      <w:r w:rsidR="00CC0F4C">
        <w:rPr>
          <w:rFonts w:asciiTheme="minorHAnsi" w:hAnsiTheme="minorHAnsi" w:cstheme="minorHAnsi"/>
          <w:sz w:val="24"/>
          <w:szCs w:val="24"/>
        </w:rPr>
        <w:t xml:space="preserve"> </w:t>
      </w:r>
      <w:r w:rsidR="00317C11" w:rsidRPr="00C6571E">
        <w:rPr>
          <w:rFonts w:asciiTheme="minorHAnsi" w:hAnsiTheme="minorHAnsi" w:cstheme="minorHAnsi"/>
          <w:sz w:val="24"/>
          <w:szCs w:val="24"/>
        </w:rPr>
        <w:t>contact details including email address and mobile number, particulars of education, details regarding your record of employment,</w:t>
      </w:r>
      <w:r w:rsidR="00317C11" w:rsidRPr="00C6571E">
        <w:rPr>
          <w:rFonts w:asciiTheme="minorHAnsi" w:hAnsiTheme="minorHAnsi" w:cstheme="minorHAnsi"/>
          <w:spacing w:val="-16"/>
          <w:sz w:val="24"/>
          <w:szCs w:val="24"/>
        </w:rPr>
        <w:t xml:space="preserve"> </w:t>
      </w:r>
      <w:r w:rsidR="00317C11" w:rsidRPr="00C6571E">
        <w:rPr>
          <w:rFonts w:asciiTheme="minorHAnsi" w:hAnsiTheme="minorHAnsi" w:cstheme="minorHAnsi"/>
          <w:sz w:val="24"/>
          <w:szCs w:val="24"/>
        </w:rPr>
        <w:t>details</w:t>
      </w:r>
      <w:r w:rsidR="00317C11" w:rsidRPr="00C6571E">
        <w:rPr>
          <w:rFonts w:asciiTheme="minorHAnsi" w:hAnsiTheme="minorHAnsi" w:cstheme="minorHAnsi"/>
          <w:spacing w:val="-13"/>
          <w:sz w:val="24"/>
          <w:szCs w:val="24"/>
        </w:rPr>
        <w:t xml:space="preserve"> </w:t>
      </w:r>
      <w:r w:rsidR="00317C11" w:rsidRPr="00C6571E">
        <w:rPr>
          <w:rFonts w:asciiTheme="minorHAnsi" w:hAnsiTheme="minorHAnsi" w:cstheme="minorHAnsi"/>
          <w:sz w:val="24"/>
          <w:szCs w:val="24"/>
        </w:rPr>
        <w:t>of</w:t>
      </w:r>
      <w:r w:rsidR="00317C11" w:rsidRPr="00C6571E">
        <w:rPr>
          <w:rFonts w:asciiTheme="minorHAnsi" w:hAnsiTheme="minorHAnsi" w:cstheme="minorHAnsi"/>
          <w:spacing w:val="-12"/>
          <w:sz w:val="24"/>
          <w:szCs w:val="24"/>
        </w:rPr>
        <w:t xml:space="preserve"> </w:t>
      </w:r>
      <w:r w:rsidR="00317C11" w:rsidRPr="00C6571E">
        <w:rPr>
          <w:rFonts w:asciiTheme="minorHAnsi" w:hAnsiTheme="minorHAnsi" w:cstheme="minorHAnsi"/>
          <w:sz w:val="24"/>
          <w:szCs w:val="24"/>
        </w:rPr>
        <w:t>referees</w:t>
      </w:r>
      <w:r w:rsidR="00317C11" w:rsidRPr="00C6571E">
        <w:rPr>
          <w:rFonts w:asciiTheme="minorHAnsi" w:hAnsiTheme="minorHAnsi" w:cstheme="minorHAnsi"/>
          <w:spacing w:val="-13"/>
          <w:sz w:val="24"/>
          <w:szCs w:val="24"/>
        </w:rPr>
        <w:t xml:space="preserve"> </w:t>
      </w:r>
      <w:r w:rsidR="00317C11" w:rsidRPr="00C6571E">
        <w:rPr>
          <w:rFonts w:asciiTheme="minorHAnsi" w:hAnsiTheme="minorHAnsi" w:cstheme="minorHAnsi"/>
          <w:sz w:val="24"/>
          <w:szCs w:val="24"/>
        </w:rPr>
        <w:t>and</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confirmation</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of</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if</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you</w:t>
      </w:r>
      <w:r w:rsidR="00317C11" w:rsidRPr="00C6571E">
        <w:rPr>
          <w:rFonts w:asciiTheme="minorHAnsi" w:hAnsiTheme="minorHAnsi" w:cstheme="minorHAnsi"/>
          <w:spacing w:val="-12"/>
          <w:sz w:val="24"/>
          <w:szCs w:val="24"/>
        </w:rPr>
        <w:t xml:space="preserve"> </w:t>
      </w:r>
      <w:r w:rsidR="00317C11" w:rsidRPr="00C6571E">
        <w:rPr>
          <w:rFonts w:asciiTheme="minorHAnsi" w:hAnsiTheme="minorHAnsi" w:cstheme="minorHAnsi"/>
          <w:sz w:val="24"/>
          <w:szCs w:val="24"/>
        </w:rPr>
        <w:t>require</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an</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employment</w:t>
      </w:r>
      <w:r w:rsidR="00317C11" w:rsidRPr="00C6571E">
        <w:rPr>
          <w:rFonts w:asciiTheme="minorHAnsi" w:hAnsiTheme="minorHAnsi" w:cstheme="minorHAnsi"/>
          <w:spacing w:val="-17"/>
          <w:sz w:val="24"/>
          <w:szCs w:val="24"/>
        </w:rPr>
        <w:t xml:space="preserve"> </w:t>
      </w:r>
      <w:r w:rsidR="00317C11" w:rsidRPr="00C6571E">
        <w:rPr>
          <w:rFonts w:asciiTheme="minorHAnsi" w:hAnsiTheme="minorHAnsi" w:cstheme="minorHAnsi"/>
          <w:sz w:val="24"/>
          <w:szCs w:val="24"/>
        </w:rPr>
        <w:t>permit/visa/</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or</w:t>
      </w:r>
      <w:r w:rsidR="00317C11" w:rsidRPr="00C6571E">
        <w:rPr>
          <w:rFonts w:asciiTheme="minorHAnsi" w:hAnsiTheme="minorHAnsi" w:cstheme="minorHAnsi"/>
          <w:spacing w:val="-17"/>
          <w:sz w:val="24"/>
          <w:szCs w:val="24"/>
        </w:rPr>
        <w:t xml:space="preserve"> </w:t>
      </w:r>
      <w:r w:rsidR="00317C11" w:rsidRPr="00C6571E">
        <w:rPr>
          <w:rFonts w:asciiTheme="minorHAnsi" w:hAnsiTheme="minorHAnsi" w:cstheme="minorHAnsi"/>
          <w:sz w:val="24"/>
          <w:szCs w:val="24"/>
        </w:rPr>
        <w:t>work authorisation.</w:t>
      </w:r>
    </w:p>
    <w:p w14:paraId="1116A937" w14:textId="3BCDCE7E" w:rsidR="00CC0F4C" w:rsidRDefault="00317C11" w:rsidP="00EC3212">
      <w:pPr>
        <w:pStyle w:val="BodyText"/>
        <w:spacing w:before="1"/>
        <w:ind w:right="318"/>
        <w:jc w:val="both"/>
        <w:rPr>
          <w:rFonts w:asciiTheme="minorHAnsi" w:hAnsiTheme="minorHAnsi" w:cstheme="minorHAnsi"/>
          <w:sz w:val="24"/>
          <w:szCs w:val="24"/>
        </w:rPr>
      </w:pPr>
      <w:r w:rsidRPr="00C6571E">
        <w:rPr>
          <w:rFonts w:asciiTheme="minorHAnsi" w:hAnsiTheme="minorHAnsi" w:cstheme="minorHAnsi"/>
          <w:sz w:val="24"/>
          <w:szCs w:val="24"/>
        </w:rPr>
        <w:t>When your application form is received, we create a computer record in your name, which contains much of the personal information you have supplied. This personal record is used solely in processing your</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candidature.</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You</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are</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entitled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to</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obtain</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at</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any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time,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copy</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information</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about</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you,</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which</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is</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kept on</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computer.</w:t>
      </w:r>
    </w:p>
    <w:p w14:paraId="0729A9CB"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9" w:name="Sharing_of_Information"/>
      <w:bookmarkEnd w:id="39"/>
      <w:r w:rsidRPr="00C6571E">
        <w:rPr>
          <w:b/>
          <w:sz w:val="24"/>
          <w:szCs w:val="24"/>
        </w:rPr>
        <w:t>Sharing of Information</w:t>
      </w:r>
    </w:p>
    <w:p w14:paraId="59024E4F" w14:textId="2CCE8ADB" w:rsidR="00317C11" w:rsidRPr="00C6571E" w:rsidRDefault="00317C11" w:rsidP="00EC3212">
      <w:pPr>
        <w:pStyle w:val="BodyText"/>
        <w:ind w:right="323"/>
        <w:jc w:val="both"/>
        <w:rPr>
          <w:rFonts w:asciiTheme="minorHAnsi" w:hAnsiTheme="minorHAnsi" w:cstheme="minorHAnsi"/>
          <w:sz w:val="24"/>
          <w:szCs w:val="24"/>
        </w:rPr>
      </w:pPr>
      <w:r w:rsidRPr="00C6571E">
        <w:rPr>
          <w:rFonts w:asciiTheme="minorHAnsi" w:hAnsiTheme="minorHAnsi" w:cstheme="minorHAnsi"/>
          <w:sz w:val="24"/>
          <w:szCs w:val="24"/>
        </w:rPr>
        <w:t>As well as the recruitment team, the information provided in your application form will only be shared for progressing the competition for which you have applied for, with a designated short-listing and/or interview board. If, following the competition, you are placed on a Panel and offered a position, the information provided in your application form will form part of your Personnel File and may be used for deciding the post to wh</w:t>
      </w:r>
      <w:r w:rsidR="00EC3212" w:rsidRPr="00C6571E">
        <w:rPr>
          <w:rFonts w:asciiTheme="minorHAnsi" w:hAnsiTheme="minorHAnsi" w:cstheme="minorHAnsi"/>
          <w:sz w:val="24"/>
          <w:szCs w:val="24"/>
        </w:rPr>
        <w:t>i</w:t>
      </w:r>
      <w:r w:rsidRPr="00C6571E">
        <w:rPr>
          <w:rFonts w:asciiTheme="minorHAnsi" w:hAnsiTheme="minorHAnsi" w:cstheme="minorHAnsi"/>
          <w:sz w:val="24"/>
          <w:szCs w:val="24"/>
        </w:rPr>
        <w:t>ch you are assigned.</w:t>
      </w:r>
    </w:p>
    <w:p w14:paraId="672B5BF5" w14:textId="77777777" w:rsidR="00317C11" w:rsidRPr="00C6571E" w:rsidRDefault="00317C11" w:rsidP="00EC3212">
      <w:pPr>
        <w:pStyle w:val="BodyText"/>
        <w:ind w:right="326"/>
        <w:jc w:val="both"/>
        <w:rPr>
          <w:rFonts w:asciiTheme="minorHAnsi" w:hAnsiTheme="minorHAnsi" w:cstheme="minorHAnsi"/>
          <w:sz w:val="24"/>
          <w:szCs w:val="24"/>
        </w:rPr>
      </w:pPr>
      <w:r w:rsidRPr="00C6571E">
        <w:rPr>
          <w:rFonts w:asciiTheme="minorHAnsi" w:hAnsiTheme="minorHAnsi" w:cstheme="minorHAnsi"/>
          <w:sz w:val="24"/>
          <w:szCs w:val="24"/>
        </w:rPr>
        <w:t>Furthermore, should you be offered a position and subsequently confirm your interest in the position, the</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information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provided</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your</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application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form</w:t>
      </w:r>
      <w:r w:rsidRPr="00C6571E">
        <w:rPr>
          <w:rFonts w:asciiTheme="minorHAnsi" w:hAnsiTheme="minorHAnsi" w:cstheme="minorHAnsi"/>
          <w:spacing w:val="-13"/>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12"/>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used</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1"/>
          <w:sz w:val="24"/>
          <w:szCs w:val="24"/>
        </w:rPr>
        <w:t xml:space="preserve"> </w:t>
      </w:r>
      <w:r w:rsidRPr="00C6571E">
        <w:rPr>
          <w:rFonts w:asciiTheme="minorHAnsi" w:hAnsiTheme="minorHAnsi" w:cstheme="minorHAnsi"/>
          <w:sz w:val="24"/>
          <w:szCs w:val="24"/>
        </w:rPr>
        <w:t>request</w:t>
      </w:r>
      <w:r w:rsidRPr="00C6571E">
        <w:rPr>
          <w:rFonts w:asciiTheme="minorHAnsi" w:hAnsiTheme="minorHAnsi" w:cstheme="minorHAnsi"/>
          <w:spacing w:val="-9"/>
          <w:sz w:val="24"/>
          <w:szCs w:val="24"/>
        </w:rPr>
        <w:t xml:space="preserve"> </w:t>
      </w:r>
      <w:r w:rsidRPr="00C6571E">
        <w:rPr>
          <w:rFonts w:asciiTheme="minorHAnsi" w:hAnsiTheme="minorHAnsi" w:cstheme="minorHAnsi"/>
          <w:sz w:val="24"/>
          <w:szCs w:val="24"/>
        </w:rPr>
        <w:t>service</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records,</w:t>
      </w:r>
      <w:r w:rsidRPr="00C6571E">
        <w:rPr>
          <w:rFonts w:asciiTheme="minorHAnsi" w:hAnsiTheme="minorHAnsi" w:cstheme="minorHAnsi"/>
          <w:spacing w:val="-11"/>
          <w:sz w:val="24"/>
          <w:szCs w:val="24"/>
        </w:rPr>
        <w:t xml:space="preserve"> </w:t>
      </w:r>
      <w:r w:rsidRPr="00C6571E">
        <w:rPr>
          <w:rFonts w:asciiTheme="minorHAnsi" w:hAnsiTheme="minorHAnsi" w:cstheme="minorHAnsi"/>
          <w:sz w:val="24"/>
          <w:szCs w:val="24"/>
        </w:rPr>
        <w:t>employment references and/or character references as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required.</w:t>
      </w:r>
    </w:p>
    <w:p w14:paraId="40B96847" w14:textId="4B95625E"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40" w:name="Storage_period"/>
      <w:bookmarkEnd w:id="40"/>
      <w:r w:rsidRPr="00C6571E">
        <w:rPr>
          <w:b/>
          <w:sz w:val="24"/>
          <w:szCs w:val="24"/>
        </w:rPr>
        <w:t>Storage period</w:t>
      </w:r>
    </w:p>
    <w:p w14:paraId="3A626BDA" w14:textId="121303C7" w:rsidR="00317C11" w:rsidRPr="00C6571E" w:rsidRDefault="00EC3212" w:rsidP="00EC3212">
      <w:pPr>
        <w:pStyle w:val="BodyText"/>
        <w:spacing w:before="33"/>
        <w:ind w:right="317"/>
        <w:jc w:val="both"/>
        <w:rPr>
          <w:rFonts w:asciiTheme="minorHAnsi" w:hAnsiTheme="minorHAnsi" w:cstheme="minorHAnsi"/>
          <w:sz w:val="24"/>
          <w:szCs w:val="24"/>
        </w:rPr>
      </w:pPr>
      <w:r w:rsidRPr="00C6571E">
        <w:rPr>
          <w:rFonts w:asciiTheme="minorHAnsi" w:hAnsiTheme="minorHAnsi" w:cstheme="minorHAnsi"/>
          <w:sz w:val="24"/>
          <w:szCs w:val="24"/>
        </w:rPr>
        <w:t xml:space="preserve">In </w:t>
      </w:r>
      <w:r w:rsidR="00317C11" w:rsidRPr="00C6571E">
        <w:rPr>
          <w:rFonts w:asciiTheme="minorHAnsi" w:hAnsiTheme="minorHAnsi" w:cstheme="minorHAnsi"/>
          <w:sz w:val="24"/>
          <w:szCs w:val="24"/>
        </w:rPr>
        <w:t>exceptional</w:t>
      </w:r>
      <w:r w:rsidR="00317C11" w:rsidRPr="00C6571E">
        <w:rPr>
          <w:rFonts w:asciiTheme="minorHAnsi" w:hAnsiTheme="minorHAnsi" w:cstheme="minorHAnsi"/>
          <w:spacing w:val="-9"/>
          <w:sz w:val="24"/>
          <w:szCs w:val="24"/>
        </w:rPr>
        <w:t xml:space="preserve"> </w:t>
      </w:r>
      <w:r w:rsidR="00317C11" w:rsidRPr="00C6571E">
        <w:rPr>
          <w:rFonts w:asciiTheme="minorHAnsi" w:hAnsiTheme="minorHAnsi" w:cstheme="minorHAnsi"/>
          <w:sz w:val="24"/>
          <w:szCs w:val="24"/>
        </w:rPr>
        <w:t>circumstances</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panels</w:t>
      </w:r>
      <w:r w:rsidR="00317C11" w:rsidRPr="00C6571E">
        <w:rPr>
          <w:rFonts w:asciiTheme="minorHAnsi" w:hAnsiTheme="minorHAnsi" w:cstheme="minorHAnsi"/>
          <w:spacing w:val="-9"/>
          <w:sz w:val="24"/>
          <w:szCs w:val="24"/>
        </w:rPr>
        <w:t xml:space="preserve"> </w:t>
      </w:r>
      <w:r w:rsidR="00317C11" w:rsidRPr="00C6571E">
        <w:rPr>
          <w:rFonts w:asciiTheme="minorHAnsi" w:hAnsiTheme="minorHAnsi" w:cstheme="minorHAnsi"/>
          <w:sz w:val="24"/>
          <w:szCs w:val="24"/>
        </w:rPr>
        <w:t>can</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be</w:t>
      </w:r>
      <w:r w:rsidR="00317C11" w:rsidRPr="00C6571E">
        <w:rPr>
          <w:rFonts w:asciiTheme="minorHAnsi" w:hAnsiTheme="minorHAnsi" w:cstheme="minorHAnsi"/>
          <w:spacing w:val="-10"/>
          <w:sz w:val="24"/>
          <w:szCs w:val="24"/>
        </w:rPr>
        <w:t xml:space="preserve"> </w:t>
      </w:r>
      <w:r w:rsidR="00317C11" w:rsidRPr="00C6571E">
        <w:rPr>
          <w:rFonts w:asciiTheme="minorHAnsi" w:hAnsiTheme="minorHAnsi" w:cstheme="minorHAnsi"/>
          <w:sz w:val="24"/>
          <w:szCs w:val="24"/>
        </w:rPr>
        <w:t>extended</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for</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an</w:t>
      </w:r>
      <w:r w:rsidR="00317C11" w:rsidRPr="00C6571E">
        <w:rPr>
          <w:rFonts w:asciiTheme="minorHAnsi" w:hAnsiTheme="minorHAnsi" w:cstheme="minorHAnsi"/>
          <w:spacing w:val="-6"/>
          <w:sz w:val="24"/>
          <w:szCs w:val="24"/>
        </w:rPr>
        <w:t xml:space="preserve"> </w:t>
      </w:r>
      <w:r w:rsidR="00317C11" w:rsidRPr="00C6571E">
        <w:rPr>
          <w:rFonts w:asciiTheme="minorHAnsi" w:hAnsiTheme="minorHAnsi" w:cstheme="minorHAnsi"/>
          <w:sz w:val="24"/>
          <w:szCs w:val="24"/>
        </w:rPr>
        <w:t>additional</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year</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and</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your</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personal</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data</w:t>
      </w:r>
      <w:r w:rsidR="00317C11" w:rsidRPr="00C6571E">
        <w:rPr>
          <w:rFonts w:asciiTheme="minorHAnsi" w:hAnsiTheme="minorHAnsi" w:cstheme="minorHAnsi"/>
          <w:spacing w:val="-10"/>
          <w:sz w:val="24"/>
          <w:szCs w:val="24"/>
        </w:rPr>
        <w:t xml:space="preserve"> </w:t>
      </w:r>
      <w:r w:rsidR="00317C11" w:rsidRPr="00C6571E">
        <w:rPr>
          <w:rFonts w:asciiTheme="minorHAnsi" w:hAnsiTheme="minorHAnsi" w:cstheme="minorHAnsi"/>
          <w:sz w:val="24"/>
          <w:szCs w:val="24"/>
        </w:rPr>
        <w:t>will</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be kept until the extension has expired (usually a further one year, rarely two years). You will be notified if the panel has been extended after one year and the new expiry date of the</w:t>
      </w:r>
      <w:r w:rsidR="00317C11" w:rsidRPr="00C6571E">
        <w:rPr>
          <w:rFonts w:asciiTheme="minorHAnsi" w:hAnsiTheme="minorHAnsi" w:cstheme="minorHAnsi"/>
          <w:spacing w:val="-34"/>
          <w:sz w:val="24"/>
          <w:szCs w:val="24"/>
        </w:rPr>
        <w:t xml:space="preserve"> </w:t>
      </w:r>
      <w:r w:rsidR="00317C11" w:rsidRPr="00C6571E">
        <w:rPr>
          <w:rFonts w:asciiTheme="minorHAnsi" w:hAnsiTheme="minorHAnsi" w:cstheme="minorHAnsi"/>
          <w:sz w:val="24"/>
          <w:szCs w:val="24"/>
        </w:rPr>
        <w:t>panel.</w:t>
      </w:r>
    </w:p>
    <w:p w14:paraId="6CD06109" w14:textId="77777777" w:rsidR="00317C11" w:rsidRPr="00C6571E" w:rsidRDefault="00317C11" w:rsidP="00C6571E">
      <w:pPr>
        <w:pStyle w:val="BodyText"/>
        <w:ind w:right="319"/>
        <w:jc w:val="both"/>
        <w:rPr>
          <w:rFonts w:asciiTheme="minorHAnsi" w:hAnsiTheme="minorHAnsi" w:cstheme="minorHAnsi"/>
          <w:sz w:val="24"/>
          <w:szCs w:val="24"/>
        </w:rPr>
      </w:pPr>
      <w:r w:rsidRPr="00C6571E">
        <w:rPr>
          <w:rFonts w:asciiTheme="minorHAnsi" w:hAnsiTheme="minorHAnsi" w:cstheme="minorHAnsi"/>
          <w:sz w:val="24"/>
          <w:szCs w:val="24"/>
        </w:rPr>
        <w:t>Applications which are unsuccessful at interview stage will be retained for one year. Applications that are not progressed to interview stage will be destroyed post competition. If you do not furnish the personal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data</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requested,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Waterford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City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not</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able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progress</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your</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application form for the competition for which you are</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applying.</w:t>
      </w:r>
    </w:p>
    <w:p w14:paraId="34043177"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Important Notice</w:t>
      </w:r>
    </w:p>
    <w:p w14:paraId="64360873" w14:textId="25823300" w:rsidR="00EC3212" w:rsidRPr="00C6571E" w:rsidRDefault="00317C11" w:rsidP="006F0CB6">
      <w:pPr>
        <w:spacing w:before="184" w:line="259" w:lineRule="auto"/>
        <w:ind w:right="268"/>
        <w:jc w:val="both"/>
        <w:rPr>
          <w:rFonts w:asciiTheme="minorHAnsi" w:hAnsiTheme="minorHAnsi" w:cstheme="minorHAnsi"/>
          <w:sz w:val="24"/>
          <w:szCs w:val="24"/>
        </w:rPr>
      </w:pPr>
      <w:r w:rsidRPr="00C6571E">
        <w:rPr>
          <w:rFonts w:asciiTheme="minorHAnsi" w:hAnsiTheme="minorHAnsi" w:cstheme="minorHAnsi"/>
          <w:b/>
          <w:sz w:val="24"/>
          <w:szCs w:val="24"/>
        </w:rPr>
        <w:t>The above represents the principal conditions of service and is not</w:t>
      </w:r>
      <w:r w:rsidR="00EC3212" w:rsidRPr="00C6571E">
        <w:rPr>
          <w:rFonts w:asciiTheme="minorHAnsi" w:hAnsiTheme="minorHAnsi" w:cstheme="minorHAnsi"/>
          <w:b/>
          <w:sz w:val="24"/>
          <w:szCs w:val="24"/>
        </w:rPr>
        <w:t xml:space="preserve"> </w:t>
      </w:r>
      <w:r w:rsidRPr="00C6571E">
        <w:rPr>
          <w:rFonts w:asciiTheme="minorHAnsi" w:hAnsiTheme="minorHAnsi" w:cstheme="minorHAnsi"/>
          <w:b/>
          <w:sz w:val="24"/>
          <w:szCs w:val="24"/>
        </w:rPr>
        <w:t>intended to be the comprehensive list of all terms and conditions of employment which will be set out in the employment contract</w:t>
      </w:r>
      <w:r w:rsidR="00EC3212" w:rsidRPr="00C6571E">
        <w:rPr>
          <w:rFonts w:asciiTheme="minorHAnsi" w:hAnsiTheme="minorHAnsi" w:cstheme="minorHAnsi"/>
          <w:b/>
          <w:sz w:val="24"/>
          <w:szCs w:val="24"/>
        </w:rPr>
        <w:t xml:space="preserve"> </w:t>
      </w:r>
      <w:r w:rsidRPr="00C6571E">
        <w:rPr>
          <w:rFonts w:asciiTheme="minorHAnsi" w:hAnsiTheme="minorHAnsi" w:cstheme="minorHAnsi"/>
          <w:b/>
          <w:sz w:val="24"/>
          <w:szCs w:val="24"/>
        </w:rPr>
        <w:t>to be agreed with successful</w:t>
      </w:r>
      <w:r w:rsidRPr="00C6571E">
        <w:rPr>
          <w:rFonts w:asciiTheme="minorHAnsi" w:hAnsiTheme="minorHAnsi" w:cstheme="minorHAnsi"/>
          <w:b/>
          <w:spacing w:val="-8"/>
          <w:sz w:val="24"/>
          <w:szCs w:val="24"/>
        </w:rPr>
        <w:t xml:space="preserve"> </w:t>
      </w:r>
      <w:r w:rsidRPr="00C6571E">
        <w:rPr>
          <w:rFonts w:asciiTheme="minorHAnsi" w:hAnsiTheme="minorHAnsi" w:cstheme="minorHAnsi"/>
          <w:b/>
          <w:sz w:val="24"/>
          <w:szCs w:val="24"/>
        </w:rPr>
        <w:t>candidates</w:t>
      </w:r>
    </w:p>
    <w:bookmarkEnd w:id="23"/>
    <w:p w14:paraId="7C21A767" w14:textId="77777777" w:rsidR="00EC3212" w:rsidRPr="00C6571E" w:rsidRDefault="00EC3212" w:rsidP="00EC3212">
      <w:pPr>
        <w:ind w:firstLine="720"/>
        <w:rPr>
          <w:rFonts w:asciiTheme="minorHAnsi" w:hAnsiTheme="minorHAnsi" w:cstheme="minorHAnsi"/>
          <w:sz w:val="24"/>
          <w:szCs w:val="24"/>
        </w:rPr>
      </w:pPr>
    </w:p>
    <w:sectPr w:rsidR="00EC3212" w:rsidRPr="00C6571E" w:rsidSect="003674BA">
      <w:headerReference w:type="even" r:id="rId17"/>
      <w:footerReference w:type="even" r:id="rId18"/>
      <w:footerReference w:type="default" r:id="rId19"/>
      <w:pgSz w:w="11906" w:h="16838" w:code="9"/>
      <w:pgMar w:top="720" w:right="849" w:bottom="720" w:left="1134" w:header="27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98B6" w14:textId="77777777" w:rsidR="002D4DFC" w:rsidRDefault="002D4DFC" w:rsidP="00BA033B">
      <w:pPr>
        <w:spacing w:before="0" w:after="0" w:line="240" w:lineRule="auto"/>
      </w:pPr>
      <w:r>
        <w:separator/>
      </w:r>
    </w:p>
  </w:endnote>
  <w:endnote w:type="continuationSeparator" w:id="0">
    <w:p w14:paraId="589EFF77" w14:textId="77777777" w:rsidR="002D4DFC" w:rsidRDefault="002D4DFC" w:rsidP="00BA033B">
      <w:pPr>
        <w:spacing w:before="0" w:after="0" w:line="240" w:lineRule="auto"/>
      </w:pPr>
      <w:r>
        <w:continuationSeparator/>
      </w:r>
    </w:p>
  </w:endnote>
  <w:endnote w:type="continuationNotice" w:id="1">
    <w:p w14:paraId="3AC41429" w14:textId="77777777" w:rsidR="002D4DFC" w:rsidRDefault="002D4D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0917" w14:textId="77777777" w:rsidR="002F39C7" w:rsidRDefault="002F39C7">
    <w:pPr>
      <w:pStyle w:val="BodyText"/>
      <w:spacing w:line="14" w:lineRule="auto"/>
    </w:pPr>
    <w:r>
      <w:rPr>
        <w:noProof/>
      </w:rPr>
      <mc:AlternateContent>
        <mc:Choice Requires="wps">
          <w:drawing>
            <wp:anchor distT="0" distB="0" distL="0" distR="0" simplePos="0" relativeHeight="251656704" behindDoc="1" locked="0" layoutInCell="1" allowOverlap="1" wp14:anchorId="3A55E0D8" wp14:editId="0B9FA486">
              <wp:simplePos x="0" y="0"/>
              <wp:positionH relativeFrom="page">
                <wp:posOffset>902004</wp:posOffset>
              </wp:positionH>
              <wp:positionV relativeFrom="page">
                <wp:posOffset>10188955</wp:posOffset>
              </wp:positionV>
              <wp:extent cx="259778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785" cy="165735"/>
                      </a:xfrm>
                      <a:prstGeom prst="rect">
                        <a:avLst/>
                      </a:prstGeom>
                    </wps:spPr>
                    <wps:txbx>
                      <w:txbxContent>
                        <w:p w14:paraId="29455090" w14:textId="77777777" w:rsidR="002F39C7" w:rsidRDefault="002F39C7">
                          <w:pPr>
                            <w:spacing w:line="245" w:lineRule="exact"/>
                            <w:ind w:left="20"/>
                          </w:pPr>
                        </w:p>
                      </w:txbxContent>
                    </wps:txbx>
                    <wps:bodyPr wrap="square" lIns="0" tIns="0" rIns="0" bIns="0" rtlCol="0">
                      <a:noAutofit/>
                    </wps:bodyPr>
                  </wps:wsp>
                </a:graphicData>
              </a:graphic>
            </wp:anchor>
          </w:drawing>
        </mc:Choice>
        <mc:Fallback>
          <w:pict>
            <v:shapetype w14:anchorId="3A55E0D8" id="_x0000_t202" coordsize="21600,21600" o:spt="202" path="m,l,21600r21600,l21600,xe">
              <v:stroke joinstyle="miter"/>
              <v:path gradientshapeok="t" o:connecttype="rect"/>
            </v:shapetype>
            <v:shape id="Textbox 5" o:spid="_x0000_s1026" type="#_x0000_t202" style="position:absolute;margin-left:71pt;margin-top:802.3pt;width:204.55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" filled="f" stroked="f">
              <v:textbox inset="0,0,0,0">
                <w:txbxContent>
                  <w:p w14:paraId="29455090" w14:textId="77777777" w:rsidR="002F39C7" w:rsidRDefault="002F39C7">
                    <w:pPr>
                      <w:spacing w:line="245" w:lineRule="exact"/>
                      <w:ind w:left="20"/>
                    </w:pP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06776B4B" wp14:editId="2E5BE215">
              <wp:simplePos x="0" y="0"/>
              <wp:positionH relativeFrom="page">
                <wp:posOffset>5474589</wp:posOffset>
              </wp:positionH>
              <wp:positionV relativeFrom="page">
                <wp:posOffset>10188955</wp:posOffset>
              </wp:positionV>
              <wp:extent cx="74231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65735"/>
                      </a:xfrm>
                      <a:prstGeom prst="rect">
                        <a:avLst/>
                      </a:prstGeom>
                    </wps:spPr>
                    <wps:txbx>
                      <w:txbxContent>
                        <w:p w14:paraId="53A9EF44" w14:textId="77777777" w:rsidR="002F39C7" w:rsidRDefault="002F39C7">
                          <w:pPr>
                            <w:spacing w:line="245" w:lineRule="exact"/>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w14:anchorId="06776B4B" id="Textbox 6" o:spid="_x0000_s1027" type="#_x0000_t202" style="position:absolute;margin-left:431.05pt;margin-top:802.3pt;width:58.45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" filled="f" stroked="f">
              <v:textbox inset="0,0,0,0">
                <w:txbxContent>
                  <w:p w14:paraId="53A9EF44" w14:textId="77777777" w:rsidR="002F39C7" w:rsidRDefault="002F39C7">
                    <w:pPr>
                      <w:spacing w:line="245" w:lineRule="exact"/>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4CA8" w14:textId="77777777" w:rsidR="0055180F" w:rsidRDefault="0055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9887F" w14:textId="77777777" w:rsidR="0055180F" w:rsidRDefault="0055180F">
    <w:pPr>
      <w:pStyle w:val="Footer"/>
      <w:ind w:right="360" w:firstLine="360"/>
    </w:pPr>
  </w:p>
  <w:p w14:paraId="1B93B927" w14:textId="77777777" w:rsidR="0066035A" w:rsidRDefault="006603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7774" w14:textId="24595D2B" w:rsidR="0055180F" w:rsidRDefault="0055180F">
    <w:pPr>
      <w:pStyle w:val="Footer"/>
      <w:pBdr>
        <w:top w:val="single" w:sz="4" w:space="1" w:color="D9D9D9" w:themeColor="background1" w:themeShade="D9"/>
      </w:pBdr>
      <w:rPr>
        <w:b/>
        <w:bCs/>
      </w:rPr>
    </w:pPr>
  </w:p>
  <w:p w14:paraId="2F2A5A95" w14:textId="77777777" w:rsidR="0055180F" w:rsidRPr="009128DB" w:rsidRDefault="0055180F" w:rsidP="004C6B3D">
    <w:pPr>
      <w:pStyle w:val="Footer"/>
      <w:rPr>
        <w:i/>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F2DE" w14:textId="77777777" w:rsidR="002D4DFC" w:rsidRDefault="002D4DFC" w:rsidP="00BA033B">
      <w:pPr>
        <w:spacing w:before="0" w:after="0" w:line="240" w:lineRule="auto"/>
      </w:pPr>
      <w:r>
        <w:separator/>
      </w:r>
    </w:p>
  </w:footnote>
  <w:footnote w:type="continuationSeparator" w:id="0">
    <w:p w14:paraId="65A51F27" w14:textId="77777777" w:rsidR="002D4DFC" w:rsidRDefault="002D4DFC" w:rsidP="00BA033B">
      <w:pPr>
        <w:spacing w:before="0" w:after="0" w:line="240" w:lineRule="auto"/>
      </w:pPr>
      <w:r>
        <w:continuationSeparator/>
      </w:r>
    </w:p>
  </w:footnote>
  <w:footnote w:type="continuationNotice" w:id="1">
    <w:p w14:paraId="0FE8B299" w14:textId="77777777" w:rsidR="002D4DFC" w:rsidRDefault="002D4D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5E3C" w14:textId="5EB1055C" w:rsidR="0055180F" w:rsidRDefault="005518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5B0">
      <w:rPr>
        <w:rStyle w:val="PageNumber"/>
        <w:noProof/>
      </w:rPr>
      <w:t>0</w:t>
    </w:r>
    <w:r>
      <w:rPr>
        <w:rStyle w:val="PageNumber"/>
      </w:rPr>
      <w:fldChar w:fldCharType="end"/>
    </w:r>
  </w:p>
  <w:p w14:paraId="60DE298B" w14:textId="77777777" w:rsidR="0055180F" w:rsidRDefault="0055180F">
    <w:pPr>
      <w:pStyle w:val="Header"/>
    </w:pPr>
  </w:p>
  <w:p w14:paraId="6ADEE129" w14:textId="77777777" w:rsidR="0066035A" w:rsidRDefault="006603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A03E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1294BD1"/>
    <w:multiLevelType w:val="hybridMultilevel"/>
    <w:tmpl w:val="20D631FA"/>
    <w:lvl w:ilvl="0" w:tplc="8B7A36D4">
      <w:start w:val="1"/>
      <w:numFmt w:val="decimal"/>
      <w:lvlText w:val="%1."/>
      <w:lvlJc w:val="left"/>
      <w:pPr>
        <w:ind w:left="720" w:hanging="360"/>
      </w:pPr>
    </w:lvl>
    <w:lvl w:ilvl="1" w:tplc="F02EADD4">
      <w:start w:val="1"/>
      <w:numFmt w:val="lowerLetter"/>
      <w:lvlText w:val="%2."/>
      <w:lvlJc w:val="left"/>
      <w:pPr>
        <w:ind w:left="1440" w:hanging="360"/>
      </w:pPr>
    </w:lvl>
    <w:lvl w:ilvl="2" w:tplc="0F14F6C6">
      <w:start w:val="1"/>
      <w:numFmt w:val="lowerRoman"/>
      <w:lvlText w:val="%3."/>
      <w:lvlJc w:val="right"/>
      <w:pPr>
        <w:ind w:left="2160" w:hanging="180"/>
      </w:pPr>
    </w:lvl>
    <w:lvl w:ilvl="3" w:tplc="A0DE0B8E">
      <w:start w:val="1"/>
      <w:numFmt w:val="decimal"/>
      <w:lvlText w:val="%4."/>
      <w:lvlJc w:val="left"/>
      <w:pPr>
        <w:ind w:left="2880" w:hanging="360"/>
      </w:pPr>
    </w:lvl>
    <w:lvl w:ilvl="4" w:tplc="ABC09A06">
      <w:start w:val="1"/>
      <w:numFmt w:val="lowerLetter"/>
      <w:lvlText w:val="%5."/>
      <w:lvlJc w:val="left"/>
      <w:pPr>
        <w:ind w:left="3600" w:hanging="360"/>
      </w:pPr>
    </w:lvl>
    <w:lvl w:ilvl="5" w:tplc="46605B4C">
      <w:start w:val="1"/>
      <w:numFmt w:val="lowerRoman"/>
      <w:lvlText w:val="%6."/>
      <w:lvlJc w:val="right"/>
      <w:pPr>
        <w:ind w:left="4320" w:hanging="180"/>
      </w:pPr>
    </w:lvl>
    <w:lvl w:ilvl="6" w:tplc="045C7DC8">
      <w:start w:val="1"/>
      <w:numFmt w:val="decimal"/>
      <w:lvlText w:val="%7."/>
      <w:lvlJc w:val="left"/>
      <w:pPr>
        <w:ind w:left="5040" w:hanging="360"/>
      </w:pPr>
    </w:lvl>
    <w:lvl w:ilvl="7" w:tplc="C63ED50E">
      <w:start w:val="1"/>
      <w:numFmt w:val="lowerLetter"/>
      <w:lvlText w:val="%8."/>
      <w:lvlJc w:val="left"/>
      <w:pPr>
        <w:ind w:left="5760" w:hanging="360"/>
      </w:pPr>
    </w:lvl>
    <w:lvl w:ilvl="8" w:tplc="17DC9314">
      <w:start w:val="1"/>
      <w:numFmt w:val="lowerRoman"/>
      <w:lvlText w:val="%9."/>
      <w:lvlJc w:val="right"/>
      <w:pPr>
        <w:ind w:left="6480" w:hanging="180"/>
      </w:pPr>
    </w:lvl>
  </w:abstractNum>
  <w:abstractNum w:abstractNumId="7" w15:restartNumberingAfterBreak="0">
    <w:nsid w:val="16BCD9C4"/>
    <w:multiLevelType w:val="hybridMultilevel"/>
    <w:tmpl w:val="44B403A2"/>
    <w:lvl w:ilvl="0" w:tplc="BCD6DC98">
      <w:start w:val="1"/>
      <w:numFmt w:val="bullet"/>
      <w:lvlText w:val=""/>
      <w:lvlJc w:val="left"/>
      <w:pPr>
        <w:ind w:left="720" w:hanging="360"/>
      </w:pPr>
      <w:rPr>
        <w:rFonts w:ascii="Symbol" w:hAnsi="Symbol" w:hint="default"/>
      </w:rPr>
    </w:lvl>
    <w:lvl w:ilvl="1" w:tplc="59EC0B76">
      <w:start w:val="1"/>
      <w:numFmt w:val="bullet"/>
      <w:lvlText w:val="o"/>
      <w:lvlJc w:val="left"/>
      <w:pPr>
        <w:ind w:left="1440" w:hanging="360"/>
      </w:pPr>
      <w:rPr>
        <w:rFonts w:ascii="Courier New" w:hAnsi="Courier New" w:hint="default"/>
      </w:rPr>
    </w:lvl>
    <w:lvl w:ilvl="2" w:tplc="E8DA9410">
      <w:start w:val="1"/>
      <w:numFmt w:val="bullet"/>
      <w:lvlText w:val=""/>
      <w:lvlJc w:val="left"/>
      <w:pPr>
        <w:ind w:left="2160" w:hanging="360"/>
      </w:pPr>
      <w:rPr>
        <w:rFonts w:ascii="Wingdings" w:hAnsi="Wingdings" w:hint="default"/>
      </w:rPr>
    </w:lvl>
    <w:lvl w:ilvl="3" w:tplc="8D1872D2">
      <w:start w:val="1"/>
      <w:numFmt w:val="bullet"/>
      <w:lvlText w:val=""/>
      <w:lvlJc w:val="left"/>
      <w:pPr>
        <w:ind w:left="2880" w:hanging="360"/>
      </w:pPr>
      <w:rPr>
        <w:rFonts w:ascii="Symbol" w:hAnsi="Symbol" w:hint="default"/>
      </w:rPr>
    </w:lvl>
    <w:lvl w:ilvl="4" w:tplc="40A8E458">
      <w:start w:val="1"/>
      <w:numFmt w:val="bullet"/>
      <w:lvlText w:val="o"/>
      <w:lvlJc w:val="left"/>
      <w:pPr>
        <w:ind w:left="3600" w:hanging="360"/>
      </w:pPr>
      <w:rPr>
        <w:rFonts w:ascii="Courier New" w:hAnsi="Courier New" w:hint="default"/>
      </w:rPr>
    </w:lvl>
    <w:lvl w:ilvl="5" w:tplc="C936D022">
      <w:start w:val="1"/>
      <w:numFmt w:val="bullet"/>
      <w:lvlText w:val=""/>
      <w:lvlJc w:val="left"/>
      <w:pPr>
        <w:ind w:left="4320" w:hanging="360"/>
      </w:pPr>
      <w:rPr>
        <w:rFonts w:ascii="Wingdings" w:hAnsi="Wingdings" w:hint="default"/>
      </w:rPr>
    </w:lvl>
    <w:lvl w:ilvl="6" w:tplc="467435D8">
      <w:start w:val="1"/>
      <w:numFmt w:val="bullet"/>
      <w:lvlText w:val=""/>
      <w:lvlJc w:val="left"/>
      <w:pPr>
        <w:ind w:left="5040" w:hanging="360"/>
      </w:pPr>
      <w:rPr>
        <w:rFonts w:ascii="Symbol" w:hAnsi="Symbol" w:hint="default"/>
      </w:rPr>
    </w:lvl>
    <w:lvl w:ilvl="7" w:tplc="F96A1900">
      <w:start w:val="1"/>
      <w:numFmt w:val="bullet"/>
      <w:lvlText w:val="o"/>
      <w:lvlJc w:val="left"/>
      <w:pPr>
        <w:ind w:left="5760" w:hanging="360"/>
      </w:pPr>
      <w:rPr>
        <w:rFonts w:ascii="Courier New" w:hAnsi="Courier New" w:hint="default"/>
      </w:rPr>
    </w:lvl>
    <w:lvl w:ilvl="8" w:tplc="838898C6">
      <w:start w:val="1"/>
      <w:numFmt w:val="bullet"/>
      <w:lvlText w:val=""/>
      <w:lvlJc w:val="left"/>
      <w:pPr>
        <w:ind w:left="6480" w:hanging="360"/>
      </w:pPr>
      <w:rPr>
        <w:rFonts w:ascii="Wingdings" w:hAnsi="Wingdings" w:hint="default"/>
      </w:rPr>
    </w:lvl>
  </w:abstractNum>
  <w:abstractNum w:abstractNumId="8" w15:restartNumberingAfterBreak="0">
    <w:nsid w:val="171816F7"/>
    <w:multiLevelType w:val="hybridMultilevel"/>
    <w:tmpl w:val="740EDF42"/>
    <w:lvl w:ilvl="0" w:tplc="926E1E3C">
      <w:start w:val="1"/>
      <w:numFmt w:val="decimal"/>
      <w:lvlText w:val="%1."/>
      <w:lvlJc w:val="left"/>
      <w:pPr>
        <w:ind w:left="446" w:hanging="286"/>
        <w:jc w:val="left"/>
      </w:pPr>
      <w:rPr>
        <w:rFonts w:ascii="Times New Roman" w:eastAsia="Times New Roman" w:hAnsi="Times New Roman" w:cs="Times New Roman" w:hint="default"/>
        <w:b w:val="0"/>
        <w:bCs w:val="0"/>
        <w:i/>
        <w:iCs/>
        <w:spacing w:val="0"/>
        <w:w w:val="100"/>
        <w:sz w:val="24"/>
        <w:szCs w:val="24"/>
        <w:lang w:val="en-US" w:eastAsia="en-US" w:bidi="ar-SA"/>
      </w:rPr>
    </w:lvl>
    <w:lvl w:ilvl="1" w:tplc="5B7049BA">
      <w:start w:val="1"/>
      <w:numFmt w:val="lowerRoman"/>
      <w:lvlText w:val="(%2)"/>
      <w:lvlJc w:val="left"/>
      <w:pPr>
        <w:ind w:left="90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884A7E8">
      <w:numFmt w:val="bullet"/>
      <w:lvlText w:val=""/>
      <w:lvlJc w:val="left"/>
      <w:pPr>
        <w:ind w:left="1265" w:hanging="360"/>
      </w:pPr>
      <w:rPr>
        <w:rFonts w:ascii="Symbol" w:eastAsia="Symbol" w:hAnsi="Symbol" w:cs="Symbol" w:hint="default"/>
        <w:b w:val="0"/>
        <w:bCs w:val="0"/>
        <w:i w:val="0"/>
        <w:iCs w:val="0"/>
        <w:spacing w:val="0"/>
        <w:w w:val="100"/>
        <w:sz w:val="22"/>
        <w:szCs w:val="22"/>
        <w:lang w:val="en-US" w:eastAsia="en-US" w:bidi="ar-SA"/>
      </w:rPr>
    </w:lvl>
    <w:lvl w:ilvl="3" w:tplc="1618187C">
      <w:numFmt w:val="bullet"/>
      <w:lvlText w:val="•"/>
      <w:lvlJc w:val="left"/>
      <w:pPr>
        <w:ind w:left="2360" w:hanging="360"/>
      </w:pPr>
      <w:rPr>
        <w:rFonts w:hint="default"/>
        <w:lang w:val="en-US" w:eastAsia="en-US" w:bidi="ar-SA"/>
      </w:rPr>
    </w:lvl>
    <w:lvl w:ilvl="4" w:tplc="A7AE72FE">
      <w:numFmt w:val="bullet"/>
      <w:lvlText w:val="•"/>
      <w:lvlJc w:val="left"/>
      <w:pPr>
        <w:ind w:left="3461" w:hanging="360"/>
      </w:pPr>
      <w:rPr>
        <w:rFonts w:hint="default"/>
        <w:lang w:val="en-US" w:eastAsia="en-US" w:bidi="ar-SA"/>
      </w:rPr>
    </w:lvl>
    <w:lvl w:ilvl="5" w:tplc="10F6FA8E">
      <w:numFmt w:val="bullet"/>
      <w:lvlText w:val="•"/>
      <w:lvlJc w:val="left"/>
      <w:pPr>
        <w:ind w:left="4562" w:hanging="360"/>
      </w:pPr>
      <w:rPr>
        <w:rFonts w:hint="default"/>
        <w:lang w:val="en-US" w:eastAsia="en-US" w:bidi="ar-SA"/>
      </w:rPr>
    </w:lvl>
    <w:lvl w:ilvl="6" w:tplc="CB74AE80">
      <w:numFmt w:val="bullet"/>
      <w:lvlText w:val="•"/>
      <w:lvlJc w:val="left"/>
      <w:pPr>
        <w:ind w:left="5662" w:hanging="360"/>
      </w:pPr>
      <w:rPr>
        <w:rFonts w:hint="default"/>
        <w:lang w:val="en-US" w:eastAsia="en-US" w:bidi="ar-SA"/>
      </w:rPr>
    </w:lvl>
    <w:lvl w:ilvl="7" w:tplc="F54E4204">
      <w:numFmt w:val="bullet"/>
      <w:lvlText w:val="•"/>
      <w:lvlJc w:val="left"/>
      <w:pPr>
        <w:ind w:left="6763" w:hanging="360"/>
      </w:pPr>
      <w:rPr>
        <w:rFonts w:hint="default"/>
        <w:lang w:val="en-US" w:eastAsia="en-US" w:bidi="ar-SA"/>
      </w:rPr>
    </w:lvl>
    <w:lvl w:ilvl="8" w:tplc="FB00C9AE">
      <w:numFmt w:val="bullet"/>
      <w:lvlText w:val="•"/>
      <w:lvlJc w:val="left"/>
      <w:pPr>
        <w:ind w:left="7864" w:hanging="360"/>
      </w:pPr>
      <w:rPr>
        <w:rFonts w:hint="default"/>
        <w:lang w:val="en-US" w:eastAsia="en-US" w:bidi="ar-SA"/>
      </w:rPr>
    </w:lvl>
  </w:abstractNum>
  <w:abstractNum w:abstractNumId="9" w15:restartNumberingAfterBreak="0">
    <w:nsid w:val="1CD4277B"/>
    <w:multiLevelType w:val="hybridMultilevel"/>
    <w:tmpl w:val="051A0106"/>
    <w:lvl w:ilvl="0" w:tplc="9B687670">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AC7F71"/>
    <w:multiLevelType w:val="hybridMultilevel"/>
    <w:tmpl w:val="35C05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26206E"/>
    <w:multiLevelType w:val="hybridMultilevel"/>
    <w:tmpl w:val="CB46B696"/>
    <w:lvl w:ilvl="0" w:tplc="FFFFFFFF">
      <w:start w:val="1"/>
      <w:numFmt w:val="bullet"/>
      <w:lvlText w:val=""/>
      <w:lvlJc w:val="left"/>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A652D79"/>
    <w:multiLevelType w:val="hybridMultilevel"/>
    <w:tmpl w:val="7534D778"/>
    <w:lvl w:ilvl="0" w:tplc="18090001">
      <w:start w:val="1"/>
      <w:numFmt w:val="bullet"/>
      <w:lvlText w:val=""/>
      <w:lvlJc w:val="left"/>
      <w:pPr>
        <w:ind w:left="1084" w:hanging="360"/>
      </w:pPr>
      <w:rPr>
        <w:rFonts w:ascii="Symbol" w:hAnsi="Symbol" w:hint="default"/>
      </w:rPr>
    </w:lvl>
    <w:lvl w:ilvl="1" w:tplc="18090003" w:tentative="1">
      <w:start w:val="1"/>
      <w:numFmt w:val="bullet"/>
      <w:lvlText w:val="o"/>
      <w:lvlJc w:val="left"/>
      <w:pPr>
        <w:ind w:left="1804" w:hanging="360"/>
      </w:pPr>
      <w:rPr>
        <w:rFonts w:ascii="Courier New" w:hAnsi="Courier New" w:cs="Courier New" w:hint="default"/>
      </w:rPr>
    </w:lvl>
    <w:lvl w:ilvl="2" w:tplc="18090005" w:tentative="1">
      <w:start w:val="1"/>
      <w:numFmt w:val="bullet"/>
      <w:lvlText w:val=""/>
      <w:lvlJc w:val="left"/>
      <w:pPr>
        <w:ind w:left="2524" w:hanging="360"/>
      </w:pPr>
      <w:rPr>
        <w:rFonts w:ascii="Wingdings" w:hAnsi="Wingdings" w:hint="default"/>
      </w:rPr>
    </w:lvl>
    <w:lvl w:ilvl="3" w:tplc="18090001" w:tentative="1">
      <w:start w:val="1"/>
      <w:numFmt w:val="bullet"/>
      <w:lvlText w:val=""/>
      <w:lvlJc w:val="left"/>
      <w:pPr>
        <w:ind w:left="3244" w:hanging="360"/>
      </w:pPr>
      <w:rPr>
        <w:rFonts w:ascii="Symbol" w:hAnsi="Symbol" w:hint="default"/>
      </w:rPr>
    </w:lvl>
    <w:lvl w:ilvl="4" w:tplc="18090003" w:tentative="1">
      <w:start w:val="1"/>
      <w:numFmt w:val="bullet"/>
      <w:lvlText w:val="o"/>
      <w:lvlJc w:val="left"/>
      <w:pPr>
        <w:ind w:left="3964" w:hanging="360"/>
      </w:pPr>
      <w:rPr>
        <w:rFonts w:ascii="Courier New" w:hAnsi="Courier New" w:cs="Courier New" w:hint="default"/>
      </w:rPr>
    </w:lvl>
    <w:lvl w:ilvl="5" w:tplc="18090005" w:tentative="1">
      <w:start w:val="1"/>
      <w:numFmt w:val="bullet"/>
      <w:lvlText w:val=""/>
      <w:lvlJc w:val="left"/>
      <w:pPr>
        <w:ind w:left="4684" w:hanging="360"/>
      </w:pPr>
      <w:rPr>
        <w:rFonts w:ascii="Wingdings" w:hAnsi="Wingdings" w:hint="default"/>
      </w:rPr>
    </w:lvl>
    <w:lvl w:ilvl="6" w:tplc="18090001" w:tentative="1">
      <w:start w:val="1"/>
      <w:numFmt w:val="bullet"/>
      <w:lvlText w:val=""/>
      <w:lvlJc w:val="left"/>
      <w:pPr>
        <w:ind w:left="5404" w:hanging="360"/>
      </w:pPr>
      <w:rPr>
        <w:rFonts w:ascii="Symbol" w:hAnsi="Symbol" w:hint="default"/>
      </w:rPr>
    </w:lvl>
    <w:lvl w:ilvl="7" w:tplc="18090003" w:tentative="1">
      <w:start w:val="1"/>
      <w:numFmt w:val="bullet"/>
      <w:lvlText w:val="o"/>
      <w:lvlJc w:val="left"/>
      <w:pPr>
        <w:ind w:left="6124" w:hanging="360"/>
      </w:pPr>
      <w:rPr>
        <w:rFonts w:ascii="Courier New" w:hAnsi="Courier New" w:cs="Courier New" w:hint="default"/>
      </w:rPr>
    </w:lvl>
    <w:lvl w:ilvl="8" w:tplc="18090005" w:tentative="1">
      <w:start w:val="1"/>
      <w:numFmt w:val="bullet"/>
      <w:lvlText w:val=""/>
      <w:lvlJc w:val="left"/>
      <w:pPr>
        <w:ind w:left="6844" w:hanging="360"/>
      </w:pPr>
      <w:rPr>
        <w:rFonts w:ascii="Wingdings" w:hAnsi="Wingdings" w:hint="default"/>
      </w:rPr>
    </w:lvl>
  </w:abstractNum>
  <w:abstractNum w:abstractNumId="13" w15:restartNumberingAfterBreak="0">
    <w:nsid w:val="2D9E3F32"/>
    <w:multiLevelType w:val="hybridMultilevel"/>
    <w:tmpl w:val="2C309C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5F6096"/>
    <w:multiLevelType w:val="hybridMultilevel"/>
    <w:tmpl w:val="8284947A"/>
    <w:lvl w:ilvl="0" w:tplc="ACFCC76C">
      <w:start w:val="1"/>
      <w:numFmt w:val="bullet"/>
      <w:lvlText w:val=""/>
      <w:lvlJc w:val="left"/>
      <w:pPr>
        <w:ind w:left="720" w:hanging="360"/>
      </w:pPr>
      <w:rPr>
        <w:rFonts w:ascii="Symbol" w:hAnsi="Symbol" w:hint="default"/>
      </w:rPr>
    </w:lvl>
    <w:lvl w:ilvl="1" w:tplc="3288001C">
      <w:start w:val="1"/>
      <w:numFmt w:val="bullet"/>
      <w:lvlText w:val="·"/>
      <w:lvlJc w:val="left"/>
      <w:pPr>
        <w:ind w:left="1440" w:hanging="360"/>
      </w:pPr>
      <w:rPr>
        <w:rFonts w:ascii="Symbol" w:hAnsi="Symbol" w:hint="default"/>
      </w:rPr>
    </w:lvl>
    <w:lvl w:ilvl="2" w:tplc="A13E3B72">
      <w:start w:val="1"/>
      <w:numFmt w:val="bullet"/>
      <w:lvlText w:val="-"/>
      <w:lvlJc w:val="left"/>
      <w:pPr>
        <w:ind w:left="2160" w:hanging="360"/>
      </w:pPr>
      <w:rPr>
        <w:rFonts w:ascii="Symbol" w:hAnsi="Symbol" w:hint="default"/>
      </w:rPr>
    </w:lvl>
    <w:lvl w:ilvl="3" w:tplc="CECAA0D0">
      <w:start w:val="1"/>
      <w:numFmt w:val="bullet"/>
      <w:lvlText w:val=""/>
      <w:lvlJc w:val="left"/>
      <w:pPr>
        <w:ind w:left="2880" w:hanging="360"/>
      </w:pPr>
      <w:rPr>
        <w:rFonts w:ascii="Symbol" w:hAnsi="Symbol" w:hint="default"/>
      </w:rPr>
    </w:lvl>
    <w:lvl w:ilvl="4" w:tplc="C4707DEA">
      <w:start w:val="1"/>
      <w:numFmt w:val="bullet"/>
      <w:lvlText w:val="o"/>
      <w:lvlJc w:val="left"/>
      <w:pPr>
        <w:ind w:left="3600" w:hanging="360"/>
      </w:pPr>
      <w:rPr>
        <w:rFonts w:ascii="Courier New" w:hAnsi="Courier New" w:hint="default"/>
      </w:rPr>
    </w:lvl>
    <w:lvl w:ilvl="5" w:tplc="DD6E84F0">
      <w:start w:val="1"/>
      <w:numFmt w:val="bullet"/>
      <w:lvlText w:val=""/>
      <w:lvlJc w:val="left"/>
      <w:pPr>
        <w:ind w:left="4320" w:hanging="360"/>
      </w:pPr>
      <w:rPr>
        <w:rFonts w:ascii="Wingdings" w:hAnsi="Wingdings" w:hint="default"/>
      </w:rPr>
    </w:lvl>
    <w:lvl w:ilvl="6" w:tplc="95508EB2">
      <w:start w:val="1"/>
      <w:numFmt w:val="bullet"/>
      <w:lvlText w:val=""/>
      <w:lvlJc w:val="left"/>
      <w:pPr>
        <w:ind w:left="5040" w:hanging="360"/>
      </w:pPr>
      <w:rPr>
        <w:rFonts w:ascii="Symbol" w:hAnsi="Symbol" w:hint="default"/>
      </w:rPr>
    </w:lvl>
    <w:lvl w:ilvl="7" w:tplc="EEE0AAB6">
      <w:start w:val="1"/>
      <w:numFmt w:val="bullet"/>
      <w:lvlText w:val="o"/>
      <w:lvlJc w:val="left"/>
      <w:pPr>
        <w:ind w:left="5760" w:hanging="360"/>
      </w:pPr>
      <w:rPr>
        <w:rFonts w:ascii="Courier New" w:hAnsi="Courier New" w:hint="default"/>
      </w:rPr>
    </w:lvl>
    <w:lvl w:ilvl="8" w:tplc="A296CCD4">
      <w:start w:val="1"/>
      <w:numFmt w:val="bullet"/>
      <w:lvlText w:val=""/>
      <w:lvlJc w:val="left"/>
      <w:pPr>
        <w:ind w:left="6480" w:hanging="360"/>
      </w:pPr>
      <w:rPr>
        <w:rFonts w:ascii="Wingdings" w:hAnsi="Wingdings" w:hint="default"/>
      </w:rPr>
    </w:lvl>
  </w:abstractNum>
  <w:abstractNum w:abstractNumId="15" w15:restartNumberingAfterBreak="0">
    <w:nsid w:val="32F17369"/>
    <w:multiLevelType w:val="hybridMultilevel"/>
    <w:tmpl w:val="9C4225D8"/>
    <w:lvl w:ilvl="0" w:tplc="5D68D8DE">
      <w:start w:val="1"/>
      <w:numFmt w:val="lowerLetter"/>
      <w:lvlText w:val="%1)"/>
      <w:lvlJc w:val="left"/>
      <w:pPr>
        <w:ind w:left="1706" w:hanging="567"/>
      </w:pPr>
      <w:rPr>
        <w:rFonts w:ascii="Carlito" w:eastAsia="Carlito" w:hAnsi="Carlito" w:cs="Carlito" w:hint="default"/>
        <w:b w:val="0"/>
        <w:bCs w:val="0"/>
        <w:i w:val="0"/>
        <w:iCs w:val="0"/>
        <w:spacing w:val="-1"/>
        <w:w w:val="100"/>
        <w:sz w:val="22"/>
        <w:szCs w:val="22"/>
        <w:lang w:val="en-US" w:eastAsia="en-US" w:bidi="ar-SA"/>
      </w:rPr>
    </w:lvl>
    <w:lvl w:ilvl="1" w:tplc="80246D56">
      <w:start w:val="1"/>
      <w:numFmt w:val="lowerRoman"/>
      <w:lvlText w:val="(%2)"/>
      <w:lvlJc w:val="left"/>
      <w:pPr>
        <w:ind w:left="1860" w:hanging="545"/>
      </w:pPr>
      <w:rPr>
        <w:rFonts w:ascii="Carlito" w:eastAsia="Carlito" w:hAnsi="Carlito" w:cs="Carlito" w:hint="default"/>
        <w:b w:val="0"/>
        <w:bCs w:val="0"/>
        <w:i/>
        <w:iCs/>
        <w:spacing w:val="-3"/>
        <w:w w:val="100"/>
        <w:sz w:val="22"/>
        <w:szCs w:val="22"/>
        <w:lang w:val="en-US" w:eastAsia="en-US" w:bidi="ar-SA"/>
      </w:rPr>
    </w:lvl>
    <w:lvl w:ilvl="2" w:tplc="DE90C110">
      <w:start w:val="2"/>
      <w:numFmt w:val="upperLetter"/>
      <w:lvlText w:val="%3)"/>
      <w:lvlJc w:val="left"/>
      <w:pPr>
        <w:ind w:left="1860" w:hanging="245"/>
      </w:pPr>
      <w:rPr>
        <w:rFonts w:ascii="Carlito" w:eastAsia="Carlito" w:hAnsi="Carlito" w:cs="Carlito" w:hint="default"/>
        <w:b/>
        <w:bCs/>
        <w:i/>
        <w:iCs/>
        <w:spacing w:val="0"/>
        <w:w w:val="100"/>
        <w:sz w:val="22"/>
        <w:szCs w:val="22"/>
        <w:lang w:val="en-US" w:eastAsia="en-US" w:bidi="ar-SA"/>
      </w:rPr>
    </w:lvl>
    <w:lvl w:ilvl="3" w:tplc="1BE217EA">
      <w:numFmt w:val="bullet"/>
      <w:lvlText w:val="•"/>
      <w:lvlJc w:val="left"/>
      <w:pPr>
        <w:ind w:left="3982" w:hanging="245"/>
      </w:pPr>
      <w:rPr>
        <w:rFonts w:hint="default"/>
        <w:lang w:val="en-US" w:eastAsia="en-US" w:bidi="ar-SA"/>
      </w:rPr>
    </w:lvl>
    <w:lvl w:ilvl="4" w:tplc="DD0EDB08">
      <w:numFmt w:val="bullet"/>
      <w:lvlText w:val="•"/>
      <w:lvlJc w:val="left"/>
      <w:pPr>
        <w:ind w:left="5043" w:hanging="245"/>
      </w:pPr>
      <w:rPr>
        <w:rFonts w:hint="default"/>
        <w:lang w:val="en-US" w:eastAsia="en-US" w:bidi="ar-SA"/>
      </w:rPr>
    </w:lvl>
    <w:lvl w:ilvl="5" w:tplc="691E2CB4">
      <w:numFmt w:val="bullet"/>
      <w:lvlText w:val="•"/>
      <w:lvlJc w:val="left"/>
      <w:pPr>
        <w:ind w:left="6104" w:hanging="245"/>
      </w:pPr>
      <w:rPr>
        <w:rFonts w:hint="default"/>
        <w:lang w:val="en-US" w:eastAsia="en-US" w:bidi="ar-SA"/>
      </w:rPr>
    </w:lvl>
    <w:lvl w:ilvl="6" w:tplc="41EEB4EC">
      <w:numFmt w:val="bullet"/>
      <w:lvlText w:val="•"/>
      <w:lvlJc w:val="left"/>
      <w:pPr>
        <w:ind w:left="7166" w:hanging="245"/>
      </w:pPr>
      <w:rPr>
        <w:rFonts w:hint="default"/>
        <w:lang w:val="en-US" w:eastAsia="en-US" w:bidi="ar-SA"/>
      </w:rPr>
    </w:lvl>
    <w:lvl w:ilvl="7" w:tplc="3F7CC8DC">
      <w:numFmt w:val="bullet"/>
      <w:lvlText w:val="•"/>
      <w:lvlJc w:val="left"/>
      <w:pPr>
        <w:ind w:left="8227" w:hanging="245"/>
      </w:pPr>
      <w:rPr>
        <w:rFonts w:hint="default"/>
        <w:lang w:val="en-US" w:eastAsia="en-US" w:bidi="ar-SA"/>
      </w:rPr>
    </w:lvl>
    <w:lvl w:ilvl="8" w:tplc="38848D3A">
      <w:numFmt w:val="bullet"/>
      <w:lvlText w:val="•"/>
      <w:lvlJc w:val="left"/>
      <w:pPr>
        <w:ind w:left="9288" w:hanging="245"/>
      </w:pPr>
      <w:rPr>
        <w:rFonts w:hint="default"/>
        <w:lang w:val="en-US" w:eastAsia="en-US" w:bidi="ar-SA"/>
      </w:rPr>
    </w:lvl>
  </w:abstractNum>
  <w:abstractNum w:abstractNumId="16" w15:restartNumberingAfterBreak="0">
    <w:nsid w:val="334225B9"/>
    <w:multiLevelType w:val="hybridMultilevel"/>
    <w:tmpl w:val="D180C7BC"/>
    <w:lvl w:ilvl="0" w:tplc="1BA26768">
      <w:numFmt w:val="bullet"/>
      <w:lvlText w:val=""/>
      <w:lvlJc w:val="left"/>
      <w:pPr>
        <w:ind w:left="379" w:hanging="361"/>
      </w:pPr>
      <w:rPr>
        <w:rFonts w:ascii="Symbol" w:eastAsia="Symbol" w:hAnsi="Symbol" w:cs="Symbol" w:hint="default"/>
        <w:spacing w:val="0"/>
        <w:w w:val="100"/>
        <w:lang w:val="en-US" w:eastAsia="en-US" w:bidi="ar-SA"/>
      </w:rPr>
    </w:lvl>
    <w:lvl w:ilvl="1" w:tplc="7646CE14">
      <w:numFmt w:val="bullet"/>
      <w:lvlText w:val="•"/>
      <w:lvlJc w:val="left"/>
      <w:pPr>
        <w:ind w:left="739" w:hanging="555"/>
      </w:pPr>
      <w:rPr>
        <w:rFonts w:ascii="Calibri" w:eastAsia="Calibri" w:hAnsi="Calibri" w:cs="Calibri" w:hint="default"/>
        <w:b w:val="0"/>
        <w:bCs w:val="0"/>
        <w:i w:val="0"/>
        <w:iCs w:val="0"/>
        <w:spacing w:val="0"/>
        <w:w w:val="94"/>
        <w:sz w:val="24"/>
        <w:szCs w:val="24"/>
        <w:lang w:val="en-US" w:eastAsia="en-US" w:bidi="ar-SA"/>
      </w:rPr>
    </w:lvl>
    <w:lvl w:ilvl="2" w:tplc="5064968A">
      <w:numFmt w:val="bullet"/>
      <w:lvlText w:val="•"/>
      <w:lvlJc w:val="left"/>
      <w:pPr>
        <w:ind w:left="1776" w:hanging="555"/>
      </w:pPr>
      <w:rPr>
        <w:rFonts w:hint="default"/>
        <w:lang w:val="en-US" w:eastAsia="en-US" w:bidi="ar-SA"/>
      </w:rPr>
    </w:lvl>
    <w:lvl w:ilvl="3" w:tplc="962EC90A">
      <w:numFmt w:val="bullet"/>
      <w:lvlText w:val="•"/>
      <w:lvlJc w:val="left"/>
      <w:pPr>
        <w:ind w:left="2812" w:hanging="555"/>
      </w:pPr>
      <w:rPr>
        <w:rFonts w:hint="default"/>
        <w:lang w:val="en-US" w:eastAsia="en-US" w:bidi="ar-SA"/>
      </w:rPr>
    </w:lvl>
    <w:lvl w:ilvl="4" w:tplc="1B6690D6">
      <w:numFmt w:val="bullet"/>
      <w:lvlText w:val="•"/>
      <w:lvlJc w:val="left"/>
      <w:pPr>
        <w:ind w:left="3848" w:hanging="555"/>
      </w:pPr>
      <w:rPr>
        <w:rFonts w:hint="default"/>
        <w:lang w:val="en-US" w:eastAsia="en-US" w:bidi="ar-SA"/>
      </w:rPr>
    </w:lvl>
    <w:lvl w:ilvl="5" w:tplc="E4621B36">
      <w:numFmt w:val="bullet"/>
      <w:lvlText w:val="•"/>
      <w:lvlJc w:val="left"/>
      <w:pPr>
        <w:ind w:left="4884" w:hanging="555"/>
      </w:pPr>
      <w:rPr>
        <w:rFonts w:hint="default"/>
        <w:lang w:val="en-US" w:eastAsia="en-US" w:bidi="ar-SA"/>
      </w:rPr>
    </w:lvl>
    <w:lvl w:ilvl="6" w:tplc="2D766B26">
      <w:numFmt w:val="bullet"/>
      <w:lvlText w:val="•"/>
      <w:lvlJc w:val="left"/>
      <w:pPr>
        <w:ind w:left="5920" w:hanging="555"/>
      </w:pPr>
      <w:rPr>
        <w:rFonts w:hint="default"/>
        <w:lang w:val="en-US" w:eastAsia="en-US" w:bidi="ar-SA"/>
      </w:rPr>
    </w:lvl>
    <w:lvl w:ilvl="7" w:tplc="0366B860">
      <w:numFmt w:val="bullet"/>
      <w:lvlText w:val="•"/>
      <w:lvlJc w:val="left"/>
      <w:pPr>
        <w:ind w:left="6956" w:hanging="555"/>
      </w:pPr>
      <w:rPr>
        <w:rFonts w:hint="default"/>
        <w:lang w:val="en-US" w:eastAsia="en-US" w:bidi="ar-SA"/>
      </w:rPr>
    </w:lvl>
    <w:lvl w:ilvl="8" w:tplc="CDE67648">
      <w:numFmt w:val="bullet"/>
      <w:lvlText w:val="•"/>
      <w:lvlJc w:val="left"/>
      <w:pPr>
        <w:ind w:left="7993" w:hanging="555"/>
      </w:pPr>
      <w:rPr>
        <w:rFonts w:hint="default"/>
        <w:lang w:val="en-US" w:eastAsia="en-US" w:bidi="ar-SA"/>
      </w:rPr>
    </w:lvl>
  </w:abstractNum>
  <w:abstractNum w:abstractNumId="17" w15:restartNumberingAfterBreak="0">
    <w:nsid w:val="356344CC"/>
    <w:multiLevelType w:val="hybridMultilevel"/>
    <w:tmpl w:val="ECEA7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6A7DED"/>
    <w:multiLevelType w:val="multilevel"/>
    <w:tmpl w:val="7366AB0E"/>
    <w:lvl w:ilvl="0">
      <w:start w:val="3"/>
      <w:numFmt w:val="upperLetter"/>
      <w:lvlText w:val="%1"/>
      <w:lvlJc w:val="left"/>
      <w:pPr>
        <w:ind w:left="664" w:hanging="440"/>
      </w:pPr>
      <w:rPr>
        <w:rFonts w:hint="default"/>
        <w:lang w:val="en-US" w:eastAsia="en-US" w:bidi="ar-SA"/>
      </w:rPr>
    </w:lvl>
    <w:lvl w:ilvl="1">
      <w:start w:val="5"/>
      <w:numFmt w:val="upperRoman"/>
      <w:lvlText w:val="%1.%2."/>
      <w:lvlJc w:val="left"/>
      <w:pPr>
        <w:ind w:left="664" w:hanging="440"/>
      </w:pPr>
      <w:rPr>
        <w:rFonts w:ascii="Carlito" w:eastAsia="Carlito" w:hAnsi="Carlito" w:cs="Carlito" w:hint="default"/>
        <w:spacing w:val="-3"/>
        <w:w w:val="100"/>
        <w:sz w:val="24"/>
        <w:szCs w:val="24"/>
        <w:lang w:val="en-US" w:eastAsia="en-US" w:bidi="ar-SA"/>
      </w:rPr>
    </w:lvl>
    <w:lvl w:ilvl="2">
      <w:numFmt w:val="bullet"/>
      <w:lvlText w:val=""/>
      <w:lvlJc w:val="left"/>
      <w:pPr>
        <w:ind w:left="944" w:hanging="360"/>
      </w:pPr>
      <w:rPr>
        <w:rFonts w:ascii="Wingdings" w:eastAsia="Wingdings" w:hAnsi="Wingdings" w:cs="Wingdings" w:hint="default"/>
        <w:w w:val="100"/>
        <w:sz w:val="24"/>
        <w:szCs w:val="24"/>
        <w:lang w:val="en-US" w:eastAsia="en-US" w:bidi="ar-SA"/>
      </w:rPr>
    </w:lvl>
    <w:lvl w:ilvl="3">
      <w:numFmt w:val="bullet"/>
      <w:lvlText w:val="•"/>
      <w:lvlJc w:val="left"/>
      <w:pPr>
        <w:ind w:left="3048"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5156"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318" w:hanging="360"/>
      </w:pPr>
      <w:rPr>
        <w:rFonts w:hint="default"/>
        <w:lang w:val="en-US" w:eastAsia="en-US" w:bidi="ar-SA"/>
      </w:rPr>
    </w:lvl>
  </w:abstractNum>
  <w:abstractNum w:abstractNumId="19" w15:restartNumberingAfterBreak="0">
    <w:nsid w:val="447460F7"/>
    <w:multiLevelType w:val="hybridMultilevel"/>
    <w:tmpl w:val="E7B47854"/>
    <w:lvl w:ilvl="0" w:tplc="EBE8C970">
      <w:numFmt w:val="bullet"/>
      <w:lvlText w:val=""/>
      <w:lvlJc w:val="left"/>
      <w:pPr>
        <w:ind w:left="1245" w:hanging="360"/>
      </w:pPr>
      <w:rPr>
        <w:rFonts w:ascii="Symbol" w:eastAsia="Symbol" w:hAnsi="Symbol" w:cs="Symbol" w:hint="default"/>
        <w:b w:val="0"/>
        <w:bCs w:val="0"/>
        <w:i w:val="0"/>
        <w:iCs w:val="0"/>
        <w:spacing w:val="0"/>
        <w:w w:val="100"/>
        <w:sz w:val="22"/>
        <w:szCs w:val="22"/>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F023B4"/>
    <w:multiLevelType w:val="hybridMultilevel"/>
    <w:tmpl w:val="F5F0960E"/>
    <w:lvl w:ilvl="0" w:tplc="420EA600">
      <w:numFmt w:val="bullet"/>
      <w:lvlText w:val="•"/>
      <w:lvlJc w:val="left"/>
      <w:pPr>
        <w:ind w:left="720" w:hanging="555"/>
      </w:pPr>
      <w:rPr>
        <w:rFonts w:ascii="Aptos" w:eastAsia="Calibri" w:hAnsi="Aptos" w:cs="Calibri" w:hint="default"/>
        <w:i w:val="0"/>
      </w:rPr>
    </w:lvl>
    <w:lvl w:ilvl="1" w:tplc="18090003" w:tentative="1">
      <w:start w:val="1"/>
      <w:numFmt w:val="bullet"/>
      <w:lvlText w:val="o"/>
      <w:lvlJc w:val="left"/>
      <w:pPr>
        <w:ind w:left="1245" w:hanging="360"/>
      </w:pPr>
      <w:rPr>
        <w:rFonts w:ascii="Courier New" w:hAnsi="Courier New" w:cs="Courier New" w:hint="default"/>
      </w:rPr>
    </w:lvl>
    <w:lvl w:ilvl="2" w:tplc="18090005" w:tentative="1">
      <w:start w:val="1"/>
      <w:numFmt w:val="bullet"/>
      <w:lvlText w:val=""/>
      <w:lvlJc w:val="left"/>
      <w:pPr>
        <w:ind w:left="1965" w:hanging="360"/>
      </w:pPr>
      <w:rPr>
        <w:rFonts w:ascii="Wingdings" w:hAnsi="Wingdings" w:hint="default"/>
      </w:rPr>
    </w:lvl>
    <w:lvl w:ilvl="3" w:tplc="18090001" w:tentative="1">
      <w:start w:val="1"/>
      <w:numFmt w:val="bullet"/>
      <w:lvlText w:val=""/>
      <w:lvlJc w:val="left"/>
      <w:pPr>
        <w:ind w:left="2685" w:hanging="360"/>
      </w:pPr>
      <w:rPr>
        <w:rFonts w:ascii="Symbol" w:hAnsi="Symbol" w:hint="default"/>
      </w:rPr>
    </w:lvl>
    <w:lvl w:ilvl="4" w:tplc="18090003" w:tentative="1">
      <w:start w:val="1"/>
      <w:numFmt w:val="bullet"/>
      <w:lvlText w:val="o"/>
      <w:lvlJc w:val="left"/>
      <w:pPr>
        <w:ind w:left="3405" w:hanging="360"/>
      </w:pPr>
      <w:rPr>
        <w:rFonts w:ascii="Courier New" w:hAnsi="Courier New" w:cs="Courier New" w:hint="default"/>
      </w:rPr>
    </w:lvl>
    <w:lvl w:ilvl="5" w:tplc="18090005" w:tentative="1">
      <w:start w:val="1"/>
      <w:numFmt w:val="bullet"/>
      <w:lvlText w:val=""/>
      <w:lvlJc w:val="left"/>
      <w:pPr>
        <w:ind w:left="4125" w:hanging="360"/>
      </w:pPr>
      <w:rPr>
        <w:rFonts w:ascii="Wingdings" w:hAnsi="Wingdings" w:hint="default"/>
      </w:rPr>
    </w:lvl>
    <w:lvl w:ilvl="6" w:tplc="18090001" w:tentative="1">
      <w:start w:val="1"/>
      <w:numFmt w:val="bullet"/>
      <w:lvlText w:val=""/>
      <w:lvlJc w:val="left"/>
      <w:pPr>
        <w:ind w:left="4845" w:hanging="360"/>
      </w:pPr>
      <w:rPr>
        <w:rFonts w:ascii="Symbol" w:hAnsi="Symbol" w:hint="default"/>
      </w:rPr>
    </w:lvl>
    <w:lvl w:ilvl="7" w:tplc="18090003" w:tentative="1">
      <w:start w:val="1"/>
      <w:numFmt w:val="bullet"/>
      <w:lvlText w:val="o"/>
      <w:lvlJc w:val="left"/>
      <w:pPr>
        <w:ind w:left="5565" w:hanging="360"/>
      </w:pPr>
      <w:rPr>
        <w:rFonts w:ascii="Courier New" w:hAnsi="Courier New" w:cs="Courier New" w:hint="default"/>
      </w:rPr>
    </w:lvl>
    <w:lvl w:ilvl="8" w:tplc="18090005" w:tentative="1">
      <w:start w:val="1"/>
      <w:numFmt w:val="bullet"/>
      <w:lvlText w:val=""/>
      <w:lvlJc w:val="left"/>
      <w:pPr>
        <w:ind w:left="6285" w:hanging="360"/>
      </w:pPr>
      <w:rPr>
        <w:rFonts w:ascii="Wingdings" w:hAnsi="Wingdings" w:hint="default"/>
      </w:rPr>
    </w:lvl>
  </w:abstractNum>
  <w:abstractNum w:abstractNumId="21" w15:restartNumberingAfterBreak="0">
    <w:nsid w:val="4F3F63B2"/>
    <w:multiLevelType w:val="hybridMultilevel"/>
    <w:tmpl w:val="EA6A6ACA"/>
    <w:lvl w:ilvl="0" w:tplc="612C4324">
      <w:start w:val="1"/>
      <w:numFmt w:val="lowerLetter"/>
      <w:lvlText w:val="(%1)"/>
      <w:lvlJc w:val="left"/>
      <w:pPr>
        <w:ind w:left="832" w:hanging="360"/>
      </w:pPr>
      <w:rPr>
        <w:rFonts w:ascii="Carlito" w:eastAsia="Carlito" w:hAnsi="Carlito" w:cs="Carlito" w:hint="default"/>
        <w:b/>
        <w:bCs/>
        <w:spacing w:val="-16"/>
        <w:w w:val="100"/>
        <w:sz w:val="24"/>
        <w:szCs w:val="24"/>
        <w:lang w:val="en-US" w:eastAsia="en-US" w:bidi="ar-SA"/>
      </w:rPr>
    </w:lvl>
    <w:lvl w:ilvl="1" w:tplc="10FE2BBA">
      <w:numFmt w:val="bullet"/>
      <w:lvlText w:val="•"/>
      <w:lvlJc w:val="left"/>
      <w:pPr>
        <w:ind w:left="1834" w:hanging="360"/>
      </w:pPr>
      <w:rPr>
        <w:rFonts w:hint="default"/>
        <w:lang w:val="en-US" w:eastAsia="en-US" w:bidi="ar-SA"/>
      </w:rPr>
    </w:lvl>
    <w:lvl w:ilvl="2" w:tplc="CC3807FC">
      <w:numFmt w:val="bullet"/>
      <w:lvlText w:val="•"/>
      <w:lvlJc w:val="left"/>
      <w:pPr>
        <w:ind w:left="2829" w:hanging="360"/>
      </w:pPr>
      <w:rPr>
        <w:rFonts w:hint="default"/>
        <w:lang w:val="en-US" w:eastAsia="en-US" w:bidi="ar-SA"/>
      </w:rPr>
    </w:lvl>
    <w:lvl w:ilvl="3" w:tplc="C80C315E">
      <w:numFmt w:val="bullet"/>
      <w:lvlText w:val="•"/>
      <w:lvlJc w:val="left"/>
      <w:pPr>
        <w:ind w:left="3823" w:hanging="360"/>
      </w:pPr>
      <w:rPr>
        <w:rFonts w:hint="default"/>
        <w:lang w:val="en-US" w:eastAsia="en-US" w:bidi="ar-SA"/>
      </w:rPr>
    </w:lvl>
    <w:lvl w:ilvl="4" w:tplc="3932B870">
      <w:numFmt w:val="bullet"/>
      <w:lvlText w:val="•"/>
      <w:lvlJc w:val="left"/>
      <w:pPr>
        <w:ind w:left="4818" w:hanging="360"/>
      </w:pPr>
      <w:rPr>
        <w:rFonts w:hint="default"/>
        <w:lang w:val="en-US" w:eastAsia="en-US" w:bidi="ar-SA"/>
      </w:rPr>
    </w:lvl>
    <w:lvl w:ilvl="5" w:tplc="22800F02">
      <w:numFmt w:val="bullet"/>
      <w:lvlText w:val="•"/>
      <w:lvlJc w:val="left"/>
      <w:pPr>
        <w:ind w:left="5813" w:hanging="360"/>
      </w:pPr>
      <w:rPr>
        <w:rFonts w:hint="default"/>
        <w:lang w:val="en-US" w:eastAsia="en-US" w:bidi="ar-SA"/>
      </w:rPr>
    </w:lvl>
    <w:lvl w:ilvl="6" w:tplc="2A428B3A">
      <w:numFmt w:val="bullet"/>
      <w:lvlText w:val="•"/>
      <w:lvlJc w:val="left"/>
      <w:pPr>
        <w:ind w:left="6807" w:hanging="360"/>
      </w:pPr>
      <w:rPr>
        <w:rFonts w:hint="default"/>
        <w:lang w:val="en-US" w:eastAsia="en-US" w:bidi="ar-SA"/>
      </w:rPr>
    </w:lvl>
    <w:lvl w:ilvl="7" w:tplc="97DA0822">
      <w:numFmt w:val="bullet"/>
      <w:lvlText w:val="•"/>
      <w:lvlJc w:val="left"/>
      <w:pPr>
        <w:ind w:left="7802" w:hanging="360"/>
      </w:pPr>
      <w:rPr>
        <w:rFonts w:hint="default"/>
        <w:lang w:val="en-US" w:eastAsia="en-US" w:bidi="ar-SA"/>
      </w:rPr>
    </w:lvl>
    <w:lvl w:ilvl="8" w:tplc="4DAC1A54">
      <w:numFmt w:val="bullet"/>
      <w:lvlText w:val="•"/>
      <w:lvlJc w:val="left"/>
      <w:pPr>
        <w:ind w:left="8797" w:hanging="360"/>
      </w:pPr>
      <w:rPr>
        <w:rFonts w:hint="default"/>
        <w:lang w:val="en-US" w:eastAsia="en-US" w:bidi="ar-SA"/>
      </w:rPr>
    </w:lvl>
  </w:abstractNum>
  <w:abstractNum w:abstractNumId="22" w15:restartNumberingAfterBreak="0">
    <w:nsid w:val="56AB19E8"/>
    <w:multiLevelType w:val="hybridMultilevel"/>
    <w:tmpl w:val="2162F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AC7162"/>
    <w:multiLevelType w:val="hybridMultilevel"/>
    <w:tmpl w:val="1BB2D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50122BF"/>
    <w:multiLevelType w:val="hybridMultilevel"/>
    <w:tmpl w:val="DB2CA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8966E9"/>
    <w:multiLevelType w:val="hybridMultilevel"/>
    <w:tmpl w:val="81D8C7CA"/>
    <w:lvl w:ilvl="0" w:tplc="41304910">
      <w:numFmt w:val="bullet"/>
      <w:lvlText w:val=""/>
      <w:lvlJc w:val="left"/>
      <w:pPr>
        <w:ind w:left="739" w:hanging="360"/>
      </w:pPr>
      <w:rPr>
        <w:rFonts w:ascii="Symbol" w:eastAsia="Symbol" w:hAnsi="Symbol" w:cs="Symbol" w:hint="default"/>
        <w:b w:val="0"/>
        <w:bCs w:val="0"/>
        <w:i w:val="0"/>
        <w:iCs w:val="0"/>
        <w:spacing w:val="0"/>
        <w:w w:val="100"/>
        <w:sz w:val="24"/>
        <w:szCs w:val="24"/>
        <w:lang w:val="en-US" w:eastAsia="en-US" w:bidi="ar-SA"/>
      </w:rPr>
    </w:lvl>
    <w:lvl w:ilvl="1" w:tplc="61440A3E">
      <w:numFmt w:val="bullet"/>
      <w:lvlText w:val="•"/>
      <w:lvlJc w:val="left"/>
      <w:pPr>
        <w:ind w:left="1672" w:hanging="360"/>
      </w:pPr>
      <w:rPr>
        <w:rFonts w:hint="default"/>
        <w:lang w:val="en-US" w:eastAsia="en-US" w:bidi="ar-SA"/>
      </w:rPr>
    </w:lvl>
    <w:lvl w:ilvl="2" w:tplc="387E95DE">
      <w:numFmt w:val="bullet"/>
      <w:lvlText w:val="•"/>
      <w:lvlJc w:val="left"/>
      <w:pPr>
        <w:ind w:left="2605" w:hanging="360"/>
      </w:pPr>
      <w:rPr>
        <w:rFonts w:hint="default"/>
        <w:lang w:val="en-US" w:eastAsia="en-US" w:bidi="ar-SA"/>
      </w:rPr>
    </w:lvl>
    <w:lvl w:ilvl="3" w:tplc="0AC6CED4">
      <w:numFmt w:val="bullet"/>
      <w:lvlText w:val="•"/>
      <w:lvlJc w:val="left"/>
      <w:pPr>
        <w:ind w:left="3537" w:hanging="360"/>
      </w:pPr>
      <w:rPr>
        <w:rFonts w:hint="default"/>
        <w:lang w:val="en-US" w:eastAsia="en-US" w:bidi="ar-SA"/>
      </w:rPr>
    </w:lvl>
    <w:lvl w:ilvl="4" w:tplc="35AC7AB2">
      <w:numFmt w:val="bullet"/>
      <w:lvlText w:val="•"/>
      <w:lvlJc w:val="left"/>
      <w:pPr>
        <w:ind w:left="4470" w:hanging="360"/>
      </w:pPr>
      <w:rPr>
        <w:rFonts w:hint="default"/>
        <w:lang w:val="en-US" w:eastAsia="en-US" w:bidi="ar-SA"/>
      </w:rPr>
    </w:lvl>
    <w:lvl w:ilvl="5" w:tplc="910263CC">
      <w:numFmt w:val="bullet"/>
      <w:lvlText w:val="•"/>
      <w:lvlJc w:val="left"/>
      <w:pPr>
        <w:ind w:left="5402" w:hanging="360"/>
      </w:pPr>
      <w:rPr>
        <w:rFonts w:hint="default"/>
        <w:lang w:val="en-US" w:eastAsia="en-US" w:bidi="ar-SA"/>
      </w:rPr>
    </w:lvl>
    <w:lvl w:ilvl="6" w:tplc="EE8AE854">
      <w:numFmt w:val="bullet"/>
      <w:lvlText w:val="•"/>
      <w:lvlJc w:val="left"/>
      <w:pPr>
        <w:ind w:left="6335" w:hanging="360"/>
      </w:pPr>
      <w:rPr>
        <w:rFonts w:hint="default"/>
        <w:lang w:val="en-US" w:eastAsia="en-US" w:bidi="ar-SA"/>
      </w:rPr>
    </w:lvl>
    <w:lvl w:ilvl="7" w:tplc="67FC9B16">
      <w:numFmt w:val="bullet"/>
      <w:lvlText w:val="•"/>
      <w:lvlJc w:val="left"/>
      <w:pPr>
        <w:ind w:left="7267" w:hanging="360"/>
      </w:pPr>
      <w:rPr>
        <w:rFonts w:hint="default"/>
        <w:lang w:val="en-US" w:eastAsia="en-US" w:bidi="ar-SA"/>
      </w:rPr>
    </w:lvl>
    <w:lvl w:ilvl="8" w:tplc="0DE4410A">
      <w:numFmt w:val="bullet"/>
      <w:lvlText w:val="•"/>
      <w:lvlJc w:val="left"/>
      <w:pPr>
        <w:ind w:left="8200" w:hanging="360"/>
      </w:pPr>
      <w:rPr>
        <w:rFonts w:hint="default"/>
        <w:lang w:val="en-US" w:eastAsia="en-US" w:bidi="ar-SA"/>
      </w:rPr>
    </w:lvl>
  </w:abstractNum>
  <w:abstractNum w:abstractNumId="26" w15:restartNumberingAfterBreak="0">
    <w:nsid w:val="7C37AC58"/>
    <w:multiLevelType w:val="hybridMultilevel"/>
    <w:tmpl w:val="3B769414"/>
    <w:lvl w:ilvl="0" w:tplc="4AAE82D8">
      <w:start w:val="1"/>
      <w:numFmt w:val="bullet"/>
      <w:lvlText w:val="·"/>
      <w:lvlJc w:val="left"/>
      <w:pPr>
        <w:ind w:left="720" w:hanging="360"/>
      </w:pPr>
      <w:rPr>
        <w:rFonts w:ascii="Symbol" w:hAnsi="Symbol" w:hint="default"/>
      </w:rPr>
    </w:lvl>
    <w:lvl w:ilvl="1" w:tplc="40740826">
      <w:start w:val="1"/>
      <w:numFmt w:val="bullet"/>
      <w:lvlText w:val="o"/>
      <w:lvlJc w:val="left"/>
      <w:pPr>
        <w:ind w:left="1440" w:hanging="360"/>
      </w:pPr>
      <w:rPr>
        <w:rFonts w:ascii="Symbol" w:hAnsi="Symbol" w:hint="default"/>
      </w:rPr>
    </w:lvl>
    <w:lvl w:ilvl="2" w:tplc="F288ED56">
      <w:start w:val="1"/>
      <w:numFmt w:val="bullet"/>
      <w:lvlText w:val=""/>
      <w:lvlJc w:val="left"/>
      <w:pPr>
        <w:ind w:left="2160" w:hanging="360"/>
      </w:pPr>
      <w:rPr>
        <w:rFonts w:ascii="Wingdings" w:hAnsi="Wingdings" w:hint="default"/>
      </w:rPr>
    </w:lvl>
    <w:lvl w:ilvl="3" w:tplc="84E23D78">
      <w:start w:val="1"/>
      <w:numFmt w:val="bullet"/>
      <w:lvlText w:val=""/>
      <w:lvlJc w:val="left"/>
      <w:pPr>
        <w:ind w:left="2880" w:hanging="360"/>
      </w:pPr>
      <w:rPr>
        <w:rFonts w:ascii="Symbol" w:hAnsi="Symbol" w:hint="default"/>
      </w:rPr>
    </w:lvl>
    <w:lvl w:ilvl="4" w:tplc="6FBE3FC0">
      <w:start w:val="1"/>
      <w:numFmt w:val="bullet"/>
      <w:lvlText w:val="o"/>
      <w:lvlJc w:val="left"/>
      <w:pPr>
        <w:ind w:left="3600" w:hanging="360"/>
      </w:pPr>
      <w:rPr>
        <w:rFonts w:ascii="Courier New" w:hAnsi="Courier New" w:hint="default"/>
      </w:rPr>
    </w:lvl>
    <w:lvl w:ilvl="5" w:tplc="06C28EAC">
      <w:start w:val="1"/>
      <w:numFmt w:val="bullet"/>
      <w:lvlText w:val=""/>
      <w:lvlJc w:val="left"/>
      <w:pPr>
        <w:ind w:left="4320" w:hanging="360"/>
      </w:pPr>
      <w:rPr>
        <w:rFonts w:ascii="Wingdings" w:hAnsi="Wingdings" w:hint="default"/>
      </w:rPr>
    </w:lvl>
    <w:lvl w:ilvl="6" w:tplc="BDAC2602">
      <w:start w:val="1"/>
      <w:numFmt w:val="bullet"/>
      <w:lvlText w:val=""/>
      <w:lvlJc w:val="left"/>
      <w:pPr>
        <w:ind w:left="5040" w:hanging="360"/>
      </w:pPr>
      <w:rPr>
        <w:rFonts w:ascii="Symbol" w:hAnsi="Symbol" w:hint="default"/>
      </w:rPr>
    </w:lvl>
    <w:lvl w:ilvl="7" w:tplc="7604DCC0">
      <w:start w:val="1"/>
      <w:numFmt w:val="bullet"/>
      <w:lvlText w:val="o"/>
      <w:lvlJc w:val="left"/>
      <w:pPr>
        <w:ind w:left="5760" w:hanging="360"/>
      </w:pPr>
      <w:rPr>
        <w:rFonts w:ascii="Courier New" w:hAnsi="Courier New" w:hint="default"/>
      </w:rPr>
    </w:lvl>
    <w:lvl w:ilvl="8" w:tplc="43068C26">
      <w:start w:val="1"/>
      <w:numFmt w:val="bullet"/>
      <w:lvlText w:val=""/>
      <w:lvlJc w:val="left"/>
      <w:pPr>
        <w:ind w:left="6480" w:hanging="360"/>
      </w:pPr>
      <w:rPr>
        <w:rFonts w:ascii="Wingdings" w:hAnsi="Wingdings" w:hint="default"/>
      </w:rPr>
    </w:lvl>
  </w:abstractNum>
  <w:num w:numId="1" w16cid:durableId="2064524378">
    <w:abstractNumId w:val="7"/>
  </w:num>
  <w:num w:numId="2" w16cid:durableId="869219770">
    <w:abstractNumId w:val="26"/>
  </w:num>
  <w:num w:numId="3" w16cid:durableId="842623209">
    <w:abstractNumId w:val="14"/>
  </w:num>
  <w:num w:numId="4" w16cid:durableId="1544902306">
    <w:abstractNumId w:val="6"/>
  </w:num>
  <w:num w:numId="5" w16cid:durableId="1901096119">
    <w:abstractNumId w:val="23"/>
  </w:num>
  <w:num w:numId="6" w16cid:durableId="2056391885">
    <w:abstractNumId w:val="18"/>
  </w:num>
  <w:num w:numId="7" w16cid:durableId="2060781891">
    <w:abstractNumId w:val="21"/>
  </w:num>
  <w:num w:numId="8" w16cid:durableId="1680695163">
    <w:abstractNumId w:val="24"/>
  </w:num>
  <w:num w:numId="9" w16cid:durableId="1475567077">
    <w:abstractNumId w:val="13"/>
  </w:num>
  <w:num w:numId="10" w16cid:durableId="1064337075">
    <w:abstractNumId w:val="1"/>
  </w:num>
  <w:num w:numId="11" w16cid:durableId="1688216931">
    <w:abstractNumId w:val="2"/>
  </w:num>
  <w:num w:numId="12" w16cid:durableId="2036346662">
    <w:abstractNumId w:val="3"/>
  </w:num>
  <w:num w:numId="13" w16cid:durableId="1643922823">
    <w:abstractNumId w:val="11"/>
  </w:num>
  <w:num w:numId="14" w16cid:durableId="1979066214">
    <w:abstractNumId w:val="4"/>
  </w:num>
  <w:num w:numId="15" w16cid:durableId="824008192">
    <w:abstractNumId w:val="5"/>
  </w:num>
  <w:num w:numId="16" w16cid:durableId="989820435">
    <w:abstractNumId w:val="15"/>
  </w:num>
  <w:num w:numId="17" w16cid:durableId="1774396952">
    <w:abstractNumId w:val="12"/>
  </w:num>
  <w:num w:numId="18" w16cid:durableId="1577324513">
    <w:abstractNumId w:val="22"/>
  </w:num>
  <w:num w:numId="19" w16cid:durableId="1799059307">
    <w:abstractNumId w:val="8"/>
  </w:num>
  <w:num w:numId="20" w16cid:durableId="1190611046">
    <w:abstractNumId w:val="25"/>
  </w:num>
  <w:num w:numId="21" w16cid:durableId="1719083920">
    <w:abstractNumId w:val="16"/>
  </w:num>
  <w:num w:numId="22" w16cid:durableId="782574361">
    <w:abstractNumId w:val="17"/>
  </w:num>
  <w:num w:numId="23" w16cid:durableId="2139294857">
    <w:abstractNumId w:val="20"/>
  </w:num>
  <w:num w:numId="24" w16cid:durableId="1680423463">
    <w:abstractNumId w:val="0"/>
  </w:num>
  <w:num w:numId="25" w16cid:durableId="1120957025">
    <w:abstractNumId w:val="19"/>
  </w:num>
  <w:num w:numId="26" w16cid:durableId="1683824083">
    <w:abstractNumId w:val="9"/>
  </w:num>
  <w:num w:numId="27" w16cid:durableId="169714828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EA"/>
    <w:rsid w:val="000049D3"/>
    <w:rsid w:val="000052F7"/>
    <w:rsid w:val="000114A7"/>
    <w:rsid w:val="00011786"/>
    <w:rsid w:val="00011F12"/>
    <w:rsid w:val="00012A85"/>
    <w:rsid w:val="00013AB0"/>
    <w:rsid w:val="00013D6B"/>
    <w:rsid w:val="00020668"/>
    <w:rsid w:val="00021A70"/>
    <w:rsid w:val="00030135"/>
    <w:rsid w:val="0003271E"/>
    <w:rsid w:val="00043C72"/>
    <w:rsid w:val="00044243"/>
    <w:rsid w:val="00044D43"/>
    <w:rsid w:val="00053233"/>
    <w:rsid w:val="000676C6"/>
    <w:rsid w:val="000743A8"/>
    <w:rsid w:val="0009513A"/>
    <w:rsid w:val="00095CE8"/>
    <w:rsid w:val="000A6FF2"/>
    <w:rsid w:val="000A7806"/>
    <w:rsid w:val="000B05F2"/>
    <w:rsid w:val="000B5959"/>
    <w:rsid w:val="000D6CE5"/>
    <w:rsid w:val="000E0F06"/>
    <w:rsid w:val="000E2CB4"/>
    <w:rsid w:val="000E58C8"/>
    <w:rsid w:val="000F14A3"/>
    <w:rsid w:val="000F313B"/>
    <w:rsid w:val="000F45B0"/>
    <w:rsid w:val="001049AB"/>
    <w:rsid w:val="0010743F"/>
    <w:rsid w:val="001111AA"/>
    <w:rsid w:val="001139C6"/>
    <w:rsid w:val="00114340"/>
    <w:rsid w:val="001261CC"/>
    <w:rsid w:val="00133177"/>
    <w:rsid w:val="00135D38"/>
    <w:rsid w:val="00137A76"/>
    <w:rsid w:val="001410B7"/>
    <w:rsid w:val="00143DD2"/>
    <w:rsid w:val="00144021"/>
    <w:rsid w:val="001449A1"/>
    <w:rsid w:val="00144E56"/>
    <w:rsid w:val="00146F1C"/>
    <w:rsid w:val="001470B2"/>
    <w:rsid w:val="00152947"/>
    <w:rsid w:val="0015357D"/>
    <w:rsid w:val="00163024"/>
    <w:rsid w:val="00167881"/>
    <w:rsid w:val="0017412A"/>
    <w:rsid w:val="001759BF"/>
    <w:rsid w:val="00176CAF"/>
    <w:rsid w:val="0018078B"/>
    <w:rsid w:val="00185526"/>
    <w:rsid w:val="00186835"/>
    <w:rsid w:val="00191ED7"/>
    <w:rsid w:val="00196FED"/>
    <w:rsid w:val="001B217C"/>
    <w:rsid w:val="001B3A97"/>
    <w:rsid w:val="001B79A9"/>
    <w:rsid w:val="001B7AB2"/>
    <w:rsid w:val="001C0147"/>
    <w:rsid w:val="001D1292"/>
    <w:rsid w:val="001D3432"/>
    <w:rsid w:val="001D56BB"/>
    <w:rsid w:val="001D7302"/>
    <w:rsid w:val="001E5BE6"/>
    <w:rsid w:val="001E6675"/>
    <w:rsid w:val="001F503B"/>
    <w:rsid w:val="0020331D"/>
    <w:rsid w:val="00204DB7"/>
    <w:rsid w:val="00210574"/>
    <w:rsid w:val="002120B7"/>
    <w:rsid w:val="00215F00"/>
    <w:rsid w:val="00215FDA"/>
    <w:rsid w:val="00216173"/>
    <w:rsid w:val="00227B2A"/>
    <w:rsid w:val="00231E22"/>
    <w:rsid w:val="00233685"/>
    <w:rsid w:val="002379B1"/>
    <w:rsid w:val="00242FCB"/>
    <w:rsid w:val="0025025C"/>
    <w:rsid w:val="00251AC4"/>
    <w:rsid w:val="00251DB2"/>
    <w:rsid w:val="00252774"/>
    <w:rsid w:val="002533EE"/>
    <w:rsid w:val="0026349B"/>
    <w:rsid w:val="00286872"/>
    <w:rsid w:val="00290A55"/>
    <w:rsid w:val="00291BB4"/>
    <w:rsid w:val="00295A6B"/>
    <w:rsid w:val="002B7A0C"/>
    <w:rsid w:val="002C0B33"/>
    <w:rsid w:val="002C461F"/>
    <w:rsid w:val="002C6A93"/>
    <w:rsid w:val="002D4DFC"/>
    <w:rsid w:val="002E0E37"/>
    <w:rsid w:val="002E2934"/>
    <w:rsid w:val="002E379A"/>
    <w:rsid w:val="002E6124"/>
    <w:rsid w:val="002F03C9"/>
    <w:rsid w:val="002F39C7"/>
    <w:rsid w:val="00301B57"/>
    <w:rsid w:val="00303F41"/>
    <w:rsid w:val="00306ADA"/>
    <w:rsid w:val="00311DCE"/>
    <w:rsid w:val="0031514B"/>
    <w:rsid w:val="00315544"/>
    <w:rsid w:val="00317C11"/>
    <w:rsid w:val="003228D0"/>
    <w:rsid w:val="003238E0"/>
    <w:rsid w:val="00323EA4"/>
    <w:rsid w:val="0032703F"/>
    <w:rsid w:val="00340F1D"/>
    <w:rsid w:val="003422E7"/>
    <w:rsid w:val="003435E5"/>
    <w:rsid w:val="003465F4"/>
    <w:rsid w:val="00354D14"/>
    <w:rsid w:val="00355750"/>
    <w:rsid w:val="00364BCD"/>
    <w:rsid w:val="00364C42"/>
    <w:rsid w:val="0036697A"/>
    <w:rsid w:val="003674BA"/>
    <w:rsid w:val="00370C74"/>
    <w:rsid w:val="003711B6"/>
    <w:rsid w:val="00377292"/>
    <w:rsid w:val="003A0903"/>
    <w:rsid w:val="003A52B0"/>
    <w:rsid w:val="003A7C67"/>
    <w:rsid w:val="003B27FB"/>
    <w:rsid w:val="003B5315"/>
    <w:rsid w:val="003C2116"/>
    <w:rsid w:val="003C31C7"/>
    <w:rsid w:val="003C6DF3"/>
    <w:rsid w:val="003D2E90"/>
    <w:rsid w:val="003D5645"/>
    <w:rsid w:val="003E313F"/>
    <w:rsid w:val="003E6EDA"/>
    <w:rsid w:val="003E7EAB"/>
    <w:rsid w:val="003F1017"/>
    <w:rsid w:val="003F6AA9"/>
    <w:rsid w:val="003F6EEE"/>
    <w:rsid w:val="0040138E"/>
    <w:rsid w:val="004024A3"/>
    <w:rsid w:val="00404FA4"/>
    <w:rsid w:val="00420B0D"/>
    <w:rsid w:val="004277FF"/>
    <w:rsid w:val="00427B05"/>
    <w:rsid w:val="0043057C"/>
    <w:rsid w:val="00437F9F"/>
    <w:rsid w:val="00441966"/>
    <w:rsid w:val="00444D7C"/>
    <w:rsid w:val="00452DD9"/>
    <w:rsid w:val="00453838"/>
    <w:rsid w:val="00467770"/>
    <w:rsid w:val="00473C21"/>
    <w:rsid w:val="004903B5"/>
    <w:rsid w:val="004A23AA"/>
    <w:rsid w:val="004A36E8"/>
    <w:rsid w:val="004A445E"/>
    <w:rsid w:val="004B14A7"/>
    <w:rsid w:val="004B1710"/>
    <w:rsid w:val="004C55DA"/>
    <w:rsid w:val="004C5DE4"/>
    <w:rsid w:val="004C6B3D"/>
    <w:rsid w:val="004D2109"/>
    <w:rsid w:val="004D2397"/>
    <w:rsid w:val="004F2774"/>
    <w:rsid w:val="004F5FB8"/>
    <w:rsid w:val="004F7AF0"/>
    <w:rsid w:val="00503BC7"/>
    <w:rsid w:val="00506B0D"/>
    <w:rsid w:val="00507381"/>
    <w:rsid w:val="00507A86"/>
    <w:rsid w:val="005101AD"/>
    <w:rsid w:val="0051320B"/>
    <w:rsid w:val="0051402F"/>
    <w:rsid w:val="00514ECC"/>
    <w:rsid w:val="005155DE"/>
    <w:rsid w:val="00515A4A"/>
    <w:rsid w:val="0051613B"/>
    <w:rsid w:val="00517D8A"/>
    <w:rsid w:val="00527363"/>
    <w:rsid w:val="005279E1"/>
    <w:rsid w:val="00540D5C"/>
    <w:rsid w:val="0055180F"/>
    <w:rsid w:val="00551E43"/>
    <w:rsid w:val="00557BCC"/>
    <w:rsid w:val="00562ACD"/>
    <w:rsid w:val="005745B9"/>
    <w:rsid w:val="00581772"/>
    <w:rsid w:val="00583457"/>
    <w:rsid w:val="00585CC2"/>
    <w:rsid w:val="00586D5C"/>
    <w:rsid w:val="00587FD0"/>
    <w:rsid w:val="005945C9"/>
    <w:rsid w:val="00596F3D"/>
    <w:rsid w:val="005A1422"/>
    <w:rsid w:val="005A48B6"/>
    <w:rsid w:val="005B25CD"/>
    <w:rsid w:val="005B7D0B"/>
    <w:rsid w:val="005B7D7D"/>
    <w:rsid w:val="005D6884"/>
    <w:rsid w:val="005D757B"/>
    <w:rsid w:val="005E1E8B"/>
    <w:rsid w:val="005E2278"/>
    <w:rsid w:val="005E5C29"/>
    <w:rsid w:val="005E7A20"/>
    <w:rsid w:val="005F4EDE"/>
    <w:rsid w:val="0061069D"/>
    <w:rsid w:val="00613C68"/>
    <w:rsid w:val="00613F7F"/>
    <w:rsid w:val="00617DD1"/>
    <w:rsid w:val="00631B60"/>
    <w:rsid w:val="006335B3"/>
    <w:rsid w:val="00640FAA"/>
    <w:rsid w:val="00641C73"/>
    <w:rsid w:val="00642B75"/>
    <w:rsid w:val="00651D52"/>
    <w:rsid w:val="0066035A"/>
    <w:rsid w:val="00667A37"/>
    <w:rsid w:val="006811E3"/>
    <w:rsid w:val="00681289"/>
    <w:rsid w:val="006834D2"/>
    <w:rsid w:val="00683D2E"/>
    <w:rsid w:val="00684A91"/>
    <w:rsid w:val="00686708"/>
    <w:rsid w:val="0068781B"/>
    <w:rsid w:val="00691D91"/>
    <w:rsid w:val="00693D3E"/>
    <w:rsid w:val="006B2FE8"/>
    <w:rsid w:val="006B3FF6"/>
    <w:rsid w:val="006C422E"/>
    <w:rsid w:val="006C739F"/>
    <w:rsid w:val="006D274D"/>
    <w:rsid w:val="006E3F66"/>
    <w:rsid w:val="006E5A30"/>
    <w:rsid w:val="006F0CB6"/>
    <w:rsid w:val="006F2364"/>
    <w:rsid w:val="006F4263"/>
    <w:rsid w:val="006F795A"/>
    <w:rsid w:val="006F7D0A"/>
    <w:rsid w:val="0070390B"/>
    <w:rsid w:val="00704F14"/>
    <w:rsid w:val="00715279"/>
    <w:rsid w:val="0072623E"/>
    <w:rsid w:val="007326B5"/>
    <w:rsid w:val="00733248"/>
    <w:rsid w:val="0073328D"/>
    <w:rsid w:val="0073392C"/>
    <w:rsid w:val="007452C5"/>
    <w:rsid w:val="00751095"/>
    <w:rsid w:val="00751396"/>
    <w:rsid w:val="00755DA3"/>
    <w:rsid w:val="00761651"/>
    <w:rsid w:val="007767E4"/>
    <w:rsid w:val="007813B3"/>
    <w:rsid w:val="00792C0C"/>
    <w:rsid w:val="00793842"/>
    <w:rsid w:val="007943F4"/>
    <w:rsid w:val="007A6A1F"/>
    <w:rsid w:val="007A76FA"/>
    <w:rsid w:val="007B2785"/>
    <w:rsid w:val="007E3773"/>
    <w:rsid w:val="007E3A99"/>
    <w:rsid w:val="007E6009"/>
    <w:rsid w:val="007E6C16"/>
    <w:rsid w:val="007F45AB"/>
    <w:rsid w:val="007F5A4B"/>
    <w:rsid w:val="007F5F04"/>
    <w:rsid w:val="008045E3"/>
    <w:rsid w:val="008127A3"/>
    <w:rsid w:val="008166E5"/>
    <w:rsid w:val="00816DA2"/>
    <w:rsid w:val="008240DA"/>
    <w:rsid w:val="008335FF"/>
    <w:rsid w:val="00845DD5"/>
    <w:rsid w:val="00850EEF"/>
    <w:rsid w:val="0086046F"/>
    <w:rsid w:val="00863099"/>
    <w:rsid w:val="008669F9"/>
    <w:rsid w:val="00871F26"/>
    <w:rsid w:val="00872B10"/>
    <w:rsid w:val="00876EE9"/>
    <w:rsid w:val="008834E9"/>
    <w:rsid w:val="00891F3D"/>
    <w:rsid w:val="0089624C"/>
    <w:rsid w:val="008967FA"/>
    <w:rsid w:val="008A337E"/>
    <w:rsid w:val="008A4483"/>
    <w:rsid w:val="008B23E4"/>
    <w:rsid w:val="008B7C0B"/>
    <w:rsid w:val="008D10AF"/>
    <w:rsid w:val="008D577B"/>
    <w:rsid w:val="008E05ED"/>
    <w:rsid w:val="008E2E63"/>
    <w:rsid w:val="009005D5"/>
    <w:rsid w:val="00922C6C"/>
    <w:rsid w:val="00922D41"/>
    <w:rsid w:val="00923F31"/>
    <w:rsid w:val="00941097"/>
    <w:rsid w:val="00943EC8"/>
    <w:rsid w:val="00951C1F"/>
    <w:rsid w:val="00965152"/>
    <w:rsid w:val="00967A23"/>
    <w:rsid w:val="00982D07"/>
    <w:rsid w:val="009850EA"/>
    <w:rsid w:val="00986D77"/>
    <w:rsid w:val="00996FE4"/>
    <w:rsid w:val="009A47D4"/>
    <w:rsid w:val="009A5B28"/>
    <w:rsid w:val="009B6B40"/>
    <w:rsid w:val="009D33D9"/>
    <w:rsid w:val="009D5E74"/>
    <w:rsid w:val="009D5F40"/>
    <w:rsid w:val="009D7655"/>
    <w:rsid w:val="009F26D4"/>
    <w:rsid w:val="009F3E36"/>
    <w:rsid w:val="00A0010B"/>
    <w:rsid w:val="00A040DB"/>
    <w:rsid w:val="00A043F0"/>
    <w:rsid w:val="00A0446E"/>
    <w:rsid w:val="00A12283"/>
    <w:rsid w:val="00A23C47"/>
    <w:rsid w:val="00A2790B"/>
    <w:rsid w:val="00A30D4D"/>
    <w:rsid w:val="00A32A26"/>
    <w:rsid w:val="00A41109"/>
    <w:rsid w:val="00A45B73"/>
    <w:rsid w:val="00A513EB"/>
    <w:rsid w:val="00A5265C"/>
    <w:rsid w:val="00A567BB"/>
    <w:rsid w:val="00A570A9"/>
    <w:rsid w:val="00A60DB4"/>
    <w:rsid w:val="00A619CC"/>
    <w:rsid w:val="00A61CF7"/>
    <w:rsid w:val="00A645A0"/>
    <w:rsid w:val="00A703F3"/>
    <w:rsid w:val="00A76656"/>
    <w:rsid w:val="00A82E8A"/>
    <w:rsid w:val="00A83CF9"/>
    <w:rsid w:val="00A8406D"/>
    <w:rsid w:val="00A8453E"/>
    <w:rsid w:val="00A90CBA"/>
    <w:rsid w:val="00AA6C6C"/>
    <w:rsid w:val="00AB1D78"/>
    <w:rsid w:val="00AB2BBE"/>
    <w:rsid w:val="00AB4283"/>
    <w:rsid w:val="00AB7A4A"/>
    <w:rsid w:val="00AC7D75"/>
    <w:rsid w:val="00AE590F"/>
    <w:rsid w:val="00AF1722"/>
    <w:rsid w:val="00AF394B"/>
    <w:rsid w:val="00AF52C2"/>
    <w:rsid w:val="00AF53EA"/>
    <w:rsid w:val="00B03491"/>
    <w:rsid w:val="00B16A5A"/>
    <w:rsid w:val="00B275DD"/>
    <w:rsid w:val="00B313B6"/>
    <w:rsid w:val="00B4732A"/>
    <w:rsid w:val="00B50040"/>
    <w:rsid w:val="00B5272A"/>
    <w:rsid w:val="00B5457D"/>
    <w:rsid w:val="00B550F3"/>
    <w:rsid w:val="00B600E7"/>
    <w:rsid w:val="00B6132F"/>
    <w:rsid w:val="00B620C5"/>
    <w:rsid w:val="00B66FBD"/>
    <w:rsid w:val="00B72D6A"/>
    <w:rsid w:val="00B74436"/>
    <w:rsid w:val="00B7612E"/>
    <w:rsid w:val="00B84FA8"/>
    <w:rsid w:val="00B92175"/>
    <w:rsid w:val="00B9475A"/>
    <w:rsid w:val="00BA033B"/>
    <w:rsid w:val="00BA29EE"/>
    <w:rsid w:val="00BA4189"/>
    <w:rsid w:val="00BA501E"/>
    <w:rsid w:val="00BA52E9"/>
    <w:rsid w:val="00BB48AB"/>
    <w:rsid w:val="00BC2B78"/>
    <w:rsid w:val="00BC6F9F"/>
    <w:rsid w:val="00BD0369"/>
    <w:rsid w:val="00BD196A"/>
    <w:rsid w:val="00BD7990"/>
    <w:rsid w:val="00BE42BF"/>
    <w:rsid w:val="00BE6986"/>
    <w:rsid w:val="00BF2987"/>
    <w:rsid w:val="00BF7C57"/>
    <w:rsid w:val="00C01901"/>
    <w:rsid w:val="00C04B46"/>
    <w:rsid w:val="00C068BE"/>
    <w:rsid w:val="00C07DFE"/>
    <w:rsid w:val="00C12A12"/>
    <w:rsid w:val="00C232D0"/>
    <w:rsid w:val="00C261BA"/>
    <w:rsid w:val="00C317C2"/>
    <w:rsid w:val="00C323D3"/>
    <w:rsid w:val="00C373CA"/>
    <w:rsid w:val="00C40446"/>
    <w:rsid w:val="00C435A9"/>
    <w:rsid w:val="00C447F2"/>
    <w:rsid w:val="00C510CE"/>
    <w:rsid w:val="00C618E2"/>
    <w:rsid w:val="00C6571E"/>
    <w:rsid w:val="00C8097C"/>
    <w:rsid w:val="00C87656"/>
    <w:rsid w:val="00C9040C"/>
    <w:rsid w:val="00CB7F91"/>
    <w:rsid w:val="00CC065B"/>
    <w:rsid w:val="00CC0EC1"/>
    <w:rsid w:val="00CC0F4C"/>
    <w:rsid w:val="00CC38E4"/>
    <w:rsid w:val="00CD1A4D"/>
    <w:rsid w:val="00CD46F9"/>
    <w:rsid w:val="00CD4CFD"/>
    <w:rsid w:val="00CD7A5B"/>
    <w:rsid w:val="00CD7EFA"/>
    <w:rsid w:val="00CE1911"/>
    <w:rsid w:val="00CE4381"/>
    <w:rsid w:val="00CF286D"/>
    <w:rsid w:val="00CF38DD"/>
    <w:rsid w:val="00D126EA"/>
    <w:rsid w:val="00D148D9"/>
    <w:rsid w:val="00D14E57"/>
    <w:rsid w:val="00D21937"/>
    <w:rsid w:val="00D21AFE"/>
    <w:rsid w:val="00D25712"/>
    <w:rsid w:val="00D31801"/>
    <w:rsid w:val="00D32261"/>
    <w:rsid w:val="00D32645"/>
    <w:rsid w:val="00D373CA"/>
    <w:rsid w:val="00D409C1"/>
    <w:rsid w:val="00D41465"/>
    <w:rsid w:val="00D4184F"/>
    <w:rsid w:val="00D47CE4"/>
    <w:rsid w:val="00D55454"/>
    <w:rsid w:val="00D5628E"/>
    <w:rsid w:val="00D601D5"/>
    <w:rsid w:val="00D629D0"/>
    <w:rsid w:val="00D62E7A"/>
    <w:rsid w:val="00D63575"/>
    <w:rsid w:val="00D64673"/>
    <w:rsid w:val="00D7307E"/>
    <w:rsid w:val="00D74060"/>
    <w:rsid w:val="00D7711A"/>
    <w:rsid w:val="00D810AA"/>
    <w:rsid w:val="00D91181"/>
    <w:rsid w:val="00D911E9"/>
    <w:rsid w:val="00D93FF2"/>
    <w:rsid w:val="00DA0C42"/>
    <w:rsid w:val="00DA599A"/>
    <w:rsid w:val="00DB3B0A"/>
    <w:rsid w:val="00DC0237"/>
    <w:rsid w:val="00DC48D2"/>
    <w:rsid w:val="00DD0251"/>
    <w:rsid w:val="00DE5F53"/>
    <w:rsid w:val="00DF21F3"/>
    <w:rsid w:val="00DF25A9"/>
    <w:rsid w:val="00E03540"/>
    <w:rsid w:val="00E122AC"/>
    <w:rsid w:val="00E166C8"/>
    <w:rsid w:val="00E214B8"/>
    <w:rsid w:val="00E21997"/>
    <w:rsid w:val="00E2241C"/>
    <w:rsid w:val="00E25FC0"/>
    <w:rsid w:val="00E27E29"/>
    <w:rsid w:val="00E340E7"/>
    <w:rsid w:val="00E43AF5"/>
    <w:rsid w:val="00E44C3C"/>
    <w:rsid w:val="00E45B9F"/>
    <w:rsid w:val="00E50D5E"/>
    <w:rsid w:val="00E51102"/>
    <w:rsid w:val="00E51A79"/>
    <w:rsid w:val="00E538B2"/>
    <w:rsid w:val="00E63CBE"/>
    <w:rsid w:val="00E7616F"/>
    <w:rsid w:val="00E801F7"/>
    <w:rsid w:val="00E80375"/>
    <w:rsid w:val="00E84388"/>
    <w:rsid w:val="00E9181F"/>
    <w:rsid w:val="00E97170"/>
    <w:rsid w:val="00EA02A1"/>
    <w:rsid w:val="00EA0819"/>
    <w:rsid w:val="00EA558E"/>
    <w:rsid w:val="00EB5D02"/>
    <w:rsid w:val="00EC3212"/>
    <w:rsid w:val="00EC347B"/>
    <w:rsid w:val="00EC42AF"/>
    <w:rsid w:val="00EC4437"/>
    <w:rsid w:val="00EC6D3A"/>
    <w:rsid w:val="00EC7CCC"/>
    <w:rsid w:val="00EE39F8"/>
    <w:rsid w:val="00EE49C1"/>
    <w:rsid w:val="00EE6985"/>
    <w:rsid w:val="00EF109A"/>
    <w:rsid w:val="00EF5F6F"/>
    <w:rsid w:val="00F0204F"/>
    <w:rsid w:val="00F02856"/>
    <w:rsid w:val="00F032CF"/>
    <w:rsid w:val="00F03BCD"/>
    <w:rsid w:val="00F03C16"/>
    <w:rsid w:val="00F105BE"/>
    <w:rsid w:val="00F10EA1"/>
    <w:rsid w:val="00F16C93"/>
    <w:rsid w:val="00F22CAC"/>
    <w:rsid w:val="00F32FD0"/>
    <w:rsid w:val="00F378EB"/>
    <w:rsid w:val="00F4014E"/>
    <w:rsid w:val="00F54DC3"/>
    <w:rsid w:val="00F7114D"/>
    <w:rsid w:val="00F84FFA"/>
    <w:rsid w:val="00F87F44"/>
    <w:rsid w:val="00F93BC8"/>
    <w:rsid w:val="00F93C44"/>
    <w:rsid w:val="00F946EA"/>
    <w:rsid w:val="00F96050"/>
    <w:rsid w:val="00FC1279"/>
    <w:rsid w:val="00FC34A0"/>
    <w:rsid w:val="00FC39F7"/>
    <w:rsid w:val="00FC50C6"/>
    <w:rsid w:val="00FE0A94"/>
    <w:rsid w:val="00FE3858"/>
    <w:rsid w:val="00FE445C"/>
    <w:rsid w:val="00FE4FF4"/>
    <w:rsid w:val="00FE6B67"/>
    <w:rsid w:val="08780C0D"/>
    <w:rsid w:val="11C03DFB"/>
    <w:rsid w:val="12153AD5"/>
    <w:rsid w:val="136FFD79"/>
    <w:rsid w:val="16F70DBB"/>
    <w:rsid w:val="177EFD30"/>
    <w:rsid w:val="191E93E1"/>
    <w:rsid w:val="20A76D86"/>
    <w:rsid w:val="219D2CB3"/>
    <w:rsid w:val="231ED025"/>
    <w:rsid w:val="23252CE0"/>
    <w:rsid w:val="245CC4DC"/>
    <w:rsid w:val="24675B50"/>
    <w:rsid w:val="25046A46"/>
    <w:rsid w:val="27ECF206"/>
    <w:rsid w:val="283E312E"/>
    <w:rsid w:val="2B2C4DF7"/>
    <w:rsid w:val="2C59C42E"/>
    <w:rsid w:val="2CE383F2"/>
    <w:rsid w:val="31299268"/>
    <w:rsid w:val="31DD3317"/>
    <w:rsid w:val="365B68B3"/>
    <w:rsid w:val="39D70068"/>
    <w:rsid w:val="3B62E9AA"/>
    <w:rsid w:val="3BB32DF8"/>
    <w:rsid w:val="3CEC0590"/>
    <w:rsid w:val="3EA51569"/>
    <w:rsid w:val="3EEF7576"/>
    <w:rsid w:val="3F902A0E"/>
    <w:rsid w:val="4028B844"/>
    <w:rsid w:val="4113E40E"/>
    <w:rsid w:val="441510AF"/>
    <w:rsid w:val="4546DC63"/>
    <w:rsid w:val="45496CE8"/>
    <w:rsid w:val="487B1F65"/>
    <w:rsid w:val="49B329A7"/>
    <w:rsid w:val="4A5E3B6C"/>
    <w:rsid w:val="4E050170"/>
    <w:rsid w:val="535507E2"/>
    <w:rsid w:val="55085E32"/>
    <w:rsid w:val="55B8CDB1"/>
    <w:rsid w:val="57CFCA57"/>
    <w:rsid w:val="5BAC3342"/>
    <w:rsid w:val="5CA4DB41"/>
    <w:rsid w:val="5E091260"/>
    <w:rsid w:val="5E4AF088"/>
    <w:rsid w:val="5E5D492D"/>
    <w:rsid w:val="5F4EC52F"/>
    <w:rsid w:val="60FC004D"/>
    <w:rsid w:val="63D97CD3"/>
    <w:rsid w:val="64E51244"/>
    <w:rsid w:val="65A02009"/>
    <w:rsid w:val="66A5FB9B"/>
    <w:rsid w:val="696C9C0C"/>
    <w:rsid w:val="6B2E73A7"/>
    <w:rsid w:val="6B34DEE9"/>
    <w:rsid w:val="6C288362"/>
    <w:rsid w:val="6C3A5407"/>
    <w:rsid w:val="6EE1998B"/>
    <w:rsid w:val="706B176F"/>
    <w:rsid w:val="73EAF578"/>
    <w:rsid w:val="7661B989"/>
    <w:rsid w:val="7786AB9A"/>
    <w:rsid w:val="7B4CF53C"/>
    <w:rsid w:val="7FFED67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43551"/>
  <w15:docId w15:val="{D5FFB8D8-F704-4B92-95E3-1CE5D929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5C"/>
    <w:pPr>
      <w:spacing w:before="100"/>
    </w:pPr>
    <w:rPr>
      <w:rFonts w:ascii="Calibri" w:eastAsia="Times New Roman" w:hAnsi="Calibri" w:cs="Times New Roman"/>
      <w:sz w:val="20"/>
      <w:szCs w:val="20"/>
      <w:lang w:eastAsia="en-IE"/>
    </w:rPr>
  </w:style>
  <w:style w:type="paragraph" w:styleId="Heading1">
    <w:name w:val="heading 1"/>
    <w:basedOn w:val="Normal"/>
    <w:next w:val="Normal"/>
    <w:link w:val="Heading1Char"/>
    <w:uiPriority w:val="9"/>
    <w:qFormat/>
    <w:rsid w:val="003A7C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47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53EA"/>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1868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6349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0B59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18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3EA"/>
    <w:rPr>
      <w:rFonts w:ascii="Calibri" w:eastAsia="Times New Roman" w:hAnsi="Calibri" w:cs="Times New Roman"/>
      <w:caps/>
      <w:color w:val="1F4D78"/>
      <w:spacing w:val="15"/>
      <w:sz w:val="20"/>
      <w:szCs w:val="20"/>
    </w:rPr>
  </w:style>
  <w:style w:type="paragraph" w:styleId="Title">
    <w:name w:val="Title"/>
    <w:basedOn w:val="Normal"/>
    <w:next w:val="Normal"/>
    <w:link w:val="TitleChar"/>
    <w:uiPriority w:val="10"/>
    <w:qFormat/>
    <w:rsid w:val="00AF53EA"/>
    <w:pPr>
      <w:spacing w:before="0" w:after="0"/>
    </w:pPr>
    <w:rPr>
      <w:rFonts w:ascii="Calibri Light" w:eastAsia="SimSun" w:hAnsi="Calibri Light"/>
      <w:caps/>
      <w:color w:val="5B9BD5"/>
      <w:spacing w:val="10"/>
      <w:sz w:val="52"/>
      <w:szCs w:val="52"/>
    </w:rPr>
  </w:style>
  <w:style w:type="character" w:customStyle="1" w:styleId="TitleChar">
    <w:name w:val="Title Char"/>
    <w:basedOn w:val="DefaultParagraphFont"/>
    <w:link w:val="Title"/>
    <w:uiPriority w:val="10"/>
    <w:rsid w:val="00AF53EA"/>
    <w:rPr>
      <w:rFonts w:ascii="Calibri Light" w:eastAsia="SimSun" w:hAnsi="Calibri Light" w:cs="Times New Roman"/>
      <w:caps/>
      <w:color w:val="5B9BD5"/>
      <w:spacing w:val="10"/>
      <w:sz w:val="52"/>
      <w:szCs w:val="52"/>
    </w:rPr>
  </w:style>
  <w:style w:type="paragraph" w:styleId="Footer">
    <w:name w:val="footer"/>
    <w:basedOn w:val="Normal"/>
    <w:link w:val="FooterChar"/>
    <w:uiPriority w:val="99"/>
    <w:rsid w:val="00AF53EA"/>
    <w:pPr>
      <w:tabs>
        <w:tab w:val="center" w:pos="4153"/>
        <w:tab w:val="right" w:pos="8306"/>
      </w:tabs>
    </w:pPr>
    <w:rPr>
      <w:sz w:val="24"/>
      <w:lang w:val="en-US" w:eastAsia="en-US"/>
    </w:rPr>
  </w:style>
  <w:style w:type="character" w:customStyle="1" w:styleId="FooterChar">
    <w:name w:val="Footer Char"/>
    <w:basedOn w:val="DefaultParagraphFont"/>
    <w:link w:val="Footer"/>
    <w:uiPriority w:val="99"/>
    <w:rsid w:val="00AF53EA"/>
    <w:rPr>
      <w:rFonts w:ascii="Calibri" w:eastAsia="Times New Roman" w:hAnsi="Calibri" w:cs="Times New Roman"/>
      <w:sz w:val="24"/>
      <w:szCs w:val="20"/>
      <w:lang w:val="en-US"/>
    </w:rPr>
  </w:style>
  <w:style w:type="paragraph" w:styleId="Header">
    <w:name w:val="header"/>
    <w:basedOn w:val="Normal"/>
    <w:link w:val="HeaderChar"/>
    <w:uiPriority w:val="99"/>
    <w:rsid w:val="00AF53EA"/>
    <w:pPr>
      <w:tabs>
        <w:tab w:val="center" w:pos="4153"/>
        <w:tab w:val="right" w:pos="8306"/>
      </w:tabs>
    </w:pPr>
    <w:rPr>
      <w:sz w:val="24"/>
    </w:rPr>
  </w:style>
  <w:style w:type="character" w:customStyle="1" w:styleId="HeaderChar">
    <w:name w:val="Header Char"/>
    <w:basedOn w:val="DefaultParagraphFont"/>
    <w:link w:val="Header"/>
    <w:uiPriority w:val="99"/>
    <w:rsid w:val="00AF53EA"/>
    <w:rPr>
      <w:rFonts w:ascii="Calibri" w:eastAsia="Times New Roman" w:hAnsi="Calibri" w:cs="Times New Roman"/>
      <w:sz w:val="24"/>
      <w:szCs w:val="20"/>
    </w:rPr>
  </w:style>
  <w:style w:type="character" w:styleId="PageNumber">
    <w:name w:val="page number"/>
    <w:basedOn w:val="DefaultParagraphFont"/>
    <w:rsid w:val="00AF53EA"/>
  </w:style>
  <w:style w:type="paragraph" w:styleId="NoSpacing">
    <w:name w:val="No Spacing"/>
    <w:link w:val="NoSpacingChar"/>
    <w:uiPriority w:val="1"/>
    <w:qFormat/>
    <w:rsid w:val="00AF53EA"/>
    <w:pPr>
      <w:spacing w:before="100" w:after="0" w:line="240" w:lineRule="auto"/>
    </w:pPr>
    <w:rPr>
      <w:rFonts w:ascii="Calibri" w:eastAsia="Times New Roman" w:hAnsi="Calibri" w:cs="Times New Roman"/>
      <w:sz w:val="20"/>
      <w:szCs w:val="20"/>
      <w:lang w:eastAsia="en-IE"/>
    </w:rPr>
  </w:style>
  <w:style w:type="character" w:styleId="IntenseEmphasis">
    <w:name w:val="Intense Emphasis"/>
    <w:uiPriority w:val="21"/>
    <w:qFormat/>
    <w:rsid w:val="00AF53EA"/>
    <w:rPr>
      <w:b/>
      <w:bCs/>
      <w:caps/>
      <w:color w:val="1F4D78"/>
      <w:spacing w:val="10"/>
    </w:rPr>
  </w:style>
  <w:style w:type="paragraph" w:styleId="ListParagraph">
    <w:name w:val="List Paragraph"/>
    <w:aliases w:val="List Paragraph 2"/>
    <w:basedOn w:val="Normal"/>
    <w:link w:val="ListParagraphChar"/>
    <w:uiPriority w:val="1"/>
    <w:qFormat/>
    <w:rsid w:val="00AF53EA"/>
    <w:pPr>
      <w:ind w:left="720"/>
      <w:contextualSpacing/>
    </w:pPr>
  </w:style>
  <w:style w:type="character" w:styleId="Hyperlink">
    <w:name w:val="Hyperlink"/>
    <w:uiPriority w:val="99"/>
    <w:rsid w:val="00AF53EA"/>
    <w:rPr>
      <w:color w:val="0563C1"/>
      <w:u w:val="single"/>
    </w:rPr>
  </w:style>
  <w:style w:type="paragraph" w:styleId="BodyText3">
    <w:name w:val="Body Text 3"/>
    <w:basedOn w:val="Normal"/>
    <w:link w:val="BodyText3Char"/>
    <w:uiPriority w:val="99"/>
    <w:rsid w:val="00AF53EA"/>
    <w:pPr>
      <w:spacing w:after="120"/>
    </w:pPr>
    <w:rPr>
      <w:sz w:val="16"/>
      <w:szCs w:val="16"/>
    </w:rPr>
  </w:style>
  <w:style w:type="character" w:customStyle="1" w:styleId="BodyText3Char">
    <w:name w:val="Body Text 3 Char"/>
    <w:basedOn w:val="DefaultParagraphFont"/>
    <w:link w:val="BodyText3"/>
    <w:uiPriority w:val="99"/>
    <w:rsid w:val="00AF53EA"/>
    <w:rPr>
      <w:rFonts w:ascii="Calibri" w:eastAsia="Times New Roman" w:hAnsi="Calibri" w:cs="Times New Roman"/>
      <w:sz w:val="16"/>
      <w:szCs w:val="16"/>
    </w:rPr>
  </w:style>
  <w:style w:type="paragraph" w:styleId="BodyText">
    <w:name w:val="Body Text"/>
    <w:basedOn w:val="Normal"/>
    <w:link w:val="BodyTextChar"/>
    <w:rsid w:val="00AF53EA"/>
    <w:pPr>
      <w:spacing w:after="120"/>
    </w:pPr>
  </w:style>
  <w:style w:type="character" w:customStyle="1" w:styleId="BodyTextChar">
    <w:name w:val="Body Text Char"/>
    <w:basedOn w:val="DefaultParagraphFont"/>
    <w:link w:val="BodyText"/>
    <w:rsid w:val="00AF53EA"/>
    <w:rPr>
      <w:rFonts w:ascii="Calibri" w:eastAsia="Times New Roman" w:hAnsi="Calibri" w:cs="Times New Roman"/>
      <w:sz w:val="20"/>
      <w:szCs w:val="20"/>
      <w:lang w:eastAsia="en-IE"/>
    </w:rPr>
  </w:style>
  <w:style w:type="paragraph" w:styleId="BodyTextIndent3">
    <w:name w:val="Body Text Indent 3"/>
    <w:basedOn w:val="Normal"/>
    <w:link w:val="BodyTextIndent3Char"/>
    <w:rsid w:val="00AF53EA"/>
    <w:pPr>
      <w:spacing w:after="120"/>
      <w:ind w:left="283"/>
    </w:pPr>
    <w:rPr>
      <w:sz w:val="16"/>
      <w:szCs w:val="16"/>
    </w:rPr>
  </w:style>
  <w:style w:type="character" w:customStyle="1" w:styleId="BodyTextIndent3Char">
    <w:name w:val="Body Text Indent 3 Char"/>
    <w:basedOn w:val="DefaultParagraphFont"/>
    <w:link w:val="BodyTextIndent3"/>
    <w:rsid w:val="00AF53EA"/>
    <w:rPr>
      <w:rFonts w:ascii="Calibri" w:eastAsia="Times New Roman" w:hAnsi="Calibri" w:cs="Times New Roman"/>
      <w:sz w:val="16"/>
      <w:szCs w:val="16"/>
    </w:rPr>
  </w:style>
  <w:style w:type="paragraph" w:customStyle="1" w:styleId="Default">
    <w:name w:val="Default"/>
    <w:uiPriority w:val="99"/>
    <w:rsid w:val="00AF53EA"/>
    <w:pPr>
      <w:autoSpaceDE w:val="0"/>
      <w:autoSpaceDN w:val="0"/>
      <w:adjustRightInd w:val="0"/>
      <w:spacing w:before="100"/>
    </w:pPr>
    <w:rPr>
      <w:rFonts w:ascii="Arial" w:eastAsia="Times New Roman" w:hAnsi="Arial" w:cs="Arial"/>
      <w:color w:val="000000"/>
      <w:sz w:val="24"/>
      <w:szCs w:val="24"/>
      <w:lang w:eastAsia="en-IE"/>
    </w:rPr>
  </w:style>
  <w:style w:type="paragraph" w:styleId="TOC3">
    <w:name w:val="toc 3"/>
    <w:basedOn w:val="Normal"/>
    <w:next w:val="Normal"/>
    <w:autoRedefine/>
    <w:uiPriority w:val="39"/>
    <w:unhideWhenUsed/>
    <w:rsid w:val="00DC48D2"/>
    <w:pPr>
      <w:tabs>
        <w:tab w:val="right" w:leader="dot" w:pos="9062"/>
      </w:tabs>
      <w:spacing w:before="0" w:after="100" w:line="259" w:lineRule="auto"/>
    </w:pPr>
    <w:rPr>
      <w:rFonts w:cs="Calibri"/>
      <w:b/>
      <w:noProof/>
      <w:color w:val="000000" w:themeColor="text1"/>
      <w:sz w:val="22"/>
      <w:szCs w:val="22"/>
      <w:lang w:val="en-GB" w:eastAsia="en-US"/>
    </w:rPr>
  </w:style>
  <w:style w:type="character" w:customStyle="1" w:styleId="NoSpacingChar">
    <w:name w:val="No Spacing Char"/>
    <w:link w:val="NoSpacing"/>
    <w:uiPriority w:val="1"/>
    <w:rsid w:val="00AF53EA"/>
    <w:rPr>
      <w:rFonts w:ascii="Calibri" w:eastAsia="Times New Roman" w:hAnsi="Calibri" w:cs="Times New Roman"/>
      <w:sz w:val="20"/>
      <w:szCs w:val="20"/>
      <w:lang w:eastAsia="en-IE"/>
    </w:rPr>
  </w:style>
  <w:style w:type="paragraph" w:styleId="NormalWeb">
    <w:name w:val="Normal (Web)"/>
    <w:basedOn w:val="Normal"/>
    <w:uiPriority w:val="99"/>
    <w:unhideWhenUsed/>
    <w:rsid w:val="00AF53EA"/>
    <w:pPr>
      <w:spacing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340F1D"/>
    <w:rPr>
      <w:color w:val="605E5C"/>
      <w:shd w:val="clear" w:color="auto" w:fill="E1DFDD"/>
    </w:rPr>
  </w:style>
  <w:style w:type="table" w:styleId="TableGrid">
    <w:name w:val="Table Grid"/>
    <w:basedOn w:val="TableNormal"/>
    <w:uiPriority w:val="59"/>
    <w:rsid w:val="0018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5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7D"/>
    <w:rPr>
      <w:rFonts w:ascii="Tahoma" w:eastAsia="Times New Roman" w:hAnsi="Tahoma" w:cs="Tahoma"/>
      <w:sz w:val="16"/>
      <w:szCs w:val="16"/>
      <w:lang w:eastAsia="en-IE"/>
    </w:rPr>
  </w:style>
  <w:style w:type="character" w:customStyle="1" w:styleId="Heading9Char">
    <w:name w:val="Heading 9 Char"/>
    <w:basedOn w:val="DefaultParagraphFont"/>
    <w:link w:val="Heading9"/>
    <w:uiPriority w:val="9"/>
    <w:semiHidden/>
    <w:rsid w:val="00D4184F"/>
    <w:rPr>
      <w:rFonts w:asciiTheme="majorHAnsi" w:eastAsiaTheme="majorEastAsia" w:hAnsiTheme="majorHAnsi" w:cstheme="majorBidi"/>
      <w:i/>
      <w:iCs/>
      <w:color w:val="272727" w:themeColor="text1" w:themeTint="D8"/>
      <w:sz w:val="21"/>
      <w:szCs w:val="21"/>
      <w:lang w:eastAsia="en-IE"/>
    </w:rPr>
  </w:style>
  <w:style w:type="paragraph" w:styleId="BodyText2">
    <w:name w:val="Body Text 2"/>
    <w:basedOn w:val="Normal"/>
    <w:link w:val="BodyText2Char"/>
    <w:uiPriority w:val="99"/>
    <w:semiHidden/>
    <w:unhideWhenUsed/>
    <w:rsid w:val="00D4184F"/>
    <w:pPr>
      <w:spacing w:after="120" w:line="480" w:lineRule="auto"/>
    </w:pPr>
  </w:style>
  <w:style w:type="character" w:customStyle="1" w:styleId="BodyText2Char">
    <w:name w:val="Body Text 2 Char"/>
    <w:basedOn w:val="DefaultParagraphFont"/>
    <w:link w:val="BodyText2"/>
    <w:uiPriority w:val="99"/>
    <w:semiHidden/>
    <w:rsid w:val="00D4184F"/>
    <w:rPr>
      <w:rFonts w:ascii="Calibri" w:eastAsia="Times New Roman" w:hAnsi="Calibri" w:cs="Times New Roman"/>
      <w:sz w:val="20"/>
      <w:szCs w:val="20"/>
      <w:lang w:eastAsia="en-IE"/>
    </w:rPr>
  </w:style>
  <w:style w:type="paragraph" w:styleId="Subtitle">
    <w:name w:val="Subtitle"/>
    <w:basedOn w:val="Normal"/>
    <w:next w:val="Normal"/>
    <w:link w:val="SubtitleChar"/>
    <w:qFormat/>
    <w:rsid w:val="00D4184F"/>
    <w:pPr>
      <w:spacing w:before="0" w:after="60" w:line="240" w:lineRule="auto"/>
      <w:jc w:val="center"/>
      <w:outlineLvl w:val="1"/>
    </w:pPr>
    <w:rPr>
      <w:rFonts w:ascii="Cambria" w:hAnsi="Cambria"/>
      <w:sz w:val="24"/>
      <w:szCs w:val="24"/>
      <w:lang w:val="en-GB" w:eastAsia="en-US"/>
    </w:rPr>
  </w:style>
  <w:style w:type="character" w:customStyle="1" w:styleId="SubtitleChar">
    <w:name w:val="Subtitle Char"/>
    <w:basedOn w:val="DefaultParagraphFont"/>
    <w:link w:val="Subtitle"/>
    <w:rsid w:val="00D4184F"/>
    <w:rPr>
      <w:rFonts w:ascii="Cambria" w:eastAsia="Times New Roman" w:hAnsi="Cambria" w:cs="Times New Roman"/>
      <w:sz w:val="24"/>
      <w:szCs w:val="24"/>
      <w:lang w:val="en-GB"/>
    </w:rPr>
  </w:style>
  <w:style w:type="character" w:styleId="Strong">
    <w:name w:val="Strong"/>
    <w:basedOn w:val="DefaultParagraphFont"/>
    <w:qFormat/>
    <w:rsid w:val="00D4184F"/>
    <w:rPr>
      <w:b/>
      <w:bCs/>
    </w:rPr>
  </w:style>
  <w:style w:type="paragraph" w:styleId="PlainText">
    <w:name w:val="Plain Text"/>
    <w:basedOn w:val="Normal"/>
    <w:link w:val="PlainTextChar"/>
    <w:rsid w:val="00D4184F"/>
    <w:pPr>
      <w:spacing w:before="0" w:after="0" w:line="240" w:lineRule="auto"/>
    </w:pPr>
    <w:rPr>
      <w:rFonts w:ascii="Courier New" w:hAnsi="Courier New" w:cs="Courier New"/>
      <w:lang w:val="en-US" w:eastAsia="en-US"/>
    </w:rPr>
  </w:style>
  <w:style w:type="character" w:customStyle="1" w:styleId="PlainTextChar">
    <w:name w:val="Plain Text Char"/>
    <w:basedOn w:val="DefaultParagraphFont"/>
    <w:link w:val="PlainText"/>
    <w:rsid w:val="00D4184F"/>
    <w:rPr>
      <w:rFonts w:ascii="Courier New" w:eastAsia="Times New Roman" w:hAnsi="Courier New" w:cs="Courier New"/>
      <w:sz w:val="20"/>
      <w:szCs w:val="20"/>
      <w:lang w:val="en-US"/>
    </w:rPr>
  </w:style>
  <w:style w:type="character" w:customStyle="1" w:styleId="EmailStyle49">
    <w:name w:val="EmailStyle49"/>
    <w:basedOn w:val="DefaultParagraphFont"/>
    <w:semiHidden/>
    <w:rsid w:val="00D4184F"/>
    <w:rPr>
      <w:rFonts w:ascii="Arial" w:hAnsi="Arial" w:cs="Arial" w:hint="default"/>
      <w:color w:val="000080"/>
      <w:sz w:val="20"/>
      <w:szCs w:val="20"/>
    </w:rPr>
  </w:style>
  <w:style w:type="character" w:customStyle="1" w:styleId="Heading8Char">
    <w:name w:val="Heading 8 Char"/>
    <w:basedOn w:val="DefaultParagraphFont"/>
    <w:link w:val="Heading8"/>
    <w:uiPriority w:val="9"/>
    <w:semiHidden/>
    <w:rsid w:val="000B5959"/>
    <w:rPr>
      <w:rFonts w:asciiTheme="majorHAnsi" w:eastAsiaTheme="majorEastAsia" w:hAnsiTheme="majorHAnsi" w:cstheme="majorBidi"/>
      <w:color w:val="272727" w:themeColor="text1" w:themeTint="D8"/>
      <w:sz w:val="21"/>
      <w:szCs w:val="21"/>
      <w:lang w:eastAsia="en-IE"/>
    </w:rPr>
  </w:style>
  <w:style w:type="paragraph" w:styleId="BodyTextIndent">
    <w:name w:val="Body Text Indent"/>
    <w:basedOn w:val="Normal"/>
    <w:link w:val="BodyTextIndentChar"/>
    <w:uiPriority w:val="99"/>
    <w:semiHidden/>
    <w:unhideWhenUsed/>
    <w:rsid w:val="00986D77"/>
    <w:pPr>
      <w:spacing w:after="120"/>
      <w:ind w:left="283"/>
    </w:pPr>
  </w:style>
  <w:style w:type="character" w:customStyle="1" w:styleId="BodyTextIndentChar">
    <w:name w:val="Body Text Indent Char"/>
    <w:basedOn w:val="DefaultParagraphFont"/>
    <w:link w:val="BodyTextIndent"/>
    <w:uiPriority w:val="99"/>
    <w:semiHidden/>
    <w:rsid w:val="00986D77"/>
    <w:rPr>
      <w:rFonts w:ascii="Calibri" w:eastAsia="Times New Roman" w:hAnsi="Calibri" w:cs="Times New Roman"/>
      <w:sz w:val="20"/>
      <w:szCs w:val="20"/>
      <w:lang w:eastAsia="en-IE"/>
    </w:rPr>
  </w:style>
  <w:style w:type="character" w:styleId="CommentReference">
    <w:name w:val="annotation reference"/>
    <w:basedOn w:val="DefaultParagraphFont"/>
    <w:uiPriority w:val="99"/>
    <w:semiHidden/>
    <w:unhideWhenUsed/>
    <w:rsid w:val="0025025C"/>
    <w:rPr>
      <w:sz w:val="16"/>
      <w:szCs w:val="16"/>
    </w:rPr>
  </w:style>
  <w:style w:type="paragraph" w:styleId="CommentText">
    <w:name w:val="annotation text"/>
    <w:basedOn w:val="Normal"/>
    <w:link w:val="CommentTextChar"/>
    <w:uiPriority w:val="99"/>
    <w:unhideWhenUsed/>
    <w:rsid w:val="0025025C"/>
    <w:pPr>
      <w:spacing w:before="0" w:after="160"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25025C"/>
    <w:rPr>
      <w:sz w:val="20"/>
      <w:szCs w:val="20"/>
    </w:rPr>
  </w:style>
  <w:style w:type="character" w:customStyle="1" w:styleId="ListParagraphChar">
    <w:name w:val="List Paragraph Char"/>
    <w:aliases w:val="List Paragraph 2 Char"/>
    <w:link w:val="ListParagraph"/>
    <w:uiPriority w:val="1"/>
    <w:locked/>
    <w:rsid w:val="00A32A26"/>
    <w:rPr>
      <w:rFonts w:ascii="Calibri" w:eastAsia="Times New Roman" w:hAnsi="Calibri"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E214B8"/>
    <w:pPr>
      <w:spacing w:before="100" w:after="200"/>
    </w:pPr>
    <w:rPr>
      <w:rFonts w:ascii="Calibri" w:eastAsia="Times New Roman" w:hAnsi="Calibri" w:cs="Times New Roman"/>
      <w:b/>
      <w:bCs/>
      <w:lang w:eastAsia="en-IE"/>
    </w:rPr>
  </w:style>
  <w:style w:type="character" w:customStyle="1" w:styleId="CommentSubjectChar">
    <w:name w:val="Comment Subject Char"/>
    <w:basedOn w:val="CommentTextChar"/>
    <w:link w:val="CommentSubject"/>
    <w:uiPriority w:val="99"/>
    <w:semiHidden/>
    <w:rsid w:val="00E214B8"/>
    <w:rPr>
      <w:rFonts w:ascii="Calibri" w:eastAsia="Times New Roman" w:hAnsi="Calibri" w:cs="Times New Roman"/>
      <w:b/>
      <w:bCs/>
      <w:sz w:val="20"/>
      <w:szCs w:val="20"/>
      <w:lang w:eastAsia="en-IE"/>
    </w:rPr>
  </w:style>
  <w:style w:type="character" w:customStyle="1" w:styleId="Heading1Char">
    <w:name w:val="Heading 1 Char"/>
    <w:basedOn w:val="DefaultParagraphFont"/>
    <w:link w:val="Heading1"/>
    <w:uiPriority w:val="9"/>
    <w:rsid w:val="003A7C67"/>
    <w:rPr>
      <w:rFonts w:asciiTheme="majorHAnsi" w:eastAsiaTheme="majorEastAsia" w:hAnsiTheme="majorHAnsi" w:cstheme="majorBidi"/>
      <w:color w:val="365F91" w:themeColor="accent1" w:themeShade="BF"/>
      <w:sz w:val="32"/>
      <w:szCs w:val="32"/>
      <w:lang w:eastAsia="en-IE"/>
    </w:rPr>
  </w:style>
  <w:style w:type="character" w:styleId="UnresolvedMention">
    <w:name w:val="Unresolved Mention"/>
    <w:basedOn w:val="DefaultParagraphFont"/>
    <w:uiPriority w:val="99"/>
    <w:semiHidden/>
    <w:unhideWhenUsed/>
    <w:rsid w:val="009A5B28"/>
    <w:rPr>
      <w:color w:val="605E5C"/>
      <w:shd w:val="clear" w:color="auto" w:fill="E1DFDD"/>
    </w:rPr>
  </w:style>
  <w:style w:type="table" w:styleId="GridTable1Light">
    <w:name w:val="Grid Table 1 Light"/>
    <w:basedOn w:val="TableNormal"/>
    <w:uiPriority w:val="46"/>
    <w:rsid w:val="00557B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F84FFA"/>
    <w:pPr>
      <w:widowControl w:val="0"/>
      <w:autoSpaceDE w:val="0"/>
      <w:autoSpaceDN w:val="0"/>
      <w:spacing w:before="0" w:after="0" w:line="240" w:lineRule="auto"/>
      <w:ind w:left="409" w:hanging="360"/>
    </w:pPr>
    <w:rPr>
      <w:rFonts w:ascii="Verdana" w:eastAsia="Verdana" w:hAnsi="Verdana" w:cs="Verdana"/>
      <w:sz w:val="22"/>
      <w:szCs w:val="22"/>
      <w:lang w:val="en-US" w:eastAsia="en-US"/>
    </w:rPr>
  </w:style>
  <w:style w:type="character" w:customStyle="1" w:styleId="Heading2Char">
    <w:name w:val="Heading 2 Char"/>
    <w:basedOn w:val="DefaultParagraphFont"/>
    <w:link w:val="Heading2"/>
    <w:uiPriority w:val="9"/>
    <w:rsid w:val="00C447F2"/>
    <w:rPr>
      <w:rFonts w:asciiTheme="majorHAnsi" w:eastAsiaTheme="majorEastAsia" w:hAnsiTheme="majorHAnsi" w:cstheme="majorBidi"/>
      <w:color w:val="365F91" w:themeColor="accent1" w:themeShade="BF"/>
      <w:sz w:val="26"/>
      <w:szCs w:val="26"/>
      <w:lang w:eastAsia="en-IE"/>
    </w:rPr>
  </w:style>
  <w:style w:type="paragraph" w:styleId="TOC6">
    <w:name w:val="toc 6"/>
    <w:basedOn w:val="Normal"/>
    <w:next w:val="Normal"/>
    <w:autoRedefine/>
    <w:uiPriority w:val="39"/>
    <w:unhideWhenUsed/>
    <w:rsid w:val="001E6675"/>
    <w:pPr>
      <w:spacing w:after="100"/>
      <w:ind w:left="1000"/>
    </w:pPr>
  </w:style>
  <w:style w:type="paragraph" w:customStyle="1" w:styleId="Document1">
    <w:name w:val="Document 1"/>
    <w:rsid w:val="001E6675"/>
    <w:pPr>
      <w:keepNext/>
      <w:keepLines/>
      <w:tabs>
        <w:tab w:val="left" w:pos="-720"/>
      </w:tabs>
      <w:suppressAutoHyphens/>
      <w:spacing w:after="0" w:line="240" w:lineRule="auto"/>
    </w:pPr>
    <w:rPr>
      <w:rFonts w:ascii="Courier New" w:eastAsia="Times New Roman" w:hAnsi="Courier New" w:cs="Times New Roman"/>
      <w:sz w:val="24"/>
      <w:szCs w:val="20"/>
      <w:lang w:val="en-US" w:eastAsia="en-GB"/>
    </w:rPr>
  </w:style>
  <w:style w:type="paragraph" w:styleId="BodyTextIndent2">
    <w:name w:val="Body Text Indent 2"/>
    <w:basedOn w:val="Normal"/>
    <w:link w:val="BodyTextIndent2Char"/>
    <w:unhideWhenUsed/>
    <w:rsid w:val="00640FAA"/>
    <w:pPr>
      <w:spacing w:before="0" w:after="120" w:line="480" w:lineRule="auto"/>
      <w:ind w:left="283"/>
    </w:pPr>
    <w:rPr>
      <w:rFonts w:ascii="Times New Roman" w:hAnsi="Times New Roman"/>
      <w:sz w:val="26"/>
      <w:lang w:val="en-GB"/>
    </w:rPr>
  </w:style>
  <w:style w:type="character" w:customStyle="1" w:styleId="BodyTextIndent2Char">
    <w:name w:val="Body Text Indent 2 Char"/>
    <w:basedOn w:val="DefaultParagraphFont"/>
    <w:link w:val="BodyTextIndent2"/>
    <w:rsid w:val="00640FAA"/>
    <w:rPr>
      <w:rFonts w:ascii="Times New Roman" w:eastAsia="Times New Roman" w:hAnsi="Times New Roman" w:cs="Times New Roman"/>
      <w:sz w:val="26"/>
      <w:szCs w:val="20"/>
      <w:lang w:val="en-GB" w:eastAsia="en-IE"/>
    </w:rPr>
  </w:style>
  <w:style w:type="character" w:customStyle="1" w:styleId="Heading5Char">
    <w:name w:val="Heading 5 Char"/>
    <w:basedOn w:val="DefaultParagraphFont"/>
    <w:link w:val="Heading5"/>
    <w:uiPriority w:val="9"/>
    <w:semiHidden/>
    <w:rsid w:val="0026349B"/>
    <w:rPr>
      <w:rFonts w:asciiTheme="majorHAnsi" w:eastAsiaTheme="majorEastAsia" w:hAnsiTheme="majorHAnsi" w:cstheme="majorBidi"/>
      <w:color w:val="365F91" w:themeColor="accent1" w:themeShade="BF"/>
      <w:sz w:val="20"/>
      <w:szCs w:val="20"/>
      <w:lang w:eastAsia="en-IE"/>
    </w:rPr>
  </w:style>
  <w:style w:type="character" w:styleId="Mention">
    <w:name w:val="Mention"/>
    <w:basedOn w:val="DefaultParagraphFont"/>
    <w:uiPriority w:val="99"/>
    <w:unhideWhenUsed/>
    <w:rsid w:val="00E97170"/>
    <w:rPr>
      <w:color w:val="2B579A"/>
      <w:shd w:val="clear" w:color="auto" w:fill="E6E6E6"/>
    </w:rPr>
  </w:style>
  <w:style w:type="character" w:customStyle="1" w:styleId="Heading4Char">
    <w:name w:val="Heading 4 Char"/>
    <w:basedOn w:val="DefaultParagraphFont"/>
    <w:link w:val="Heading4"/>
    <w:rsid w:val="00186835"/>
    <w:rPr>
      <w:rFonts w:asciiTheme="majorHAnsi" w:eastAsiaTheme="majorEastAsia" w:hAnsiTheme="majorHAnsi" w:cstheme="majorBidi"/>
      <w:i/>
      <w:iCs/>
      <w:color w:val="365F91" w:themeColor="accent1" w:themeShade="BF"/>
      <w:sz w:val="20"/>
      <w:szCs w:val="20"/>
      <w:lang w:eastAsia="en-IE"/>
    </w:rPr>
  </w:style>
  <w:style w:type="paragraph" w:customStyle="1" w:styleId="paragraph">
    <w:name w:val="paragraph"/>
    <w:basedOn w:val="Normal"/>
    <w:rsid w:val="00186835"/>
    <w:pPr>
      <w:spacing w:beforeAutospacing="1" w:after="100" w:afterAutospacing="1" w:line="240" w:lineRule="auto"/>
    </w:pPr>
    <w:rPr>
      <w:rFonts w:ascii="Times New Roman" w:hAnsi="Times New Roman"/>
      <w:sz w:val="24"/>
      <w:szCs w:val="24"/>
    </w:rPr>
  </w:style>
  <w:style w:type="character" w:customStyle="1" w:styleId="eop">
    <w:name w:val="eop"/>
    <w:basedOn w:val="DefaultParagraphFont"/>
    <w:rsid w:val="0018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3611">
      <w:bodyDiv w:val="1"/>
      <w:marLeft w:val="0"/>
      <w:marRight w:val="0"/>
      <w:marTop w:val="0"/>
      <w:marBottom w:val="0"/>
      <w:divBdr>
        <w:top w:val="none" w:sz="0" w:space="0" w:color="auto"/>
        <w:left w:val="none" w:sz="0" w:space="0" w:color="auto"/>
        <w:bottom w:val="none" w:sz="0" w:space="0" w:color="auto"/>
        <w:right w:val="none" w:sz="0" w:space="0" w:color="auto"/>
      </w:divBdr>
    </w:div>
    <w:div w:id="124350450">
      <w:bodyDiv w:val="1"/>
      <w:marLeft w:val="0"/>
      <w:marRight w:val="0"/>
      <w:marTop w:val="0"/>
      <w:marBottom w:val="0"/>
      <w:divBdr>
        <w:top w:val="none" w:sz="0" w:space="0" w:color="auto"/>
        <w:left w:val="none" w:sz="0" w:space="0" w:color="auto"/>
        <w:bottom w:val="none" w:sz="0" w:space="0" w:color="auto"/>
        <w:right w:val="none" w:sz="0" w:space="0" w:color="auto"/>
      </w:divBdr>
    </w:div>
    <w:div w:id="311763905">
      <w:bodyDiv w:val="1"/>
      <w:marLeft w:val="0"/>
      <w:marRight w:val="0"/>
      <w:marTop w:val="0"/>
      <w:marBottom w:val="0"/>
      <w:divBdr>
        <w:top w:val="none" w:sz="0" w:space="0" w:color="auto"/>
        <w:left w:val="none" w:sz="0" w:space="0" w:color="auto"/>
        <w:bottom w:val="none" w:sz="0" w:space="0" w:color="auto"/>
        <w:right w:val="none" w:sz="0" w:space="0" w:color="auto"/>
      </w:divBdr>
    </w:div>
    <w:div w:id="557471167">
      <w:bodyDiv w:val="1"/>
      <w:marLeft w:val="0"/>
      <w:marRight w:val="0"/>
      <w:marTop w:val="0"/>
      <w:marBottom w:val="0"/>
      <w:divBdr>
        <w:top w:val="none" w:sz="0" w:space="0" w:color="auto"/>
        <w:left w:val="none" w:sz="0" w:space="0" w:color="auto"/>
        <w:bottom w:val="none" w:sz="0" w:space="0" w:color="auto"/>
        <w:right w:val="none" w:sz="0" w:space="0" w:color="auto"/>
      </w:divBdr>
    </w:div>
    <w:div w:id="559755871">
      <w:bodyDiv w:val="1"/>
      <w:marLeft w:val="0"/>
      <w:marRight w:val="0"/>
      <w:marTop w:val="0"/>
      <w:marBottom w:val="0"/>
      <w:divBdr>
        <w:top w:val="none" w:sz="0" w:space="0" w:color="auto"/>
        <w:left w:val="none" w:sz="0" w:space="0" w:color="auto"/>
        <w:bottom w:val="none" w:sz="0" w:space="0" w:color="auto"/>
        <w:right w:val="none" w:sz="0" w:space="0" w:color="auto"/>
      </w:divBdr>
    </w:div>
    <w:div w:id="621038284">
      <w:bodyDiv w:val="1"/>
      <w:marLeft w:val="0"/>
      <w:marRight w:val="0"/>
      <w:marTop w:val="0"/>
      <w:marBottom w:val="0"/>
      <w:divBdr>
        <w:top w:val="none" w:sz="0" w:space="0" w:color="auto"/>
        <w:left w:val="none" w:sz="0" w:space="0" w:color="auto"/>
        <w:bottom w:val="none" w:sz="0" w:space="0" w:color="auto"/>
        <w:right w:val="none" w:sz="0" w:space="0" w:color="auto"/>
      </w:divBdr>
    </w:div>
    <w:div w:id="1023046957">
      <w:bodyDiv w:val="1"/>
      <w:marLeft w:val="0"/>
      <w:marRight w:val="0"/>
      <w:marTop w:val="0"/>
      <w:marBottom w:val="0"/>
      <w:divBdr>
        <w:top w:val="none" w:sz="0" w:space="0" w:color="auto"/>
        <w:left w:val="none" w:sz="0" w:space="0" w:color="auto"/>
        <w:bottom w:val="none" w:sz="0" w:space="0" w:color="auto"/>
        <w:right w:val="none" w:sz="0" w:space="0" w:color="auto"/>
      </w:divBdr>
    </w:div>
    <w:div w:id="1100103878">
      <w:bodyDiv w:val="1"/>
      <w:marLeft w:val="0"/>
      <w:marRight w:val="0"/>
      <w:marTop w:val="0"/>
      <w:marBottom w:val="0"/>
      <w:divBdr>
        <w:top w:val="none" w:sz="0" w:space="0" w:color="auto"/>
        <w:left w:val="none" w:sz="0" w:space="0" w:color="auto"/>
        <w:bottom w:val="none" w:sz="0" w:space="0" w:color="auto"/>
        <w:right w:val="none" w:sz="0" w:space="0" w:color="auto"/>
      </w:divBdr>
    </w:div>
    <w:div w:id="1316684904">
      <w:bodyDiv w:val="1"/>
      <w:marLeft w:val="0"/>
      <w:marRight w:val="0"/>
      <w:marTop w:val="0"/>
      <w:marBottom w:val="0"/>
      <w:divBdr>
        <w:top w:val="none" w:sz="0" w:space="0" w:color="auto"/>
        <w:left w:val="none" w:sz="0" w:space="0" w:color="auto"/>
        <w:bottom w:val="none" w:sz="0" w:space="0" w:color="auto"/>
        <w:right w:val="none" w:sz="0" w:space="0" w:color="auto"/>
      </w:divBdr>
    </w:div>
    <w:div w:id="1655724153">
      <w:bodyDiv w:val="1"/>
      <w:marLeft w:val="0"/>
      <w:marRight w:val="0"/>
      <w:marTop w:val="0"/>
      <w:marBottom w:val="0"/>
      <w:divBdr>
        <w:top w:val="none" w:sz="0" w:space="0" w:color="auto"/>
        <w:left w:val="none" w:sz="0" w:space="0" w:color="auto"/>
        <w:bottom w:val="none" w:sz="0" w:space="0" w:color="auto"/>
        <w:right w:val="none" w:sz="0" w:space="0" w:color="auto"/>
      </w:divBdr>
    </w:div>
    <w:div w:id="20221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waterfordcounci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ruitment@waterfordcouncil.ie"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PersistId xmlns="e208e405-7f5c-4092-9d00-ae49e9a9738c" xsi:nil="true"/>
    <_dlc_DocId xmlns="e208e405-7f5c-4092-9d00-ae49e9a9738c">QJRXD6XXMKKK-537791339-1195</_dlc_DocId>
    <_dlc_DocIdUrl xmlns="e208e405-7f5c-4092-9d00-ae49e9a9738c">
      <Url>http://intranet/sites/hr/recruit/_layouts/15/DocIdRedir.aspx?ID=QJRXD6XXMKKK-537791339-1195</Url>
      <Description>QJRXD6XXMKKK-537791339-1195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0FD879BF9FB146A13A7D0B08A8BBC5" ma:contentTypeVersion="1" ma:contentTypeDescription="Create a new document." ma:contentTypeScope="" ma:versionID="6d0404dcaaa54165c3ce905c6209accb">
  <xsd:schema xmlns:xsd="http://www.w3.org/2001/XMLSchema" xmlns:xs="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83C35-D0FC-4C72-9F01-CF2DAD86772B}">
  <ds:schemaRefs>
    <ds:schemaRef ds:uri="http://schemas.microsoft.com/sharepoint/v3/contenttype/forms"/>
  </ds:schemaRefs>
</ds:datastoreItem>
</file>

<file path=customXml/itemProps2.xml><?xml version="1.0" encoding="utf-8"?>
<ds:datastoreItem xmlns:ds="http://schemas.openxmlformats.org/officeDocument/2006/customXml" ds:itemID="{8DF1B337-10E5-4EF8-94CC-C9804DECC2FD}">
  <ds:schemaRefs>
    <ds:schemaRef ds:uri="http://schemas.microsoft.com/sharepoint/events"/>
  </ds:schemaRefs>
</ds:datastoreItem>
</file>

<file path=customXml/itemProps3.xml><?xml version="1.0" encoding="utf-8"?>
<ds:datastoreItem xmlns:ds="http://schemas.openxmlformats.org/officeDocument/2006/customXml" ds:itemID="{BEEF765C-E5AB-4709-82DA-52910519F39D}">
  <ds:schemaRefs>
    <ds:schemaRef ds:uri="http://schemas.openxmlformats.org/officeDocument/2006/bibliography"/>
  </ds:schemaRefs>
</ds:datastoreItem>
</file>

<file path=customXml/itemProps4.xml><?xml version="1.0" encoding="utf-8"?>
<ds:datastoreItem xmlns:ds="http://schemas.openxmlformats.org/officeDocument/2006/customXml" ds:itemID="{9EE42E80-D43D-49C1-804E-E3A5CC409136}">
  <ds:schemaRefs>
    <ds:schemaRef ds:uri="http://schemas.microsoft.com/office/2006/metadata/properties"/>
    <ds:schemaRef ds:uri="http://schemas.microsoft.com/office/infopath/2007/PartnerControls"/>
    <ds:schemaRef ds:uri="e208e405-7f5c-4092-9d00-ae49e9a9738c"/>
  </ds:schemaRefs>
</ds:datastoreItem>
</file>

<file path=customXml/itemProps5.xml><?xml version="1.0" encoding="utf-8"?>
<ds:datastoreItem xmlns:ds="http://schemas.openxmlformats.org/officeDocument/2006/customXml" ds:itemID="{589EDADE-1D58-4780-A60D-05F73FC1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8094</Words>
  <Characters>46139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IS Project Leader (Grade 7) - Candidate Information Booklet</vt:lpstr>
    </vt:vector>
  </TitlesOfParts>
  <Company>Meath County Council</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Project Leader (Grade 7) - Candidate Information Booklet</dc:title>
  <dc:subject/>
  <dc:creator>Ashling Buchanan (Cahill)</dc:creator>
  <cp:keywords/>
  <cp:lastModifiedBy>Suzanne Gough</cp:lastModifiedBy>
  <cp:revision>2</cp:revision>
  <cp:lastPrinted>2023-02-01T01:31:00Z</cp:lastPrinted>
  <dcterms:created xsi:type="dcterms:W3CDTF">2025-09-24T13:06:00Z</dcterms:created>
  <dcterms:modified xsi:type="dcterms:W3CDTF">2025-09-24T13:06:00Z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0x0101007F0FD879BF9FB146A13A7D0B08A8BBC5</vt:lpwstr>
  </property>
  <property fmtid="{D5CDD505-2E9C-101B-9397-08002B2CF9AE}" pid="3" name="_dlc_DocIdItemGuid">
    <vt:lpwstr>4e1ce9a1-a7a5-4283-8b60-69b320b75154</vt:lpwstr>
  </property>
  <property fmtid="{D5CDD505-2E9C-101B-9397-08002B2CF9AE}" pid="4" name="Order">
    <vt:r8>1800</vt:r8>
  </property>
</Properties>
</file>