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4E69" w14:textId="4C515E33" w:rsidR="003A7C67" w:rsidRDefault="003A7C67" w:rsidP="00AF53EA">
      <w:pPr>
        <w:pStyle w:val="Header"/>
        <w:jc w:val="center"/>
        <w:rPr>
          <w:noProof/>
        </w:rPr>
      </w:pPr>
    </w:p>
    <w:p w14:paraId="4F80E076" w14:textId="7FEF4865" w:rsidR="003A7C67" w:rsidRDefault="003A7C67" w:rsidP="003A7C67">
      <w:pPr>
        <w:pStyle w:val="BodyText"/>
        <w:ind w:left="1409"/>
        <w:rPr>
          <w:rFonts w:ascii="Times New Roman"/>
        </w:rPr>
      </w:pPr>
      <w:r>
        <w:rPr>
          <w:rFonts w:ascii="Times New Roman"/>
          <w:noProof/>
        </w:rPr>
        <w:drawing>
          <wp:inline distT="0" distB="0" distL="0" distR="0" wp14:anchorId="4A59802F" wp14:editId="6697777E">
            <wp:extent cx="4916204" cy="992695"/>
            <wp:effectExtent l="0" t="0" r="0" b="0"/>
            <wp:docPr id="3" name="image1.jpeg" descr="C:\Users\rwalsh\AppData\Local\Microsoft\Windows\Temporary Internet Files\Content.Outlook\Z5LFZFVH\Waterford_Logo_Header (2).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4916204" cy="992695"/>
                    </a:xfrm>
                    <a:prstGeom prst="rect">
                      <a:avLst/>
                    </a:prstGeom>
                  </pic:spPr>
                </pic:pic>
              </a:graphicData>
            </a:graphic>
          </wp:inline>
        </w:drawing>
      </w:r>
    </w:p>
    <w:p w14:paraId="1E2FFCA4" w14:textId="77777777" w:rsidR="003A7C67" w:rsidRDefault="003A7C67" w:rsidP="003A7C67">
      <w:pPr>
        <w:pStyle w:val="BodyText"/>
        <w:rPr>
          <w:rFonts w:ascii="Times New Roman"/>
        </w:rPr>
      </w:pPr>
    </w:p>
    <w:p w14:paraId="31FBD707" w14:textId="77777777" w:rsidR="003A7C67" w:rsidRDefault="003A7C67" w:rsidP="003A7C67">
      <w:pPr>
        <w:pStyle w:val="BodyText"/>
        <w:rPr>
          <w:rFonts w:ascii="Times New Roman"/>
        </w:rPr>
      </w:pPr>
    </w:p>
    <w:p w14:paraId="7277CCCC" w14:textId="7E12CDB0" w:rsidR="003A7C67" w:rsidRPr="00515A4A" w:rsidRDefault="003A7C67" w:rsidP="00C435A9">
      <w:pPr>
        <w:pStyle w:val="Title"/>
        <w:widowControl w:val="0"/>
        <w:tabs>
          <w:tab w:val="left" w:pos="7620"/>
        </w:tabs>
        <w:autoSpaceDE w:val="0"/>
        <w:autoSpaceDN w:val="0"/>
        <w:spacing w:before="226" w:line="240" w:lineRule="auto"/>
        <w:ind w:left="1042" w:right="823"/>
        <w:rPr>
          <w:rFonts w:ascii="Verdana" w:eastAsia="Verdana" w:hAnsi="Verdana" w:cs="Verdana"/>
          <w:b/>
          <w:bCs/>
          <w:caps w:val="0"/>
          <w:color w:val="auto"/>
          <w:spacing w:val="0"/>
          <w:sz w:val="40"/>
          <w:szCs w:val="40"/>
          <w:lang w:val="en-US" w:eastAsia="en-US"/>
        </w:rPr>
      </w:pPr>
    </w:p>
    <w:p w14:paraId="78F89C7A" w14:textId="7F196D67" w:rsidR="003A7C67" w:rsidRPr="00515A4A" w:rsidRDefault="003A7C67" w:rsidP="00515A4A">
      <w:pPr>
        <w:pStyle w:val="Title"/>
        <w:widowControl w:val="0"/>
        <w:autoSpaceDE w:val="0"/>
        <w:autoSpaceDN w:val="0"/>
        <w:spacing w:before="226" w:line="240" w:lineRule="auto"/>
        <w:ind w:left="1042" w:right="823"/>
        <w:jc w:val="center"/>
        <w:rPr>
          <w:rFonts w:ascii="Verdana" w:eastAsia="Verdana" w:hAnsi="Verdana" w:cs="Verdana"/>
          <w:b/>
          <w:bCs/>
          <w:caps w:val="0"/>
          <w:color w:val="auto"/>
          <w:spacing w:val="0"/>
          <w:sz w:val="40"/>
          <w:szCs w:val="40"/>
          <w:lang w:val="en-US" w:eastAsia="en-US"/>
        </w:rPr>
      </w:pPr>
      <w:r w:rsidRPr="00515A4A">
        <w:rPr>
          <w:rFonts w:ascii="Verdana" w:eastAsia="Verdana" w:hAnsi="Verdana" w:cs="Verdana"/>
          <w:b/>
          <w:bCs/>
          <w:caps w:val="0"/>
          <w:color w:val="auto"/>
          <w:spacing w:val="0"/>
          <w:sz w:val="40"/>
          <w:szCs w:val="40"/>
          <w:lang w:val="en-US" w:eastAsia="en-US"/>
        </w:rPr>
        <w:t>CANDIDATE INFORMATION</w:t>
      </w:r>
      <w:r w:rsidR="00515A4A">
        <w:rPr>
          <w:rFonts w:ascii="Verdana" w:eastAsia="Verdana" w:hAnsi="Verdana" w:cs="Verdana"/>
          <w:b/>
          <w:bCs/>
          <w:caps w:val="0"/>
          <w:color w:val="auto"/>
          <w:spacing w:val="0"/>
          <w:sz w:val="40"/>
          <w:szCs w:val="40"/>
          <w:lang w:val="en-US" w:eastAsia="en-US"/>
        </w:rPr>
        <w:t xml:space="preserve"> BO</w:t>
      </w:r>
      <w:r w:rsidRPr="00515A4A">
        <w:rPr>
          <w:rFonts w:ascii="Verdana" w:eastAsia="Verdana" w:hAnsi="Verdana" w:cs="Verdana"/>
          <w:b/>
          <w:bCs/>
          <w:caps w:val="0"/>
          <w:color w:val="auto"/>
          <w:spacing w:val="0"/>
          <w:sz w:val="40"/>
          <w:szCs w:val="40"/>
          <w:lang w:val="en-US" w:eastAsia="en-US"/>
        </w:rPr>
        <w:t>OKLET</w:t>
      </w:r>
    </w:p>
    <w:p w14:paraId="7497E396" w14:textId="4BE155EC" w:rsidR="003A7C67" w:rsidRPr="00515A4A" w:rsidRDefault="003A7C67" w:rsidP="00515A4A">
      <w:pPr>
        <w:pStyle w:val="Title"/>
        <w:widowControl w:val="0"/>
        <w:autoSpaceDE w:val="0"/>
        <w:autoSpaceDN w:val="0"/>
        <w:spacing w:before="226" w:line="240" w:lineRule="auto"/>
        <w:ind w:left="1042" w:right="823"/>
        <w:jc w:val="center"/>
        <w:rPr>
          <w:rFonts w:ascii="Verdana" w:eastAsia="Verdana" w:hAnsi="Verdana" w:cs="Verdana"/>
          <w:b/>
          <w:bCs/>
          <w:caps w:val="0"/>
          <w:color w:val="auto"/>
          <w:spacing w:val="0"/>
          <w:sz w:val="32"/>
          <w:szCs w:val="32"/>
          <w:lang w:val="en-US" w:eastAsia="en-US"/>
        </w:rPr>
      </w:pPr>
      <w:r w:rsidRPr="00515A4A">
        <w:rPr>
          <w:rFonts w:ascii="Verdana" w:eastAsia="Verdana" w:hAnsi="Verdana" w:cs="Verdana"/>
          <w:b/>
          <w:bCs/>
          <w:caps w:val="0"/>
          <w:color w:val="auto"/>
          <w:spacing w:val="0"/>
          <w:sz w:val="32"/>
          <w:szCs w:val="32"/>
          <w:lang w:val="en-US" w:eastAsia="en-US"/>
        </w:rPr>
        <w:t>(Please Read Carefully)</w:t>
      </w:r>
    </w:p>
    <w:p w14:paraId="0202E7A9" w14:textId="3E95E182" w:rsidR="003A7C67" w:rsidRDefault="003A7C67" w:rsidP="003A7C67">
      <w:pPr>
        <w:pStyle w:val="BodyText"/>
        <w:rPr>
          <w:rFonts w:ascii="Verdana"/>
          <w:b/>
          <w:i/>
        </w:rPr>
      </w:pPr>
    </w:p>
    <w:p w14:paraId="2312E5F1" w14:textId="2717BA83" w:rsidR="003A7C67" w:rsidRDefault="003A7C67" w:rsidP="003A7C67">
      <w:pPr>
        <w:pStyle w:val="BodyText"/>
        <w:rPr>
          <w:rFonts w:ascii="Verdana"/>
          <w:b/>
          <w:i/>
        </w:rPr>
      </w:pPr>
    </w:p>
    <w:p w14:paraId="270C0D58" w14:textId="77777777" w:rsidR="003A7C67" w:rsidRDefault="003A7C67" w:rsidP="003A7C67">
      <w:pPr>
        <w:pStyle w:val="BodyText"/>
        <w:rPr>
          <w:rFonts w:ascii="Verdana"/>
          <w:b/>
          <w:i/>
        </w:rPr>
      </w:pPr>
    </w:p>
    <w:p w14:paraId="490E24B2" w14:textId="77777777" w:rsidR="00DD0251" w:rsidRDefault="00DD0251" w:rsidP="00DD0251">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
          <w:sz w:val="52"/>
          <w:szCs w:val="52"/>
        </w:rPr>
      </w:pPr>
    </w:p>
    <w:p w14:paraId="0236CAC1" w14:textId="77777777" w:rsidR="00167881" w:rsidRDefault="00DD0251" w:rsidP="00DD0251">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52"/>
          <w:szCs w:val="52"/>
        </w:rPr>
      </w:pPr>
      <w:r w:rsidRPr="00DD0251">
        <w:rPr>
          <w:rFonts w:ascii="Verdana"/>
          <w:b/>
          <w:iCs/>
          <w:color w:val="FFFFFF" w:themeColor="background1"/>
          <w:sz w:val="52"/>
          <w:szCs w:val="52"/>
        </w:rPr>
        <w:t xml:space="preserve">Panel for </w:t>
      </w:r>
    </w:p>
    <w:p w14:paraId="40218CC4" w14:textId="7BFCB87B" w:rsidR="00951C1F" w:rsidRPr="00DD0251" w:rsidRDefault="004A2341" w:rsidP="00DD0251">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52"/>
          <w:szCs w:val="52"/>
        </w:rPr>
      </w:pPr>
      <w:r>
        <w:rPr>
          <w:rFonts w:ascii="Verdana"/>
          <w:b/>
          <w:iCs/>
          <w:color w:val="FFFFFF" w:themeColor="background1"/>
          <w:sz w:val="52"/>
          <w:szCs w:val="52"/>
        </w:rPr>
        <w:t>Senior Executive Technician</w:t>
      </w:r>
    </w:p>
    <w:p w14:paraId="0D82C4DD" w14:textId="1D2EC50D" w:rsidR="003A7C67" w:rsidRPr="00DD0251" w:rsidRDefault="00DD0251" w:rsidP="00DD0251">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
          <w:sz w:val="52"/>
          <w:szCs w:val="52"/>
        </w:rPr>
      </w:pPr>
      <w:r>
        <w:rPr>
          <w:rFonts w:ascii="Verdana"/>
          <w:b/>
          <w:i/>
          <w:sz w:val="52"/>
          <w:szCs w:val="52"/>
        </w:rPr>
        <w:t xml:space="preserve">  </w:t>
      </w:r>
    </w:p>
    <w:p w14:paraId="6CC70C5A" w14:textId="4319FCDE" w:rsidR="003A7C67" w:rsidRDefault="003A7C67" w:rsidP="003A7C67">
      <w:pPr>
        <w:pStyle w:val="BodyText"/>
        <w:rPr>
          <w:rFonts w:ascii="Verdana"/>
          <w:b/>
          <w:i/>
        </w:rPr>
      </w:pPr>
    </w:p>
    <w:p w14:paraId="11211EC8" w14:textId="2A0064E2" w:rsidR="003A7C67" w:rsidRDefault="003A7C67" w:rsidP="003A7C67">
      <w:pPr>
        <w:pStyle w:val="BodyText"/>
        <w:spacing w:before="5"/>
        <w:rPr>
          <w:rFonts w:ascii="Verdana"/>
          <w:b/>
          <w:i/>
          <w:sz w:val="17"/>
        </w:rPr>
      </w:pPr>
    </w:p>
    <w:p w14:paraId="3EA6A47D" w14:textId="7E7AF67D" w:rsidR="003A7C67" w:rsidRDefault="003A7C67" w:rsidP="003A7C67">
      <w:pPr>
        <w:spacing w:before="101" w:line="242" w:lineRule="auto"/>
        <w:ind w:left="3251" w:right="1577" w:hanging="1436"/>
        <w:rPr>
          <w:rFonts w:ascii="Verdana"/>
          <w:b/>
          <w:i/>
          <w:sz w:val="36"/>
        </w:rPr>
      </w:pPr>
      <w:r>
        <w:rPr>
          <w:rFonts w:ascii="Verdana"/>
          <w:b/>
          <w:i/>
          <w:color w:val="FF0000"/>
          <w:sz w:val="36"/>
        </w:rPr>
        <w:t xml:space="preserve">Closing Date: 4:00 p.m. </w:t>
      </w:r>
      <w:r w:rsidR="00C435A9">
        <w:rPr>
          <w:rFonts w:ascii="Verdana"/>
          <w:b/>
          <w:i/>
          <w:color w:val="FF0000"/>
          <w:sz w:val="36"/>
        </w:rPr>
        <w:t>T</w:t>
      </w:r>
      <w:r w:rsidR="00E801F7">
        <w:rPr>
          <w:rFonts w:ascii="Verdana"/>
          <w:b/>
          <w:i/>
          <w:color w:val="FF0000"/>
          <w:sz w:val="36"/>
        </w:rPr>
        <w:t xml:space="preserve">hursday, </w:t>
      </w:r>
      <w:r w:rsidR="00E87358">
        <w:rPr>
          <w:rFonts w:ascii="Verdana"/>
          <w:b/>
          <w:i/>
          <w:color w:val="FF0000"/>
          <w:sz w:val="36"/>
        </w:rPr>
        <w:t>16</w:t>
      </w:r>
      <w:r w:rsidR="00E87358" w:rsidRPr="00E87358">
        <w:rPr>
          <w:rFonts w:ascii="Verdana"/>
          <w:b/>
          <w:i/>
          <w:color w:val="FF0000"/>
          <w:sz w:val="36"/>
          <w:vertAlign w:val="superscript"/>
        </w:rPr>
        <w:t>th</w:t>
      </w:r>
      <w:r w:rsidR="00E87358">
        <w:rPr>
          <w:rFonts w:ascii="Verdana"/>
          <w:b/>
          <w:i/>
          <w:color w:val="FF0000"/>
          <w:sz w:val="36"/>
        </w:rPr>
        <w:t xml:space="preserve"> </w:t>
      </w:r>
      <w:proofErr w:type="gramStart"/>
      <w:r w:rsidR="00E87358">
        <w:rPr>
          <w:rFonts w:ascii="Verdana"/>
          <w:b/>
          <w:i/>
          <w:color w:val="FF0000"/>
          <w:sz w:val="36"/>
        </w:rPr>
        <w:t>October</w:t>
      </w:r>
      <w:r w:rsidR="004A2341">
        <w:rPr>
          <w:rFonts w:ascii="Verdana"/>
          <w:b/>
          <w:i/>
          <w:color w:val="FF0000"/>
          <w:sz w:val="36"/>
        </w:rPr>
        <w:t>,</w:t>
      </w:r>
      <w:proofErr w:type="gramEnd"/>
      <w:r w:rsidR="004A2341">
        <w:rPr>
          <w:rFonts w:ascii="Verdana"/>
          <w:b/>
          <w:i/>
          <w:color w:val="FF0000"/>
          <w:sz w:val="36"/>
        </w:rPr>
        <w:t xml:space="preserve"> 2025</w:t>
      </w:r>
    </w:p>
    <w:p w14:paraId="3B41BAC8" w14:textId="309E4E2E" w:rsidR="003A7C67" w:rsidRDefault="003A7C67" w:rsidP="003A7C67">
      <w:pPr>
        <w:spacing w:before="282"/>
        <w:ind w:left="104"/>
        <w:rPr>
          <w:rFonts w:ascii="Verdana"/>
          <w:b/>
          <w:i/>
          <w:sz w:val="23"/>
        </w:rPr>
      </w:pPr>
      <w:r>
        <w:rPr>
          <w:rFonts w:ascii="Verdana"/>
          <w:b/>
          <w:i/>
          <w:color w:val="2E5395"/>
          <w:sz w:val="23"/>
        </w:rPr>
        <w:t>Waterford City &amp; County Council is committed to a policy of equal opportunity</w:t>
      </w:r>
    </w:p>
    <w:p w14:paraId="63A767F1" w14:textId="77777777" w:rsidR="003A7C67" w:rsidRDefault="003A7C67" w:rsidP="003A7C67">
      <w:pPr>
        <w:rPr>
          <w:rFonts w:ascii="Verdana"/>
          <w:sz w:val="23"/>
        </w:rPr>
        <w:sectPr w:rsidR="003A7C67" w:rsidSect="003A7C67">
          <w:pgSz w:w="11900" w:h="16860"/>
          <w:pgMar w:top="1360" w:right="880" w:bottom="280" w:left="740" w:header="720" w:footer="720" w:gutter="0"/>
          <w:pgBorders w:offsetFrom="page">
            <w:top w:val="single" w:sz="12" w:space="28" w:color="2D74B5"/>
            <w:left w:val="single" w:sz="12" w:space="28" w:color="2D74B5"/>
            <w:bottom w:val="single" w:sz="12" w:space="28" w:color="2D74B5"/>
            <w:right w:val="single" w:sz="12" w:space="28" w:color="2D74B5"/>
          </w:pgBorders>
          <w:cols w:space="720"/>
        </w:sectPr>
      </w:pPr>
    </w:p>
    <w:p w14:paraId="284B67DD" w14:textId="6D2B42E3" w:rsidR="003A7C67" w:rsidRPr="008967FA" w:rsidRDefault="003A7C67" w:rsidP="00DD0251">
      <w:pPr>
        <w:pStyle w:val="Title"/>
        <w:shd w:val="clear" w:color="auto" w:fill="0070C0"/>
        <w:spacing w:after="240"/>
        <w:jc w:val="center"/>
        <w:rPr>
          <w:rFonts w:ascii="Tahoma" w:hAnsi="Tahoma" w:cs="Tahoma"/>
          <w:b/>
          <w:color w:val="FFFFFF"/>
          <w:sz w:val="32"/>
          <w:szCs w:val="32"/>
          <w:lang w:val="en-US"/>
        </w:rPr>
      </w:pPr>
      <w:bookmarkStart w:id="0" w:name="General_Information"/>
      <w:bookmarkEnd w:id="0"/>
      <w:r w:rsidRPr="008967FA">
        <w:rPr>
          <w:rFonts w:ascii="Tahoma" w:hAnsi="Tahoma" w:cs="Tahoma"/>
          <w:b/>
          <w:color w:val="FFFFFF"/>
          <w:sz w:val="32"/>
          <w:szCs w:val="32"/>
          <w:lang w:val="en-US"/>
        </w:rPr>
        <w:lastRenderedPageBreak/>
        <w:t>General Information</w:t>
      </w:r>
    </w:p>
    <w:p w14:paraId="452E4FCE" w14:textId="77777777" w:rsidR="004A2341" w:rsidRPr="004A2341" w:rsidRDefault="004A2341" w:rsidP="004A2341">
      <w:pPr>
        <w:pStyle w:val="BodyText"/>
        <w:rPr>
          <w:rFonts w:asciiTheme="minorHAnsi" w:hAnsiTheme="minorHAnsi" w:cstheme="minorHAnsi"/>
          <w:sz w:val="24"/>
          <w:szCs w:val="24"/>
        </w:rPr>
      </w:pPr>
      <w:r w:rsidRPr="004A2341">
        <w:rPr>
          <w:rFonts w:asciiTheme="minorHAnsi" w:hAnsiTheme="minorHAnsi" w:cstheme="minorHAnsi"/>
          <w:sz w:val="24"/>
          <w:szCs w:val="24"/>
        </w:rPr>
        <w:t>The Local Government sector in Ireland is made up of 31 Local Authorities and 3 Regional Assemblies. Local Authorities are the closest and most accessible form of Government to citizens. They have responsibility for the delivery of a wide range of services in their local area with a focus on making cities, towns and the countryside areas attractive places to live, work and invest. These services generally include housing; transportation; planning; infrastructure; environmental protection; recreation and amenity provision and community development. Local Authorities also play a key role in supporting economic development and enterprise promotion at local level.</w:t>
      </w:r>
    </w:p>
    <w:p w14:paraId="1CB85B6B" w14:textId="77777777" w:rsidR="004A2341" w:rsidRPr="004A2341" w:rsidRDefault="004A2341" w:rsidP="004A2341">
      <w:pPr>
        <w:pStyle w:val="BodyText"/>
        <w:spacing w:before="157"/>
        <w:ind w:left="-57"/>
        <w:rPr>
          <w:rFonts w:asciiTheme="minorHAnsi" w:hAnsiTheme="minorHAnsi" w:cstheme="minorHAnsi"/>
          <w:sz w:val="24"/>
          <w:szCs w:val="24"/>
        </w:rPr>
      </w:pPr>
      <w:r w:rsidRPr="004A2341">
        <w:rPr>
          <w:rFonts w:asciiTheme="minorHAnsi" w:hAnsiTheme="minorHAnsi" w:cstheme="minorHAnsi"/>
          <w:sz w:val="24"/>
          <w:szCs w:val="24"/>
        </w:rPr>
        <w:t xml:space="preserve">Waterford City and County Council (Comhairle </w:t>
      </w:r>
      <w:proofErr w:type="spellStart"/>
      <w:r w:rsidRPr="004A2341">
        <w:rPr>
          <w:rFonts w:asciiTheme="minorHAnsi" w:hAnsiTheme="minorHAnsi" w:cstheme="minorHAnsi"/>
          <w:sz w:val="24"/>
          <w:szCs w:val="24"/>
        </w:rPr>
        <w:t>Cathrach</w:t>
      </w:r>
      <w:proofErr w:type="spellEnd"/>
      <w:r w:rsidRPr="004A2341">
        <w:rPr>
          <w:rFonts w:asciiTheme="minorHAnsi" w:hAnsiTheme="minorHAnsi" w:cstheme="minorHAnsi"/>
          <w:sz w:val="24"/>
          <w:szCs w:val="24"/>
        </w:rPr>
        <w:t xml:space="preserve"> </w:t>
      </w:r>
      <w:proofErr w:type="spellStart"/>
      <w:r w:rsidRPr="004A2341">
        <w:rPr>
          <w:rFonts w:asciiTheme="minorHAnsi" w:hAnsiTheme="minorHAnsi" w:cstheme="minorHAnsi"/>
          <w:sz w:val="24"/>
          <w:szCs w:val="24"/>
        </w:rPr>
        <w:t>agus</w:t>
      </w:r>
      <w:proofErr w:type="spellEnd"/>
      <w:r w:rsidRPr="004A2341">
        <w:rPr>
          <w:rFonts w:asciiTheme="minorHAnsi" w:hAnsiTheme="minorHAnsi" w:cstheme="minorHAnsi"/>
          <w:sz w:val="24"/>
          <w:szCs w:val="24"/>
        </w:rPr>
        <w:t xml:space="preserve"> Contae </w:t>
      </w:r>
      <w:proofErr w:type="spellStart"/>
      <w:r w:rsidRPr="004A2341">
        <w:rPr>
          <w:rFonts w:asciiTheme="minorHAnsi" w:hAnsiTheme="minorHAnsi" w:cstheme="minorHAnsi"/>
          <w:sz w:val="24"/>
          <w:szCs w:val="24"/>
        </w:rPr>
        <w:t>Phort</w:t>
      </w:r>
      <w:proofErr w:type="spellEnd"/>
      <w:r w:rsidRPr="004A2341">
        <w:rPr>
          <w:rFonts w:asciiTheme="minorHAnsi" w:hAnsiTheme="minorHAnsi" w:cstheme="minorHAnsi"/>
          <w:sz w:val="24"/>
          <w:szCs w:val="24"/>
        </w:rPr>
        <w:t xml:space="preserve"> </w:t>
      </w:r>
      <w:proofErr w:type="spellStart"/>
      <w:r w:rsidRPr="004A2341">
        <w:rPr>
          <w:rFonts w:asciiTheme="minorHAnsi" w:hAnsiTheme="minorHAnsi" w:cstheme="minorHAnsi"/>
          <w:sz w:val="24"/>
          <w:szCs w:val="24"/>
        </w:rPr>
        <w:t>Láirge</w:t>
      </w:r>
      <w:proofErr w:type="spellEnd"/>
      <w:r w:rsidRPr="004A2341">
        <w:rPr>
          <w:rFonts w:asciiTheme="minorHAnsi" w:hAnsiTheme="minorHAnsi" w:cstheme="minorHAnsi"/>
          <w:sz w:val="24"/>
          <w:szCs w:val="24"/>
        </w:rPr>
        <w:t>) is the authority responsible for local government in the City &amp; County of Waterford, Ireland. The organisation came into operation on 1st June 2014 after that year's local elections and is a merger of Waterford City Council and Waterford County Council. The mission of Waterford City &amp; County Council is to make Waterford the best possible place for all its people and for those that wish to live, visit, work or invest here.</w:t>
      </w:r>
    </w:p>
    <w:p w14:paraId="47830E6F" w14:textId="77777777" w:rsidR="004A2341" w:rsidRPr="004A2341" w:rsidRDefault="004A2341" w:rsidP="004A2341">
      <w:pPr>
        <w:pStyle w:val="BodyText"/>
        <w:spacing w:before="157"/>
        <w:ind w:left="-57" w:right="331"/>
        <w:rPr>
          <w:rFonts w:asciiTheme="minorHAnsi" w:hAnsiTheme="minorHAnsi" w:cstheme="minorHAnsi"/>
          <w:sz w:val="24"/>
          <w:szCs w:val="24"/>
        </w:rPr>
      </w:pPr>
      <w:r w:rsidRPr="004A2341">
        <w:rPr>
          <w:rFonts w:asciiTheme="minorHAnsi" w:hAnsiTheme="minorHAnsi" w:cstheme="minorHAnsi"/>
          <w:sz w:val="24"/>
          <w:szCs w:val="24"/>
        </w:rPr>
        <w:t>There are 32 Elected Members. The 2025 Revenue Budget of the Council is €194 million. At a strategic level, the Council operate through its Corporate Policy Group comprising of the Cathaoirleach of the Council and the Chairs of the local authority’s Strategic Policy Committees. The Chief Executive and the Council’s Management Team play a key role in supporting and advising this policy group. Day to day management of services takes place under the stewardship of the Chief Executive, four Directors of Service and a Head of Finance who collectively comprise the Senior Management Team.</w:t>
      </w:r>
    </w:p>
    <w:p w14:paraId="09CD81FB" w14:textId="77777777" w:rsidR="004A2341" w:rsidRPr="004A2341" w:rsidRDefault="004A2341" w:rsidP="004A2341">
      <w:pPr>
        <w:pStyle w:val="BodyText"/>
        <w:spacing w:before="157"/>
        <w:ind w:left="-57" w:right="331"/>
        <w:rPr>
          <w:rFonts w:asciiTheme="minorHAnsi" w:hAnsiTheme="minorHAnsi" w:cstheme="minorHAnsi"/>
          <w:sz w:val="24"/>
          <w:szCs w:val="24"/>
        </w:rPr>
      </w:pPr>
      <w:r w:rsidRPr="004A2341">
        <w:rPr>
          <w:rFonts w:asciiTheme="minorHAnsi" w:hAnsiTheme="minorHAnsi" w:cstheme="minorHAnsi"/>
          <w:sz w:val="24"/>
          <w:szCs w:val="24"/>
        </w:rPr>
        <w:t>Working with Waterford City &amp; County Council is now a more inviting prospect than ever. This local authority has immersed itself in many exciting projects in recent years, some which have reached completion while some are ongoing and providing exciting challenges and career highlights for our enthusiastic staff.</w:t>
      </w:r>
    </w:p>
    <w:p w14:paraId="499C3A9F" w14:textId="004A6A49" w:rsidR="004A2341" w:rsidRPr="004A2341" w:rsidRDefault="004A2341" w:rsidP="004A2341">
      <w:pPr>
        <w:pStyle w:val="BodyText"/>
        <w:spacing w:before="157"/>
        <w:ind w:left="-57" w:right="331"/>
        <w:rPr>
          <w:rFonts w:asciiTheme="minorHAnsi" w:hAnsiTheme="minorHAnsi" w:cstheme="minorHAnsi"/>
          <w:sz w:val="24"/>
          <w:szCs w:val="24"/>
        </w:rPr>
      </w:pPr>
      <w:r w:rsidRPr="004A2341">
        <w:rPr>
          <w:rFonts w:asciiTheme="minorHAnsi" w:hAnsiTheme="minorHAnsi" w:cstheme="minorHAnsi"/>
          <w:sz w:val="24"/>
          <w:szCs w:val="24"/>
        </w:rPr>
        <w:t xml:space="preserve">This competition presents an opportunity to gain employment with Waterford City &amp; County Council in the role of </w:t>
      </w:r>
      <w:r>
        <w:rPr>
          <w:rFonts w:asciiTheme="minorHAnsi" w:hAnsiTheme="minorHAnsi" w:cstheme="minorHAnsi"/>
          <w:b/>
          <w:sz w:val="24"/>
          <w:szCs w:val="24"/>
        </w:rPr>
        <w:t>Senior Executive Technician</w:t>
      </w:r>
      <w:r w:rsidRPr="004A2341">
        <w:rPr>
          <w:rFonts w:asciiTheme="minorHAnsi" w:hAnsiTheme="minorHAnsi" w:cstheme="minorHAnsi"/>
          <w:b/>
          <w:sz w:val="24"/>
          <w:szCs w:val="24"/>
        </w:rPr>
        <w:t>.</w:t>
      </w:r>
      <w:r>
        <w:rPr>
          <w:rFonts w:asciiTheme="minorHAnsi" w:hAnsiTheme="minorHAnsi" w:cstheme="minorHAnsi"/>
          <w:b/>
          <w:sz w:val="24"/>
          <w:szCs w:val="24"/>
        </w:rPr>
        <w:t xml:space="preserve">  </w:t>
      </w:r>
      <w:r w:rsidRPr="004A2341">
        <w:rPr>
          <w:rFonts w:asciiTheme="minorHAnsi" w:hAnsiTheme="minorHAnsi" w:cstheme="minorHAnsi"/>
          <w:sz w:val="24"/>
          <w:szCs w:val="24"/>
        </w:rPr>
        <w:t xml:space="preserve">This Candidate Information Booklet is intended to provide information on the post of </w:t>
      </w:r>
      <w:r>
        <w:rPr>
          <w:rFonts w:asciiTheme="minorHAnsi" w:hAnsiTheme="minorHAnsi" w:cstheme="minorHAnsi"/>
          <w:b/>
          <w:sz w:val="24"/>
          <w:szCs w:val="24"/>
        </w:rPr>
        <w:t>Senior Executive Technician</w:t>
      </w:r>
      <w:r w:rsidRPr="004A2341">
        <w:rPr>
          <w:rFonts w:asciiTheme="minorHAnsi" w:hAnsiTheme="minorHAnsi" w:cstheme="minorHAnsi"/>
          <w:b/>
          <w:sz w:val="24"/>
          <w:szCs w:val="24"/>
        </w:rPr>
        <w:t xml:space="preserve"> </w:t>
      </w:r>
      <w:r w:rsidRPr="004A2341">
        <w:rPr>
          <w:rFonts w:asciiTheme="minorHAnsi" w:hAnsiTheme="minorHAnsi" w:cstheme="minorHAnsi"/>
          <w:sz w:val="24"/>
          <w:szCs w:val="24"/>
        </w:rPr>
        <w:t>and the selection process and candidates are advised to familiarize themselves with the detailed information in advance of submitting their application.</w:t>
      </w:r>
    </w:p>
    <w:p w14:paraId="5446AA18" w14:textId="77777777" w:rsidR="004A2341" w:rsidRPr="004A2341" w:rsidRDefault="004A2341" w:rsidP="004A2341">
      <w:pPr>
        <w:pStyle w:val="BodyText"/>
        <w:spacing w:before="157"/>
        <w:ind w:left="-57" w:right="331"/>
        <w:rPr>
          <w:rFonts w:asciiTheme="minorHAnsi" w:hAnsiTheme="minorHAnsi" w:cstheme="minorHAnsi"/>
          <w:sz w:val="24"/>
          <w:szCs w:val="24"/>
        </w:rPr>
      </w:pPr>
      <w:r w:rsidRPr="004A2341">
        <w:rPr>
          <w:rFonts w:asciiTheme="minorHAnsi" w:hAnsiTheme="minorHAnsi" w:cstheme="minorHAnsi"/>
          <w:sz w:val="24"/>
          <w:szCs w:val="24"/>
        </w:rPr>
        <w:t>Waterford City &amp; County Council is committed to a policy of open and fair recruitment, in line with good practice, recruitment &amp; selection standards, employment legislation and relevant circulars from the Department of Housing, Local Government &amp; Heritage.</w:t>
      </w:r>
    </w:p>
    <w:p w14:paraId="11AE3977" w14:textId="60A8C14B" w:rsidR="004A2341" w:rsidRPr="004A2341" w:rsidRDefault="004A2341" w:rsidP="004A2341">
      <w:pPr>
        <w:pStyle w:val="BodyText"/>
        <w:spacing w:before="157"/>
        <w:ind w:left="-57" w:right="331"/>
        <w:rPr>
          <w:rFonts w:asciiTheme="minorHAnsi" w:hAnsiTheme="minorHAnsi" w:cstheme="minorHAnsi"/>
          <w:sz w:val="24"/>
          <w:szCs w:val="24"/>
        </w:rPr>
      </w:pPr>
      <w:r w:rsidRPr="004A2341">
        <w:rPr>
          <w:rFonts w:asciiTheme="minorHAnsi" w:hAnsiTheme="minorHAnsi" w:cstheme="minorHAnsi"/>
          <w:sz w:val="24"/>
          <w:szCs w:val="24"/>
        </w:rPr>
        <w:t xml:space="preserve">Candidates should satisfy themselves that they are eligible under the Qualifications to apply for the post of </w:t>
      </w:r>
      <w:r>
        <w:rPr>
          <w:rFonts w:asciiTheme="minorHAnsi" w:hAnsiTheme="minorHAnsi" w:cstheme="minorHAnsi"/>
          <w:b/>
          <w:sz w:val="24"/>
          <w:szCs w:val="24"/>
        </w:rPr>
        <w:t>Senior Executive Technician</w:t>
      </w:r>
      <w:r w:rsidRPr="004A2341">
        <w:rPr>
          <w:rFonts w:asciiTheme="minorHAnsi" w:hAnsiTheme="minorHAnsi" w:cstheme="minorHAnsi"/>
          <w:sz w:val="24"/>
          <w:szCs w:val="24"/>
        </w:rPr>
        <w:t xml:space="preserve">.  Where a candidate provides false or misleading information or has deliberately omitted relevant information on their application form this may result in their disqualification from the competition.     </w:t>
      </w:r>
    </w:p>
    <w:p w14:paraId="16B9DB7C" w14:textId="43EA0BB6" w:rsidR="00982D07" w:rsidRPr="00E25FC0" w:rsidRDefault="00AF53EA" w:rsidP="00AE590F">
      <w:pPr>
        <w:pStyle w:val="BodyText"/>
        <w:spacing w:before="1"/>
        <w:ind w:left="-113" w:right="557"/>
        <w:jc w:val="both"/>
        <w:rPr>
          <w:rFonts w:asciiTheme="minorHAnsi" w:hAnsiTheme="minorHAnsi" w:cstheme="minorHAnsi"/>
          <w:sz w:val="24"/>
          <w:szCs w:val="24"/>
        </w:rPr>
      </w:pPr>
      <w:r w:rsidRPr="00E25FC0">
        <w:rPr>
          <w:rFonts w:asciiTheme="minorHAnsi" w:hAnsiTheme="minorHAnsi" w:cstheme="minorHAnsi"/>
          <w:noProof/>
          <w:sz w:val="24"/>
          <w:szCs w:val="24"/>
        </w:rPr>
        <w:lastRenderedPageBreak/>
        <w:t xml:space="preserve">      </w:t>
      </w:r>
    </w:p>
    <w:p w14:paraId="3436800E" w14:textId="77777777" w:rsidR="00EC42AF" w:rsidRDefault="00EC42AF" w:rsidP="00DD0251">
      <w:pPr>
        <w:pStyle w:val="Title"/>
        <w:shd w:val="clear" w:color="auto" w:fill="0070C0"/>
        <w:spacing w:after="240"/>
        <w:jc w:val="center"/>
        <w:rPr>
          <w:rFonts w:ascii="Tahoma" w:hAnsi="Tahoma" w:cs="Tahoma"/>
          <w:b/>
          <w:color w:val="FFFFFF"/>
          <w:sz w:val="32"/>
          <w:szCs w:val="32"/>
          <w:lang w:val="en-US"/>
        </w:rPr>
      </w:pPr>
      <w:r>
        <w:rPr>
          <w:rFonts w:ascii="Tahoma" w:hAnsi="Tahoma" w:cs="Tahoma"/>
          <w:b/>
          <w:color w:val="FFFFFF"/>
          <w:sz w:val="32"/>
          <w:szCs w:val="32"/>
          <w:lang w:val="en-US"/>
        </w:rPr>
        <w:t>The Competition</w:t>
      </w:r>
    </w:p>
    <w:p w14:paraId="29DB65F7" w14:textId="77777777" w:rsidR="00EC42AF" w:rsidRPr="00751396" w:rsidRDefault="00EC42AF" w:rsidP="00EC42AF">
      <w:pPr>
        <w:pStyle w:val="Heading3"/>
        <w:keepNext/>
        <w:keepLines/>
        <w:pBdr>
          <w:top w:val="none" w:sz="0" w:space="0" w:color="auto"/>
          <w:bottom w:val="single" w:sz="48" w:space="1" w:color="5B9BD5"/>
        </w:pBdr>
        <w:spacing w:before="0"/>
        <w:contextualSpacing/>
        <w:jc w:val="both"/>
        <w:rPr>
          <w:rFonts w:asciiTheme="minorHAnsi" w:hAnsiTheme="minorHAnsi" w:cstheme="minorHAnsi"/>
          <w:b/>
          <w:sz w:val="24"/>
          <w:szCs w:val="24"/>
          <w:lang w:val="en-GB"/>
        </w:rPr>
      </w:pPr>
      <w:bookmarkStart w:id="1" w:name="_Toc481744451"/>
      <w:bookmarkStart w:id="2" w:name="_Toc125379549"/>
      <w:r w:rsidRPr="00751396">
        <w:rPr>
          <w:rFonts w:asciiTheme="minorHAnsi" w:hAnsiTheme="minorHAnsi" w:cstheme="minorHAnsi"/>
          <w:b/>
          <w:sz w:val="24"/>
          <w:szCs w:val="24"/>
          <w:lang w:val="en-GB"/>
        </w:rPr>
        <w:t>The Position:</w:t>
      </w:r>
      <w:bookmarkEnd w:id="1"/>
      <w:bookmarkEnd w:id="2"/>
    </w:p>
    <w:p w14:paraId="25DB00C3" w14:textId="302D87AE" w:rsidR="00C435A9" w:rsidRPr="00751396" w:rsidRDefault="00642B75" w:rsidP="00DD0251">
      <w:pPr>
        <w:rPr>
          <w:rFonts w:asciiTheme="minorHAnsi" w:eastAsia="Verdana" w:hAnsiTheme="minorHAnsi" w:cstheme="minorHAnsi"/>
          <w:sz w:val="24"/>
          <w:szCs w:val="24"/>
        </w:rPr>
      </w:pPr>
      <w:r w:rsidRPr="00751396">
        <w:rPr>
          <w:rFonts w:asciiTheme="minorHAnsi" w:hAnsiTheme="minorHAnsi" w:cstheme="minorHAnsi"/>
          <w:sz w:val="24"/>
          <w:szCs w:val="24"/>
        </w:rPr>
        <w:t>Waterford City and County</w:t>
      </w:r>
      <w:r w:rsidR="00986D77" w:rsidRPr="00751396">
        <w:rPr>
          <w:rFonts w:asciiTheme="minorHAnsi" w:hAnsiTheme="minorHAnsi" w:cstheme="minorHAnsi"/>
          <w:sz w:val="24"/>
          <w:szCs w:val="24"/>
        </w:rPr>
        <w:t xml:space="preserve"> Council </w:t>
      </w:r>
      <w:r w:rsidR="00C435A9" w:rsidRPr="00751396">
        <w:rPr>
          <w:rFonts w:asciiTheme="minorHAnsi" w:eastAsia="Verdana" w:hAnsiTheme="minorHAnsi" w:cstheme="minorHAnsi"/>
          <w:sz w:val="24"/>
          <w:szCs w:val="24"/>
        </w:rPr>
        <w:t xml:space="preserve">is seeking applications from suitably qualified candidates with relevant experience for the position of </w:t>
      </w:r>
      <w:r w:rsidR="004A2341">
        <w:rPr>
          <w:rFonts w:asciiTheme="minorHAnsi" w:hAnsiTheme="minorHAnsi" w:cstheme="minorHAnsi"/>
          <w:b/>
          <w:sz w:val="24"/>
          <w:szCs w:val="24"/>
        </w:rPr>
        <w:t>Senior Executive Technician</w:t>
      </w:r>
      <w:r w:rsidR="00C435A9" w:rsidRPr="00751396">
        <w:rPr>
          <w:rFonts w:asciiTheme="minorHAnsi" w:eastAsia="Verdana" w:hAnsiTheme="minorHAnsi" w:cstheme="minorHAnsi"/>
          <w:sz w:val="24"/>
          <w:szCs w:val="24"/>
        </w:rPr>
        <w:t>.</w:t>
      </w:r>
    </w:p>
    <w:p w14:paraId="3A9C16D1" w14:textId="77777777" w:rsidR="00982D07" w:rsidRPr="00982D07" w:rsidRDefault="00982D07" w:rsidP="00982D07">
      <w:pPr>
        <w:pStyle w:val="Heading3"/>
        <w:keepNext/>
        <w:keepLines/>
        <w:pBdr>
          <w:top w:val="none" w:sz="0" w:space="0" w:color="auto"/>
          <w:bottom w:val="single" w:sz="48" w:space="1" w:color="5B9BD5"/>
        </w:pBdr>
        <w:spacing w:before="0"/>
        <w:contextualSpacing/>
        <w:jc w:val="both"/>
        <w:rPr>
          <w:rFonts w:asciiTheme="minorHAnsi" w:hAnsiTheme="minorHAnsi" w:cstheme="minorHAnsi"/>
          <w:b/>
          <w:sz w:val="24"/>
          <w:szCs w:val="24"/>
          <w:lang w:val="en-GB"/>
        </w:rPr>
      </w:pPr>
      <w:r w:rsidRPr="00982D07">
        <w:rPr>
          <w:rFonts w:asciiTheme="minorHAnsi" w:hAnsiTheme="minorHAnsi" w:cstheme="minorHAnsi"/>
          <w:b/>
          <w:sz w:val="24"/>
          <w:szCs w:val="24"/>
          <w:lang w:val="en-GB"/>
        </w:rPr>
        <w:t>Introduction to Role:</w:t>
      </w:r>
    </w:p>
    <w:p w14:paraId="11241576" w14:textId="77777777" w:rsidR="00982D07" w:rsidRDefault="00982D07" w:rsidP="00982D07">
      <w:pPr>
        <w:pStyle w:val="BodyText"/>
        <w:spacing w:before="3"/>
        <w:rPr>
          <w:b/>
          <w:sz w:val="15"/>
        </w:rPr>
      </w:pPr>
    </w:p>
    <w:p w14:paraId="39D45C39" w14:textId="77777777" w:rsidR="004A2341" w:rsidRPr="004A2341" w:rsidRDefault="004A2341" w:rsidP="004A2341">
      <w:pPr>
        <w:pStyle w:val="BodyText"/>
        <w:spacing w:before="92"/>
        <w:ind w:right="175"/>
        <w:rPr>
          <w:sz w:val="24"/>
          <w:szCs w:val="24"/>
        </w:rPr>
      </w:pPr>
      <w:r w:rsidRPr="004A2341">
        <w:rPr>
          <w:sz w:val="24"/>
          <w:szCs w:val="24"/>
        </w:rPr>
        <w:t>The</w:t>
      </w:r>
      <w:r w:rsidRPr="004A2341">
        <w:rPr>
          <w:spacing w:val="-2"/>
          <w:sz w:val="24"/>
          <w:szCs w:val="24"/>
        </w:rPr>
        <w:t xml:space="preserve"> </w:t>
      </w:r>
      <w:r w:rsidRPr="004A2341">
        <w:rPr>
          <w:sz w:val="24"/>
          <w:szCs w:val="24"/>
        </w:rPr>
        <w:t>Senior</w:t>
      </w:r>
      <w:r w:rsidRPr="004A2341">
        <w:rPr>
          <w:spacing w:val="-2"/>
          <w:sz w:val="24"/>
          <w:szCs w:val="24"/>
        </w:rPr>
        <w:t xml:space="preserve"> </w:t>
      </w:r>
      <w:r w:rsidRPr="004A2341">
        <w:rPr>
          <w:sz w:val="24"/>
          <w:szCs w:val="24"/>
        </w:rPr>
        <w:t>Executive</w:t>
      </w:r>
      <w:r w:rsidRPr="004A2341">
        <w:rPr>
          <w:spacing w:val="-6"/>
          <w:sz w:val="24"/>
          <w:szCs w:val="24"/>
        </w:rPr>
        <w:t xml:space="preserve"> </w:t>
      </w:r>
      <w:r w:rsidRPr="004A2341">
        <w:rPr>
          <w:sz w:val="24"/>
          <w:szCs w:val="24"/>
        </w:rPr>
        <w:t>Technician</w:t>
      </w:r>
      <w:r w:rsidRPr="004A2341">
        <w:rPr>
          <w:spacing w:val="-4"/>
          <w:sz w:val="24"/>
          <w:szCs w:val="24"/>
        </w:rPr>
        <w:t xml:space="preserve"> </w:t>
      </w:r>
      <w:r w:rsidRPr="004A2341">
        <w:rPr>
          <w:sz w:val="24"/>
          <w:szCs w:val="24"/>
        </w:rPr>
        <w:t>will</w:t>
      </w:r>
      <w:r w:rsidRPr="004A2341">
        <w:rPr>
          <w:spacing w:val="-1"/>
          <w:sz w:val="24"/>
          <w:szCs w:val="24"/>
        </w:rPr>
        <w:t xml:space="preserve"> </w:t>
      </w:r>
      <w:r w:rsidRPr="004A2341">
        <w:rPr>
          <w:sz w:val="24"/>
          <w:szCs w:val="24"/>
        </w:rPr>
        <w:t>be</w:t>
      </w:r>
      <w:r w:rsidRPr="004A2341">
        <w:rPr>
          <w:spacing w:val="-2"/>
          <w:sz w:val="24"/>
          <w:szCs w:val="24"/>
        </w:rPr>
        <w:t xml:space="preserve"> </w:t>
      </w:r>
      <w:r w:rsidRPr="004A2341">
        <w:rPr>
          <w:sz w:val="24"/>
          <w:szCs w:val="24"/>
        </w:rPr>
        <w:t>required</w:t>
      </w:r>
      <w:r w:rsidRPr="004A2341">
        <w:rPr>
          <w:spacing w:val="-2"/>
          <w:sz w:val="24"/>
          <w:szCs w:val="24"/>
        </w:rPr>
        <w:t xml:space="preserve"> </w:t>
      </w:r>
      <w:r w:rsidRPr="004A2341">
        <w:rPr>
          <w:sz w:val="24"/>
          <w:szCs w:val="24"/>
        </w:rPr>
        <w:t>to</w:t>
      </w:r>
      <w:r w:rsidRPr="004A2341">
        <w:rPr>
          <w:spacing w:val="-2"/>
          <w:sz w:val="24"/>
          <w:szCs w:val="24"/>
        </w:rPr>
        <w:t xml:space="preserve"> </w:t>
      </w:r>
      <w:r w:rsidRPr="004A2341">
        <w:rPr>
          <w:sz w:val="24"/>
          <w:szCs w:val="24"/>
        </w:rPr>
        <w:t>lead</w:t>
      </w:r>
      <w:r w:rsidRPr="004A2341">
        <w:rPr>
          <w:spacing w:val="-4"/>
          <w:sz w:val="24"/>
          <w:szCs w:val="24"/>
        </w:rPr>
        <w:t xml:space="preserve"> </w:t>
      </w:r>
      <w:r w:rsidRPr="004A2341">
        <w:rPr>
          <w:sz w:val="24"/>
          <w:szCs w:val="24"/>
        </w:rPr>
        <w:t>a</w:t>
      </w:r>
      <w:r w:rsidRPr="004A2341">
        <w:rPr>
          <w:spacing w:val="-1"/>
          <w:sz w:val="24"/>
          <w:szCs w:val="24"/>
        </w:rPr>
        <w:t xml:space="preserve"> </w:t>
      </w:r>
      <w:r w:rsidRPr="004A2341">
        <w:rPr>
          <w:sz w:val="24"/>
          <w:szCs w:val="24"/>
        </w:rPr>
        <w:t>team</w:t>
      </w:r>
      <w:r w:rsidRPr="004A2341">
        <w:rPr>
          <w:spacing w:val="-1"/>
          <w:sz w:val="24"/>
          <w:szCs w:val="24"/>
        </w:rPr>
        <w:t xml:space="preserve"> </w:t>
      </w:r>
      <w:r w:rsidRPr="004A2341">
        <w:rPr>
          <w:sz w:val="24"/>
          <w:szCs w:val="24"/>
        </w:rPr>
        <w:t>or</w:t>
      </w:r>
      <w:r w:rsidRPr="004A2341">
        <w:rPr>
          <w:spacing w:val="-2"/>
          <w:sz w:val="24"/>
          <w:szCs w:val="24"/>
        </w:rPr>
        <w:t xml:space="preserve"> </w:t>
      </w:r>
      <w:r w:rsidRPr="004A2341">
        <w:rPr>
          <w:sz w:val="24"/>
          <w:szCs w:val="24"/>
        </w:rPr>
        <w:t>teams</w:t>
      </w:r>
      <w:r w:rsidRPr="004A2341">
        <w:rPr>
          <w:spacing w:val="-5"/>
          <w:sz w:val="24"/>
          <w:szCs w:val="24"/>
        </w:rPr>
        <w:t xml:space="preserve"> </w:t>
      </w:r>
      <w:r w:rsidRPr="004A2341">
        <w:rPr>
          <w:sz w:val="24"/>
          <w:szCs w:val="24"/>
        </w:rPr>
        <w:t>and</w:t>
      </w:r>
      <w:r w:rsidRPr="004A2341">
        <w:rPr>
          <w:spacing w:val="-2"/>
          <w:sz w:val="24"/>
          <w:szCs w:val="24"/>
        </w:rPr>
        <w:t xml:space="preserve"> </w:t>
      </w:r>
      <w:r w:rsidRPr="004A2341">
        <w:rPr>
          <w:sz w:val="24"/>
          <w:szCs w:val="24"/>
        </w:rPr>
        <w:t>to</w:t>
      </w:r>
      <w:r w:rsidRPr="004A2341">
        <w:rPr>
          <w:spacing w:val="-1"/>
          <w:sz w:val="24"/>
          <w:szCs w:val="24"/>
        </w:rPr>
        <w:t xml:space="preserve"> </w:t>
      </w:r>
      <w:r w:rsidRPr="004A2341">
        <w:rPr>
          <w:sz w:val="24"/>
          <w:szCs w:val="24"/>
        </w:rPr>
        <w:t>provide</w:t>
      </w:r>
      <w:r w:rsidRPr="004A2341">
        <w:rPr>
          <w:spacing w:val="-2"/>
          <w:sz w:val="24"/>
          <w:szCs w:val="24"/>
        </w:rPr>
        <w:t xml:space="preserve"> </w:t>
      </w:r>
      <w:r w:rsidRPr="004A2341">
        <w:rPr>
          <w:sz w:val="24"/>
          <w:szCs w:val="24"/>
        </w:rPr>
        <w:t>technical</w:t>
      </w:r>
      <w:r w:rsidRPr="004A2341">
        <w:rPr>
          <w:spacing w:val="-64"/>
          <w:sz w:val="24"/>
          <w:szCs w:val="24"/>
        </w:rPr>
        <w:t xml:space="preserve"> </w:t>
      </w:r>
      <w:r w:rsidRPr="004A2341">
        <w:rPr>
          <w:sz w:val="24"/>
          <w:szCs w:val="24"/>
        </w:rPr>
        <w:t>and</w:t>
      </w:r>
      <w:r w:rsidRPr="004A2341">
        <w:rPr>
          <w:spacing w:val="-2"/>
          <w:sz w:val="24"/>
          <w:szCs w:val="24"/>
        </w:rPr>
        <w:t xml:space="preserve"> </w:t>
      </w:r>
      <w:r w:rsidRPr="004A2341">
        <w:rPr>
          <w:sz w:val="24"/>
          <w:szCs w:val="24"/>
        </w:rPr>
        <w:t>managerial</w:t>
      </w:r>
      <w:r w:rsidRPr="004A2341">
        <w:rPr>
          <w:spacing w:val="1"/>
          <w:sz w:val="24"/>
          <w:szCs w:val="24"/>
        </w:rPr>
        <w:t xml:space="preserve"> </w:t>
      </w:r>
      <w:r w:rsidRPr="004A2341">
        <w:rPr>
          <w:sz w:val="24"/>
          <w:szCs w:val="24"/>
        </w:rPr>
        <w:t>support</w:t>
      </w:r>
      <w:r w:rsidRPr="004A2341">
        <w:rPr>
          <w:spacing w:val="1"/>
          <w:sz w:val="24"/>
          <w:szCs w:val="24"/>
        </w:rPr>
        <w:t xml:space="preserve"> </w:t>
      </w:r>
      <w:r w:rsidRPr="004A2341">
        <w:rPr>
          <w:sz w:val="24"/>
          <w:szCs w:val="24"/>
        </w:rPr>
        <w:t>across</w:t>
      </w:r>
      <w:r w:rsidRPr="004A2341">
        <w:rPr>
          <w:spacing w:val="1"/>
          <w:sz w:val="24"/>
          <w:szCs w:val="24"/>
        </w:rPr>
        <w:t xml:space="preserve"> </w:t>
      </w:r>
      <w:r w:rsidRPr="004A2341">
        <w:rPr>
          <w:sz w:val="24"/>
          <w:szCs w:val="24"/>
        </w:rPr>
        <w:t>all local</w:t>
      </w:r>
      <w:r w:rsidRPr="004A2341">
        <w:rPr>
          <w:spacing w:val="1"/>
          <w:sz w:val="24"/>
          <w:szCs w:val="24"/>
        </w:rPr>
        <w:t xml:space="preserve"> </w:t>
      </w:r>
      <w:r w:rsidRPr="004A2341">
        <w:rPr>
          <w:sz w:val="24"/>
          <w:szCs w:val="24"/>
        </w:rPr>
        <w:t>authority</w:t>
      </w:r>
      <w:r w:rsidRPr="004A2341">
        <w:rPr>
          <w:spacing w:val="1"/>
          <w:sz w:val="24"/>
          <w:szCs w:val="24"/>
        </w:rPr>
        <w:t xml:space="preserve"> </w:t>
      </w:r>
      <w:r w:rsidRPr="004A2341">
        <w:rPr>
          <w:sz w:val="24"/>
          <w:szCs w:val="24"/>
        </w:rPr>
        <w:t>service</w:t>
      </w:r>
      <w:r w:rsidRPr="004A2341">
        <w:rPr>
          <w:spacing w:val="1"/>
          <w:sz w:val="24"/>
          <w:szCs w:val="24"/>
        </w:rPr>
        <w:t xml:space="preserve"> </w:t>
      </w:r>
      <w:r w:rsidRPr="004A2341">
        <w:rPr>
          <w:sz w:val="24"/>
          <w:szCs w:val="24"/>
        </w:rPr>
        <w:t>areas</w:t>
      </w:r>
      <w:r w:rsidRPr="004A2341">
        <w:rPr>
          <w:spacing w:val="-2"/>
          <w:sz w:val="24"/>
          <w:szCs w:val="24"/>
        </w:rPr>
        <w:t xml:space="preserve"> </w:t>
      </w:r>
      <w:r w:rsidRPr="004A2341">
        <w:rPr>
          <w:sz w:val="24"/>
          <w:szCs w:val="24"/>
        </w:rPr>
        <w:t>and</w:t>
      </w:r>
      <w:r w:rsidRPr="004A2341">
        <w:rPr>
          <w:spacing w:val="1"/>
          <w:sz w:val="24"/>
          <w:szCs w:val="24"/>
        </w:rPr>
        <w:t xml:space="preserve"> </w:t>
      </w:r>
      <w:r w:rsidRPr="004A2341">
        <w:rPr>
          <w:sz w:val="24"/>
          <w:szCs w:val="24"/>
        </w:rPr>
        <w:t>to</w:t>
      </w:r>
      <w:r w:rsidRPr="004A2341">
        <w:rPr>
          <w:spacing w:val="1"/>
          <w:sz w:val="24"/>
          <w:szCs w:val="24"/>
        </w:rPr>
        <w:t xml:space="preserve"> </w:t>
      </w:r>
      <w:r w:rsidRPr="004A2341">
        <w:rPr>
          <w:sz w:val="24"/>
          <w:szCs w:val="24"/>
        </w:rPr>
        <w:t>liaise</w:t>
      </w:r>
      <w:r w:rsidRPr="004A2341">
        <w:rPr>
          <w:spacing w:val="1"/>
          <w:sz w:val="24"/>
          <w:szCs w:val="24"/>
        </w:rPr>
        <w:t xml:space="preserve"> </w:t>
      </w:r>
      <w:r w:rsidRPr="004A2341">
        <w:rPr>
          <w:sz w:val="24"/>
          <w:szCs w:val="24"/>
        </w:rPr>
        <w:t>with</w:t>
      </w:r>
      <w:r w:rsidRPr="004A2341">
        <w:rPr>
          <w:spacing w:val="8"/>
          <w:sz w:val="24"/>
          <w:szCs w:val="24"/>
        </w:rPr>
        <w:t xml:space="preserve"> </w:t>
      </w:r>
      <w:r w:rsidRPr="004A2341">
        <w:rPr>
          <w:sz w:val="24"/>
          <w:szCs w:val="24"/>
        </w:rPr>
        <w:t>external</w:t>
      </w:r>
      <w:r w:rsidRPr="004A2341">
        <w:rPr>
          <w:spacing w:val="1"/>
          <w:sz w:val="24"/>
          <w:szCs w:val="24"/>
        </w:rPr>
        <w:t xml:space="preserve"> </w:t>
      </w:r>
      <w:r w:rsidRPr="004A2341">
        <w:rPr>
          <w:sz w:val="24"/>
          <w:szCs w:val="24"/>
        </w:rPr>
        <w:t>agencies and support the democratic process. Positions may arise in any area of the Council’s</w:t>
      </w:r>
      <w:r w:rsidRPr="004A2341">
        <w:rPr>
          <w:spacing w:val="1"/>
          <w:sz w:val="24"/>
          <w:szCs w:val="24"/>
        </w:rPr>
        <w:t xml:space="preserve"> </w:t>
      </w:r>
      <w:r w:rsidRPr="004A2341">
        <w:rPr>
          <w:sz w:val="24"/>
          <w:szCs w:val="24"/>
        </w:rPr>
        <w:t>functions which include Planning, Environment, Water, Roads and Housing. The person/s</w:t>
      </w:r>
      <w:r w:rsidRPr="004A2341">
        <w:rPr>
          <w:spacing w:val="1"/>
          <w:sz w:val="24"/>
          <w:szCs w:val="24"/>
        </w:rPr>
        <w:t xml:space="preserve"> </w:t>
      </w:r>
      <w:r w:rsidRPr="004A2341">
        <w:rPr>
          <w:sz w:val="24"/>
          <w:szCs w:val="24"/>
        </w:rPr>
        <w:t>appointed will work under the direction and control of an Officer or Engineer designated by the</w:t>
      </w:r>
      <w:r w:rsidRPr="004A2341">
        <w:rPr>
          <w:spacing w:val="1"/>
          <w:sz w:val="24"/>
          <w:szCs w:val="24"/>
        </w:rPr>
        <w:t xml:space="preserve"> </w:t>
      </w:r>
      <w:r w:rsidRPr="004A2341">
        <w:rPr>
          <w:sz w:val="24"/>
          <w:szCs w:val="24"/>
        </w:rPr>
        <w:t>Director</w:t>
      </w:r>
      <w:r w:rsidRPr="004A2341">
        <w:rPr>
          <w:spacing w:val="-1"/>
          <w:sz w:val="24"/>
          <w:szCs w:val="24"/>
        </w:rPr>
        <w:t xml:space="preserve"> </w:t>
      </w:r>
      <w:r w:rsidRPr="004A2341">
        <w:rPr>
          <w:sz w:val="24"/>
          <w:szCs w:val="24"/>
        </w:rPr>
        <w:t>of Services or</w:t>
      </w:r>
      <w:r w:rsidRPr="004A2341">
        <w:rPr>
          <w:spacing w:val="-3"/>
          <w:sz w:val="24"/>
          <w:szCs w:val="24"/>
        </w:rPr>
        <w:t xml:space="preserve"> </w:t>
      </w:r>
      <w:r w:rsidRPr="004A2341">
        <w:rPr>
          <w:sz w:val="24"/>
          <w:szCs w:val="24"/>
        </w:rPr>
        <w:t>the Chief Executive.</w:t>
      </w:r>
    </w:p>
    <w:p w14:paraId="22E2DABD" w14:textId="77777777" w:rsidR="004A2341" w:rsidRPr="003803BF" w:rsidRDefault="004A2341" w:rsidP="004A2341">
      <w:pPr>
        <w:widowControl w:val="0"/>
        <w:autoSpaceDE w:val="0"/>
        <w:autoSpaceDN w:val="0"/>
        <w:spacing w:before="6" w:after="0" w:line="240" w:lineRule="auto"/>
        <w:rPr>
          <w:rFonts w:ascii="Verdana" w:eastAsia="Verdana" w:hAnsi="Verdana" w:cs="Verdana"/>
          <w:b/>
          <w:sz w:val="23"/>
          <w:szCs w:val="23"/>
        </w:rPr>
      </w:pPr>
    </w:p>
    <w:p w14:paraId="73EE4AF1" w14:textId="77777777" w:rsidR="004A2341" w:rsidRPr="004A2341" w:rsidRDefault="004A2341" w:rsidP="004A2341">
      <w:pPr>
        <w:pStyle w:val="Heading3"/>
        <w:keepNext/>
        <w:keepLines/>
        <w:pBdr>
          <w:top w:val="none" w:sz="0" w:space="0" w:color="auto"/>
          <w:bottom w:val="single" w:sz="48" w:space="1" w:color="5B9BD5"/>
        </w:pBdr>
        <w:spacing w:before="0"/>
        <w:contextualSpacing/>
        <w:jc w:val="both"/>
        <w:rPr>
          <w:rFonts w:asciiTheme="minorHAnsi" w:hAnsiTheme="minorHAnsi" w:cstheme="minorHAnsi"/>
          <w:b/>
          <w:sz w:val="24"/>
          <w:szCs w:val="24"/>
          <w:lang w:val="en-GB"/>
        </w:rPr>
      </w:pPr>
      <w:r w:rsidRPr="004A2341">
        <w:rPr>
          <w:rFonts w:asciiTheme="minorHAnsi" w:hAnsiTheme="minorHAnsi" w:cstheme="minorHAnsi"/>
          <w:b/>
          <w:sz w:val="24"/>
          <w:szCs w:val="24"/>
          <w:lang w:val="en-GB"/>
        </w:rPr>
        <w:t>Duties</w:t>
      </w:r>
    </w:p>
    <w:p w14:paraId="17BDE7EE" w14:textId="77777777" w:rsidR="004A2341" w:rsidRPr="004A2341" w:rsidRDefault="004A2341" w:rsidP="004A2341">
      <w:pPr>
        <w:pStyle w:val="BodyText"/>
        <w:spacing w:before="92"/>
        <w:jc w:val="both"/>
        <w:rPr>
          <w:rFonts w:asciiTheme="minorHAnsi" w:hAnsiTheme="minorHAnsi" w:cstheme="minorHAnsi"/>
          <w:sz w:val="24"/>
          <w:szCs w:val="24"/>
        </w:rPr>
      </w:pPr>
    </w:p>
    <w:p w14:paraId="6B7749FC" w14:textId="77777777" w:rsidR="004A2341" w:rsidRPr="004A2341" w:rsidRDefault="004A2341" w:rsidP="004A2341">
      <w:pPr>
        <w:pStyle w:val="BodyText"/>
        <w:spacing w:before="92"/>
        <w:jc w:val="both"/>
        <w:rPr>
          <w:rFonts w:asciiTheme="minorHAnsi" w:hAnsiTheme="minorHAnsi" w:cstheme="minorHAnsi"/>
          <w:sz w:val="24"/>
          <w:szCs w:val="24"/>
        </w:rPr>
      </w:pPr>
      <w:r w:rsidRPr="004A2341">
        <w:rPr>
          <w:rFonts w:asciiTheme="minorHAnsi" w:hAnsiTheme="minorHAnsi" w:cstheme="minorHAnsi"/>
          <w:sz w:val="24"/>
          <w:szCs w:val="24"/>
        </w:rPr>
        <w:t>The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duties</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post</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are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give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local</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 xml:space="preserve">authority </w:t>
      </w:r>
      <w:proofErr w:type="gramStart"/>
      <w:r w:rsidRPr="004A2341">
        <w:rPr>
          <w:rFonts w:asciiTheme="minorHAnsi" w:hAnsiTheme="minorHAnsi" w:cstheme="minorHAnsi"/>
          <w:sz w:val="24"/>
          <w:szCs w:val="24"/>
        </w:rPr>
        <w:t>and:-</w:t>
      </w:r>
      <w:proofErr w:type="gramEnd"/>
    </w:p>
    <w:p w14:paraId="6A3FCBC7" w14:textId="77777777" w:rsidR="004A2341" w:rsidRPr="004A2341" w:rsidRDefault="004A2341" w:rsidP="004A2341">
      <w:pPr>
        <w:pStyle w:val="ListParagraph"/>
        <w:widowControl w:val="0"/>
        <w:numPr>
          <w:ilvl w:val="0"/>
          <w:numId w:val="13"/>
        </w:numPr>
        <w:tabs>
          <w:tab w:val="left" w:pos="1332"/>
        </w:tabs>
        <w:autoSpaceDE w:val="0"/>
        <w:autoSpaceDN w:val="0"/>
        <w:spacing w:before="0" w:after="0" w:line="240" w:lineRule="auto"/>
        <w:ind w:right="402"/>
        <w:contextualSpacing w:val="0"/>
        <w:jc w:val="both"/>
        <w:rPr>
          <w:rFonts w:asciiTheme="minorHAnsi" w:hAnsiTheme="minorHAnsi" w:cstheme="minorHAnsi"/>
          <w:sz w:val="24"/>
          <w:szCs w:val="24"/>
        </w:rPr>
      </w:pPr>
      <w:r w:rsidRPr="004A2341">
        <w:rPr>
          <w:rFonts w:asciiTheme="minorHAnsi" w:hAnsiTheme="minorHAnsi" w:cstheme="minorHAnsi"/>
          <w:sz w:val="24"/>
          <w:szCs w:val="24"/>
        </w:rPr>
        <w:t>such</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other</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local</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authorities</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or</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bodies</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for</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which</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Chief</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Executive,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for</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purposes</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the City</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and County</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Management</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Acts,</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is Chief Executive,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and</w:t>
      </w:r>
    </w:p>
    <w:p w14:paraId="4DDB31CD" w14:textId="77777777" w:rsidR="004A2341" w:rsidRPr="004A2341" w:rsidRDefault="004A2341" w:rsidP="004A2341">
      <w:pPr>
        <w:pStyle w:val="ListParagraph"/>
        <w:widowControl w:val="0"/>
        <w:numPr>
          <w:ilvl w:val="0"/>
          <w:numId w:val="13"/>
        </w:numPr>
        <w:tabs>
          <w:tab w:val="left" w:pos="1332"/>
        </w:tabs>
        <w:autoSpaceDE w:val="0"/>
        <w:autoSpaceDN w:val="0"/>
        <w:spacing w:before="0" w:after="0" w:line="240" w:lineRule="auto"/>
        <w:ind w:right="473"/>
        <w:contextualSpacing w:val="0"/>
        <w:jc w:val="both"/>
        <w:rPr>
          <w:rFonts w:asciiTheme="minorHAnsi" w:hAnsiTheme="minorHAnsi" w:cstheme="minorHAnsi"/>
          <w:sz w:val="24"/>
          <w:szCs w:val="24"/>
        </w:rPr>
      </w:pPr>
      <w:r w:rsidRPr="004A2341">
        <w:rPr>
          <w:rFonts w:asciiTheme="minorHAnsi" w:hAnsiTheme="minorHAnsi" w:cstheme="minorHAnsi"/>
          <w:sz w:val="24"/>
          <w:szCs w:val="24"/>
        </w:rPr>
        <w:t>to any other local authority or body with which an agreement has been made by the</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local authority or by any of the authorities or bodies mentioned in sub-paragraph (a)</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this paragraph,</w:t>
      </w:r>
    </w:p>
    <w:p w14:paraId="51969C21" w14:textId="77777777" w:rsidR="004A2341" w:rsidRDefault="004A2341" w:rsidP="004A2341">
      <w:pPr>
        <w:pStyle w:val="BodyText"/>
        <w:ind w:left="116" w:right="111"/>
        <w:jc w:val="both"/>
        <w:rPr>
          <w:rFonts w:asciiTheme="minorHAnsi" w:hAnsiTheme="minorHAnsi" w:cstheme="minorHAnsi"/>
          <w:sz w:val="24"/>
          <w:szCs w:val="24"/>
        </w:rPr>
      </w:pPr>
    </w:p>
    <w:p w14:paraId="758EA9D8" w14:textId="1BB6DF06" w:rsidR="004A2341" w:rsidRPr="004A2341" w:rsidRDefault="004A2341" w:rsidP="004A2341">
      <w:pPr>
        <w:pStyle w:val="BodyText"/>
        <w:ind w:left="116" w:right="111"/>
        <w:jc w:val="both"/>
        <w:rPr>
          <w:rFonts w:asciiTheme="minorHAnsi" w:hAnsiTheme="minorHAnsi" w:cstheme="minorHAnsi"/>
          <w:sz w:val="24"/>
          <w:szCs w:val="24"/>
        </w:rPr>
      </w:pPr>
      <w:r w:rsidRPr="004A2341">
        <w:rPr>
          <w:rFonts w:asciiTheme="minorHAnsi" w:hAnsiTheme="minorHAnsi" w:cstheme="minorHAnsi"/>
          <w:sz w:val="24"/>
          <w:szCs w:val="24"/>
        </w:rPr>
        <w:t>under the general direction and control of the Chief Executive or such other employee as the Chief</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Executive may from time to time determine, such technical or ancillary services of an advisory,</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supervisory or executive nature as may be required by any local authority or body hereinbefore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mentioned in the exercise and performance of any of its powers, functions and duties including the</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duty of assisting the Director of Service or other appropriate employee, in the supervision of the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technical or ancillary services of any foregoing local authorities or bodies and, when required to do</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so,</w:t>
      </w:r>
      <w:r w:rsidRPr="004A2341">
        <w:rPr>
          <w:rFonts w:asciiTheme="minorHAnsi" w:hAnsiTheme="minorHAnsi" w:cstheme="minorHAnsi"/>
          <w:spacing w:val="-9"/>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10"/>
          <w:sz w:val="24"/>
          <w:szCs w:val="24"/>
        </w:rPr>
        <w:t xml:space="preserve"> </w:t>
      </w:r>
      <w:r w:rsidRPr="004A2341">
        <w:rPr>
          <w:rFonts w:asciiTheme="minorHAnsi" w:hAnsiTheme="minorHAnsi" w:cstheme="minorHAnsi"/>
          <w:sz w:val="24"/>
          <w:szCs w:val="24"/>
        </w:rPr>
        <w:t>perform</w:t>
      </w:r>
      <w:r w:rsidRPr="004A2341">
        <w:rPr>
          <w:rFonts w:asciiTheme="minorHAnsi" w:hAnsiTheme="minorHAnsi" w:cstheme="minorHAnsi"/>
          <w:spacing w:val="-8"/>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7"/>
          <w:sz w:val="24"/>
          <w:szCs w:val="24"/>
        </w:rPr>
        <w:t xml:space="preserve"> </w:t>
      </w:r>
      <w:r w:rsidRPr="004A2341">
        <w:rPr>
          <w:rFonts w:asciiTheme="minorHAnsi" w:hAnsiTheme="minorHAnsi" w:cstheme="minorHAnsi"/>
          <w:sz w:val="24"/>
          <w:szCs w:val="24"/>
        </w:rPr>
        <w:t>duty</w:t>
      </w:r>
      <w:r w:rsidRPr="004A2341">
        <w:rPr>
          <w:rFonts w:asciiTheme="minorHAnsi" w:hAnsiTheme="minorHAnsi" w:cstheme="minorHAnsi"/>
          <w:spacing w:val="-11"/>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9"/>
          <w:sz w:val="24"/>
          <w:szCs w:val="24"/>
        </w:rPr>
        <w:t xml:space="preserve"> </w:t>
      </w:r>
      <w:r w:rsidRPr="004A2341">
        <w:rPr>
          <w:rFonts w:asciiTheme="minorHAnsi" w:hAnsiTheme="minorHAnsi" w:cstheme="minorHAnsi"/>
          <w:sz w:val="24"/>
          <w:szCs w:val="24"/>
        </w:rPr>
        <w:t>acting</w:t>
      </w:r>
      <w:r w:rsidRPr="004A2341">
        <w:rPr>
          <w:rFonts w:asciiTheme="minorHAnsi" w:hAnsiTheme="minorHAnsi" w:cstheme="minorHAnsi"/>
          <w:spacing w:val="-7"/>
          <w:sz w:val="24"/>
          <w:szCs w:val="24"/>
        </w:rPr>
        <w:t xml:space="preserve"> </w:t>
      </w:r>
      <w:r w:rsidRPr="004A2341">
        <w:rPr>
          <w:rFonts w:asciiTheme="minorHAnsi" w:hAnsiTheme="minorHAnsi" w:cstheme="minorHAnsi"/>
          <w:sz w:val="24"/>
          <w:szCs w:val="24"/>
        </w:rPr>
        <w:t>for</w:t>
      </w:r>
      <w:r w:rsidRPr="004A2341">
        <w:rPr>
          <w:rFonts w:asciiTheme="minorHAnsi" w:hAnsiTheme="minorHAnsi" w:cstheme="minorHAnsi"/>
          <w:spacing w:val="-10"/>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8"/>
          <w:sz w:val="24"/>
          <w:szCs w:val="24"/>
        </w:rPr>
        <w:t xml:space="preserve"> </w:t>
      </w:r>
      <w:r w:rsidRPr="004A2341">
        <w:rPr>
          <w:rFonts w:asciiTheme="minorHAnsi" w:hAnsiTheme="minorHAnsi" w:cstheme="minorHAnsi"/>
          <w:sz w:val="24"/>
          <w:szCs w:val="24"/>
        </w:rPr>
        <w:t>appropriate</w:t>
      </w:r>
      <w:r w:rsidRPr="004A2341">
        <w:rPr>
          <w:rFonts w:asciiTheme="minorHAnsi" w:hAnsiTheme="minorHAnsi" w:cstheme="minorHAnsi"/>
          <w:spacing w:val="-8"/>
          <w:sz w:val="24"/>
          <w:szCs w:val="24"/>
        </w:rPr>
        <w:t xml:space="preserve"> </w:t>
      </w:r>
      <w:r w:rsidRPr="004A2341">
        <w:rPr>
          <w:rFonts w:asciiTheme="minorHAnsi" w:hAnsiTheme="minorHAnsi" w:cstheme="minorHAnsi"/>
          <w:sz w:val="24"/>
          <w:szCs w:val="24"/>
        </w:rPr>
        <w:t>professional</w:t>
      </w:r>
      <w:r w:rsidRPr="004A2341">
        <w:rPr>
          <w:rFonts w:asciiTheme="minorHAnsi" w:hAnsiTheme="minorHAnsi" w:cstheme="minorHAnsi"/>
          <w:spacing w:val="-11"/>
          <w:sz w:val="24"/>
          <w:szCs w:val="24"/>
        </w:rPr>
        <w:t xml:space="preserve"> </w:t>
      </w:r>
      <w:r w:rsidRPr="004A2341">
        <w:rPr>
          <w:rFonts w:asciiTheme="minorHAnsi" w:hAnsiTheme="minorHAnsi" w:cstheme="minorHAnsi"/>
          <w:sz w:val="24"/>
          <w:szCs w:val="24"/>
        </w:rPr>
        <w:t>employee</w:t>
      </w:r>
      <w:r w:rsidRPr="004A2341">
        <w:rPr>
          <w:rFonts w:asciiTheme="minorHAnsi" w:hAnsiTheme="minorHAnsi" w:cstheme="minorHAnsi"/>
          <w:spacing w:val="-11"/>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9"/>
          <w:sz w:val="24"/>
          <w:szCs w:val="24"/>
        </w:rPr>
        <w:t xml:space="preserve"> </w:t>
      </w:r>
      <w:r w:rsidRPr="004A2341">
        <w:rPr>
          <w:rFonts w:asciiTheme="minorHAnsi" w:hAnsiTheme="minorHAnsi" w:cstheme="minorHAnsi"/>
          <w:sz w:val="24"/>
          <w:szCs w:val="24"/>
        </w:rPr>
        <w:t>higher</w:t>
      </w:r>
      <w:r w:rsidRPr="004A2341">
        <w:rPr>
          <w:rFonts w:asciiTheme="minorHAnsi" w:hAnsiTheme="minorHAnsi" w:cstheme="minorHAnsi"/>
          <w:spacing w:val="-9"/>
          <w:sz w:val="24"/>
          <w:szCs w:val="24"/>
        </w:rPr>
        <w:t xml:space="preserve"> </w:t>
      </w:r>
      <w:r w:rsidRPr="004A2341">
        <w:rPr>
          <w:rFonts w:asciiTheme="minorHAnsi" w:hAnsiTheme="minorHAnsi" w:cstheme="minorHAnsi"/>
          <w:sz w:val="24"/>
          <w:szCs w:val="24"/>
        </w:rPr>
        <w:t>rank</w:t>
      </w:r>
      <w:r w:rsidRPr="004A2341">
        <w:rPr>
          <w:rFonts w:asciiTheme="minorHAnsi" w:hAnsiTheme="minorHAnsi" w:cstheme="minorHAnsi"/>
          <w:spacing w:val="-12"/>
          <w:sz w:val="24"/>
          <w:szCs w:val="24"/>
        </w:rPr>
        <w:t xml:space="preserve"> </w:t>
      </w:r>
      <w:r w:rsidRPr="004A2341">
        <w:rPr>
          <w:rFonts w:asciiTheme="minorHAnsi" w:hAnsiTheme="minorHAnsi" w:cstheme="minorHAnsi"/>
          <w:sz w:val="24"/>
          <w:szCs w:val="24"/>
        </w:rPr>
        <w:t>during</w:t>
      </w:r>
      <w:r w:rsidRPr="004A2341">
        <w:rPr>
          <w:rFonts w:asciiTheme="minorHAnsi" w:hAnsiTheme="minorHAnsi" w:cstheme="minorHAnsi"/>
          <w:spacing w:val="-8"/>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absence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of such employee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higher rank.</w:t>
      </w:r>
    </w:p>
    <w:p w14:paraId="7D16AE17" w14:textId="77777777" w:rsidR="004A2341" w:rsidRDefault="004A2341" w:rsidP="004A2341">
      <w:pPr>
        <w:pStyle w:val="BodyText"/>
        <w:rPr>
          <w:rFonts w:asciiTheme="minorHAnsi" w:hAnsiTheme="minorHAnsi" w:cstheme="minorHAnsi"/>
          <w:sz w:val="24"/>
          <w:szCs w:val="24"/>
        </w:rPr>
      </w:pPr>
    </w:p>
    <w:p w14:paraId="3C28AF8C" w14:textId="77777777" w:rsidR="004A2341" w:rsidRDefault="004A2341" w:rsidP="004A2341">
      <w:pPr>
        <w:pStyle w:val="BodyText"/>
        <w:rPr>
          <w:rFonts w:asciiTheme="minorHAnsi" w:hAnsiTheme="minorHAnsi" w:cstheme="minorHAnsi"/>
          <w:sz w:val="24"/>
          <w:szCs w:val="24"/>
        </w:rPr>
      </w:pPr>
    </w:p>
    <w:p w14:paraId="4FEBE845" w14:textId="77777777" w:rsidR="004A2341" w:rsidRPr="004A2341" w:rsidRDefault="004A2341" w:rsidP="004A2341">
      <w:pPr>
        <w:pStyle w:val="BodyText"/>
        <w:rPr>
          <w:rFonts w:asciiTheme="minorHAnsi" w:hAnsiTheme="minorHAnsi" w:cstheme="minorHAnsi"/>
          <w:sz w:val="24"/>
          <w:szCs w:val="24"/>
        </w:rPr>
      </w:pPr>
    </w:p>
    <w:p w14:paraId="6A21947A" w14:textId="77777777" w:rsidR="004A2341" w:rsidRPr="004A2341" w:rsidRDefault="004A2341" w:rsidP="004A2341">
      <w:pPr>
        <w:pStyle w:val="BodyText"/>
        <w:ind w:left="116" w:right="488"/>
        <w:rPr>
          <w:rFonts w:asciiTheme="minorHAnsi" w:hAnsiTheme="minorHAnsi" w:cstheme="minorHAnsi"/>
          <w:sz w:val="24"/>
          <w:szCs w:val="24"/>
        </w:rPr>
      </w:pPr>
      <w:r w:rsidRPr="004A2341">
        <w:rPr>
          <w:rFonts w:asciiTheme="minorHAnsi" w:hAnsiTheme="minorHAnsi" w:cstheme="minorHAnsi"/>
          <w:sz w:val="24"/>
          <w:szCs w:val="24"/>
        </w:rPr>
        <w:lastRenderedPageBreak/>
        <w:t xml:space="preserve">The actual duties of the post of </w:t>
      </w:r>
      <w:r w:rsidRPr="004A2341">
        <w:rPr>
          <w:rFonts w:asciiTheme="minorHAnsi" w:hAnsiTheme="minorHAnsi" w:cstheme="minorHAnsi"/>
          <w:b/>
          <w:sz w:val="24"/>
          <w:szCs w:val="24"/>
        </w:rPr>
        <w:t xml:space="preserve">Senior Executive Technician </w:t>
      </w:r>
      <w:r w:rsidRPr="004A2341">
        <w:rPr>
          <w:rFonts w:asciiTheme="minorHAnsi" w:hAnsiTheme="minorHAnsi" w:cstheme="minorHAnsi"/>
          <w:sz w:val="24"/>
          <w:szCs w:val="24"/>
        </w:rPr>
        <w:t>will depend on placement of the</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post,</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but</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in general they</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will include but are</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not limited to:</w:t>
      </w:r>
    </w:p>
    <w:p w14:paraId="2549EA5B"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202" w:after="0" w:line="271" w:lineRule="auto"/>
        <w:ind w:right="1386"/>
        <w:contextualSpacing w:val="0"/>
        <w:rPr>
          <w:rFonts w:asciiTheme="minorHAnsi" w:hAnsiTheme="minorHAnsi" w:cstheme="minorHAnsi"/>
          <w:sz w:val="24"/>
          <w:szCs w:val="24"/>
        </w:rPr>
      </w:pPr>
      <w:r w:rsidRPr="004A2341">
        <w:rPr>
          <w:rFonts w:asciiTheme="minorHAnsi" w:hAnsiTheme="minorHAnsi" w:cstheme="minorHAnsi"/>
          <w:sz w:val="24"/>
          <w:szCs w:val="24"/>
        </w:rPr>
        <w:t>Providing necessary information to Senior Management relevant to their area of</w:t>
      </w:r>
      <w:r w:rsidRPr="004A2341">
        <w:rPr>
          <w:rFonts w:asciiTheme="minorHAnsi" w:hAnsiTheme="minorHAnsi" w:cstheme="minorHAnsi"/>
          <w:spacing w:val="-65"/>
          <w:sz w:val="24"/>
          <w:szCs w:val="24"/>
        </w:rPr>
        <w:t xml:space="preserve"> </w:t>
      </w:r>
      <w:proofErr w:type="gramStart"/>
      <w:r w:rsidRPr="004A2341">
        <w:rPr>
          <w:rFonts w:asciiTheme="minorHAnsi" w:hAnsiTheme="minorHAnsi" w:cstheme="minorHAnsi"/>
          <w:sz w:val="24"/>
          <w:szCs w:val="24"/>
        </w:rPr>
        <w:t>responsibility;</w:t>
      </w:r>
      <w:proofErr w:type="gramEnd"/>
    </w:p>
    <w:p w14:paraId="50C4B1F1" w14:textId="2C34E650" w:rsidR="004A2341" w:rsidRPr="004A2341" w:rsidRDefault="004A2341" w:rsidP="00CD17E1">
      <w:pPr>
        <w:pStyle w:val="ListParagraph"/>
        <w:widowControl w:val="0"/>
        <w:numPr>
          <w:ilvl w:val="0"/>
          <w:numId w:val="12"/>
        </w:numPr>
        <w:tabs>
          <w:tab w:val="left" w:pos="837"/>
          <w:tab w:val="left" w:pos="838"/>
        </w:tabs>
        <w:autoSpaceDE w:val="0"/>
        <w:autoSpaceDN w:val="0"/>
        <w:spacing w:before="6" w:after="0" w:line="271" w:lineRule="auto"/>
        <w:ind w:right="593"/>
        <w:contextualSpacing w:val="0"/>
        <w:rPr>
          <w:rFonts w:asciiTheme="minorHAnsi" w:hAnsiTheme="minorHAnsi" w:cstheme="minorHAnsi"/>
          <w:sz w:val="24"/>
          <w:szCs w:val="24"/>
        </w:rPr>
      </w:pPr>
      <w:r w:rsidRPr="004A2341">
        <w:rPr>
          <w:rFonts w:asciiTheme="minorHAnsi" w:hAnsiTheme="minorHAnsi" w:cstheme="minorHAnsi"/>
          <w:sz w:val="24"/>
          <w:szCs w:val="24"/>
        </w:rPr>
        <w:t>Management and supervision of staff and the co-ordination of duties of staff under their</w:t>
      </w:r>
      <w:r w:rsidRPr="004A2341">
        <w:rPr>
          <w:rFonts w:asciiTheme="minorHAnsi" w:hAnsiTheme="minorHAnsi" w:cstheme="minorHAnsi"/>
          <w:spacing w:val="-64"/>
          <w:sz w:val="24"/>
          <w:szCs w:val="24"/>
        </w:rPr>
        <w:t xml:space="preserve"> </w:t>
      </w:r>
      <w:proofErr w:type="gramStart"/>
      <w:r w:rsidRPr="004A2341">
        <w:rPr>
          <w:rFonts w:asciiTheme="minorHAnsi" w:hAnsiTheme="minorHAnsi" w:cstheme="minorHAnsi"/>
          <w:sz w:val="24"/>
          <w:szCs w:val="24"/>
        </w:rPr>
        <w:t>control;</w:t>
      </w:r>
      <w:proofErr w:type="gramEnd"/>
    </w:p>
    <w:p w14:paraId="24EB4DC2"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7" w:after="0" w:line="240" w:lineRule="auto"/>
        <w:ind w:hanging="362"/>
        <w:contextualSpacing w:val="0"/>
        <w:rPr>
          <w:rFonts w:asciiTheme="minorHAnsi" w:hAnsiTheme="minorHAnsi" w:cstheme="minorHAnsi"/>
          <w:sz w:val="24"/>
          <w:szCs w:val="24"/>
        </w:rPr>
      </w:pPr>
      <w:r w:rsidRPr="004A2341">
        <w:rPr>
          <w:rFonts w:asciiTheme="minorHAnsi" w:hAnsiTheme="minorHAnsi" w:cstheme="minorHAnsi"/>
          <w:sz w:val="24"/>
          <w:szCs w:val="24"/>
        </w:rPr>
        <w:t>Ensuring</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efficient</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delivery</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services</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in</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their</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area</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2"/>
          <w:sz w:val="24"/>
          <w:szCs w:val="24"/>
        </w:rPr>
        <w:t xml:space="preserve"> </w:t>
      </w:r>
      <w:proofErr w:type="gramStart"/>
      <w:r w:rsidRPr="004A2341">
        <w:rPr>
          <w:rFonts w:asciiTheme="minorHAnsi" w:hAnsiTheme="minorHAnsi" w:cstheme="minorHAnsi"/>
          <w:sz w:val="24"/>
          <w:szCs w:val="24"/>
        </w:rPr>
        <w:t>responsibility;</w:t>
      </w:r>
      <w:proofErr w:type="gramEnd"/>
    </w:p>
    <w:p w14:paraId="7212D1D5"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39" w:after="0" w:line="240" w:lineRule="auto"/>
        <w:ind w:hanging="362"/>
        <w:contextualSpacing w:val="0"/>
        <w:rPr>
          <w:rFonts w:asciiTheme="minorHAnsi" w:hAnsiTheme="minorHAnsi" w:cstheme="minorHAnsi"/>
          <w:sz w:val="24"/>
          <w:szCs w:val="24"/>
        </w:rPr>
      </w:pPr>
      <w:r w:rsidRPr="004A2341">
        <w:rPr>
          <w:rFonts w:asciiTheme="minorHAnsi" w:hAnsiTheme="minorHAnsi" w:cstheme="minorHAnsi"/>
          <w:sz w:val="24"/>
          <w:szCs w:val="24"/>
        </w:rPr>
        <w:t>Creation</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monitoring</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work</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procedures</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document</w:t>
      </w:r>
      <w:r w:rsidRPr="004A2341">
        <w:rPr>
          <w:rFonts w:asciiTheme="minorHAnsi" w:hAnsiTheme="minorHAnsi" w:cstheme="minorHAnsi"/>
          <w:spacing w:val="-5"/>
          <w:sz w:val="24"/>
          <w:szCs w:val="24"/>
        </w:rPr>
        <w:t xml:space="preserve"> </w:t>
      </w:r>
      <w:proofErr w:type="gramStart"/>
      <w:r w:rsidRPr="004A2341">
        <w:rPr>
          <w:rFonts w:asciiTheme="minorHAnsi" w:hAnsiTheme="minorHAnsi" w:cstheme="minorHAnsi"/>
          <w:sz w:val="24"/>
          <w:szCs w:val="24"/>
        </w:rPr>
        <w:t>management;</w:t>
      </w:r>
      <w:proofErr w:type="gramEnd"/>
    </w:p>
    <w:p w14:paraId="5708C7B9"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40" w:after="0" w:line="271" w:lineRule="auto"/>
        <w:ind w:right="1319"/>
        <w:contextualSpacing w:val="0"/>
        <w:rPr>
          <w:rFonts w:asciiTheme="minorHAnsi" w:hAnsiTheme="minorHAnsi" w:cstheme="minorHAnsi"/>
          <w:sz w:val="24"/>
          <w:szCs w:val="24"/>
        </w:rPr>
      </w:pPr>
      <w:r w:rsidRPr="004A2341">
        <w:rPr>
          <w:rFonts w:asciiTheme="minorHAnsi" w:hAnsiTheme="minorHAnsi" w:cstheme="minorHAnsi"/>
          <w:sz w:val="24"/>
          <w:szCs w:val="24"/>
        </w:rPr>
        <w:t xml:space="preserve">Co-ordinating the maintenance and management </w:t>
      </w:r>
      <w:proofErr w:type="spellStart"/>
      <w:r w:rsidRPr="004A2341">
        <w:rPr>
          <w:rFonts w:asciiTheme="minorHAnsi" w:hAnsiTheme="minorHAnsi" w:cstheme="minorHAnsi"/>
          <w:sz w:val="24"/>
          <w:szCs w:val="24"/>
        </w:rPr>
        <w:t>of.I.T</w:t>
      </w:r>
      <w:proofErr w:type="spellEnd"/>
      <w:r w:rsidRPr="004A2341">
        <w:rPr>
          <w:rFonts w:asciiTheme="minorHAnsi" w:hAnsiTheme="minorHAnsi" w:cstheme="minorHAnsi"/>
          <w:sz w:val="24"/>
          <w:szCs w:val="24"/>
        </w:rPr>
        <w:t>. systems in their area of</w:t>
      </w:r>
      <w:r w:rsidRPr="004A2341">
        <w:rPr>
          <w:rFonts w:asciiTheme="minorHAnsi" w:hAnsiTheme="minorHAnsi" w:cstheme="minorHAnsi"/>
          <w:spacing w:val="-65"/>
          <w:sz w:val="24"/>
          <w:szCs w:val="24"/>
        </w:rPr>
        <w:t xml:space="preserve"> </w:t>
      </w:r>
      <w:proofErr w:type="gramStart"/>
      <w:r w:rsidRPr="004A2341">
        <w:rPr>
          <w:rFonts w:asciiTheme="minorHAnsi" w:hAnsiTheme="minorHAnsi" w:cstheme="minorHAnsi"/>
          <w:sz w:val="24"/>
          <w:szCs w:val="24"/>
        </w:rPr>
        <w:t>responsibility;</w:t>
      </w:r>
      <w:proofErr w:type="gramEnd"/>
    </w:p>
    <w:p w14:paraId="06E2DB0D"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6" w:after="0" w:line="273" w:lineRule="auto"/>
        <w:ind w:right="227"/>
        <w:contextualSpacing w:val="0"/>
        <w:rPr>
          <w:rFonts w:asciiTheme="minorHAnsi" w:hAnsiTheme="minorHAnsi" w:cstheme="minorHAnsi"/>
          <w:sz w:val="24"/>
          <w:szCs w:val="24"/>
        </w:rPr>
      </w:pPr>
      <w:r w:rsidRPr="004A2341">
        <w:rPr>
          <w:rFonts w:asciiTheme="minorHAnsi" w:hAnsiTheme="minorHAnsi" w:cstheme="minorHAnsi"/>
          <w:sz w:val="24"/>
          <w:szCs w:val="24"/>
        </w:rPr>
        <w:t>Providing</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technical</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services</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relevant</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area</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responsibility</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which</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he/she</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has</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been</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assigned, e.g. site inspection, site surveying, creation of drawings and graphics, report</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writing and</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such</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other</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duties</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associated with</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a drawing</w:t>
      </w:r>
      <w:r w:rsidRPr="004A2341">
        <w:rPr>
          <w:rFonts w:asciiTheme="minorHAnsi" w:hAnsiTheme="minorHAnsi" w:cstheme="minorHAnsi"/>
          <w:spacing w:val="-2"/>
          <w:sz w:val="24"/>
          <w:szCs w:val="24"/>
        </w:rPr>
        <w:t xml:space="preserve"> </w:t>
      </w:r>
      <w:proofErr w:type="gramStart"/>
      <w:r w:rsidRPr="004A2341">
        <w:rPr>
          <w:rFonts w:asciiTheme="minorHAnsi" w:hAnsiTheme="minorHAnsi" w:cstheme="minorHAnsi"/>
          <w:sz w:val="24"/>
          <w:szCs w:val="24"/>
        </w:rPr>
        <w:t>office;</w:t>
      </w:r>
      <w:proofErr w:type="gramEnd"/>
    </w:p>
    <w:p w14:paraId="47FA4934"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5" w:after="0" w:line="273" w:lineRule="auto"/>
        <w:ind w:right="172"/>
        <w:contextualSpacing w:val="0"/>
        <w:rPr>
          <w:rFonts w:asciiTheme="minorHAnsi" w:hAnsiTheme="minorHAnsi" w:cstheme="minorHAnsi"/>
          <w:sz w:val="24"/>
          <w:szCs w:val="24"/>
        </w:rPr>
      </w:pPr>
      <w:r w:rsidRPr="004A2341">
        <w:rPr>
          <w:rFonts w:asciiTheme="minorHAnsi" w:hAnsiTheme="minorHAnsi" w:cstheme="minorHAnsi"/>
          <w:sz w:val="24"/>
          <w:szCs w:val="24"/>
        </w:rPr>
        <w:t>Operating the appropriate technology as required to carry out the work to which he/she has</w:t>
      </w:r>
      <w:r w:rsidRPr="004A2341">
        <w:rPr>
          <w:rFonts w:asciiTheme="minorHAnsi" w:hAnsiTheme="minorHAnsi" w:cstheme="minorHAnsi"/>
          <w:spacing w:val="-65"/>
          <w:sz w:val="24"/>
          <w:szCs w:val="24"/>
        </w:rPr>
        <w:t xml:space="preserve"> </w:t>
      </w:r>
      <w:r w:rsidRPr="004A2341">
        <w:rPr>
          <w:rFonts w:asciiTheme="minorHAnsi" w:hAnsiTheme="minorHAnsi" w:cstheme="minorHAnsi"/>
          <w:sz w:val="24"/>
          <w:szCs w:val="24"/>
        </w:rPr>
        <w:t>been assigned, e.g. CAD, Graphics, GIS Software such as ESRI/ArcGIS, Autodesk’s</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 xml:space="preserve">AutoCAD and / or </w:t>
      </w:r>
      <w:proofErr w:type="spellStart"/>
      <w:r w:rsidRPr="004A2341">
        <w:rPr>
          <w:rFonts w:asciiTheme="minorHAnsi" w:hAnsiTheme="minorHAnsi" w:cstheme="minorHAnsi"/>
          <w:sz w:val="24"/>
          <w:szCs w:val="24"/>
        </w:rPr>
        <w:t>Microstation</w:t>
      </w:r>
      <w:proofErr w:type="spellEnd"/>
      <w:r w:rsidRPr="004A2341">
        <w:rPr>
          <w:rFonts w:asciiTheme="minorHAnsi" w:hAnsiTheme="minorHAnsi" w:cstheme="minorHAnsi"/>
          <w:sz w:val="24"/>
          <w:szCs w:val="24"/>
        </w:rPr>
        <w:t xml:space="preserve"> CAD software, Microsoft Office Suite of Applications,</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especially</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 xml:space="preserve">Access, Excel and </w:t>
      </w:r>
      <w:proofErr w:type="spellStart"/>
      <w:r w:rsidRPr="004A2341">
        <w:rPr>
          <w:rFonts w:asciiTheme="minorHAnsi" w:hAnsiTheme="minorHAnsi" w:cstheme="minorHAnsi"/>
          <w:sz w:val="24"/>
          <w:szCs w:val="24"/>
        </w:rPr>
        <w:t>Powerpoint</w:t>
      </w:r>
      <w:proofErr w:type="spellEnd"/>
      <w:r w:rsidRPr="004A2341">
        <w:rPr>
          <w:rFonts w:asciiTheme="minorHAnsi" w:hAnsiTheme="minorHAnsi" w:cstheme="minorHAnsi"/>
          <w:sz w:val="24"/>
          <w:szCs w:val="24"/>
        </w:rPr>
        <w:t>,</w:t>
      </w:r>
    </w:p>
    <w:p w14:paraId="67D734AB"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8" w:after="0" w:line="271" w:lineRule="auto"/>
        <w:ind w:right="257"/>
        <w:contextualSpacing w:val="0"/>
        <w:rPr>
          <w:rFonts w:asciiTheme="minorHAnsi" w:hAnsiTheme="minorHAnsi" w:cstheme="minorHAnsi"/>
          <w:sz w:val="24"/>
          <w:szCs w:val="24"/>
        </w:rPr>
      </w:pPr>
      <w:r w:rsidRPr="004A2341">
        <w:rPr>
          <w:rFonts w:asciiTheme="minorHAnsi" w:hAnsiTheme="minorHAnsi" w:cstheme="minorHAnsi"/>
          <w:sz w:val="24"/>
          <w:szCs w:val="24"/>
        </w:rPr>
        <w:t>Knowledge of Planning and building Regulations; Building Standards, Codes of Practice,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Implementation</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national</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standards</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legislative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requirements</w:t>
      </w:r>
      <w:r w:rsidRPr="004A2341">
        <w:rPr>
          <w:rFonts w:asciiTheme="minorHAnsi" w:hAnsiTheme="minorHAnsi" w:cstheme="minorHAnsi"/>
          <w:spacing w:val="-2"/>
          <w:sz w:val="24"/>
          <w:szCs w:val="24"/>
        </w:rPr>
        <w:t xml:space="preserve"> </w:t>
      </w:r>
      <w:proofErr w:type="gramStart"/>
      <w:r w:rsidRPr="004A2341">
        <w:rPr>
          <w:rFonts w:asciiTheme="minorHAnsi" w:hAnsiTheme="minorHAnsi" w:cstheme="minorHAnsi"/>
          <w:sz w:val="24"/>
          <w:szCs w:val="24"/>
        </w:rPr>
        <w:t>with</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regard</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to</w:t>
      </w:r>
      <w:proofErr w:type="gramEnd"/>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water and wastewater quality. Enforcement activities as per Environmental and Water Services</w:t>
      </w:r>
      <w:r w:rsidRPr="004A2341">
        <w:rPr>
          <w:rFonts w:asciiTheme="minorHAnsi" w:hAnsiTheme="minorHAnsi" w:cstheme="minorHAnsi"/>
          <w:spacing w:val="-65"/>
          <w:sz w:val="24"/>
          <w:szCs w:val="24"/>
        </w:rPr>
        <w:t xml:space="preserve"> </w:t>
      </w:r>
      <w:r w:rsidRPr="004A2341">
        <w:rPr>
          <w:rFonts w:asciiTheme="minorHAnsi" w:hAnsiTheme="minorHAnsi" w:cstheme="minorHAnsi"/>
          <w:sz w:val="24"/>
          <w:szCs w:val="24"/>
        </w:rPr>
        <w:t>Legislation</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compliance with</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other statutory</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 xml:space="preserve">technical </w:t>
      </w:r>
      <w:proofErr w:type="gramStart"/>
      <w:r w:rsidRPr="004A2341">
        <w:rPr>
          <w:rFonts w:asciiTheme="minorHAnsi" w:hAnsiTheme="minorHAnsi" w:cstheme="minorHAnsi"/>
          <w:sz w:val="24"/>
          <w:szCs w:val="24"/>
        </w:rPr>
        <w:t>standards;</w:t>
      </w:r>
      <w:proofErr w:type="gramEnd"/>
    </w:p>
    <w:p w14:paraId="460C69B9"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0" w:after="0" w:line="273" w:lineRule="auto"/>
        <w:ind w:right="219"/>
        <w:contextualSpacing w:val="0"/>
        <w:rPr>
          <w:rFonts w:asciiTheme="minorHAnsi" w:hAnsiTheme="minorHAnsi" w:cstheme="minorHAnsi"/>
          <w:sz w:val="24"/>
          <w:szCs w:val="24"/>
        </w:rPr>
      </w:pPr>
      <w:r w:rsidRPr="004A2341">
        <w:rPr>
          <w:rFonts w:asciiTheme="minorHAnsi" w:hAnsiTheme="minorHAnsi" w:cstheme="minorHAnsi"/>
          <w:sz w:val="24"/>
          <w:szCs w:val="24"/>
        </w:rPr>
        <w:t>Adherence to the Councils corporate health and safety systems and implementation of</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department and section health and safety controls, including those relating to risk</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assessments. A good knowledge and awareness of Health and Safety Legislation</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Regulations and their implications for the organisation and employees and their implication</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in</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2"/>
          <w:sz w:val="24"/>
          <w:szCs w:val="24"/>
        </w:rPr>
        <w:t xml:space="preserve"> </w:t>
      </w:r>
      <w:proofErr w:type="gramStart"/>
      <w:r w:rsidRPr="004A2341">
        <w:rPr>
          <w:rFonts w:asciiTheme="minorHAnsi" w:hAnsiTheme="minorHAnsi" w:cstheme="minorHAnsi"/>
          <w:sz w:val="24"/>
          <w:szCs w:val="24"/>
        </w:rPr>
        <w:t>workplace;</w:t>
      </w:r>
      <w:proofErr w:type="gramEnd"/>
    </w:p>
    <w:p w14:paraId="6540C3BC"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6" w:after="0" w:line="271" w:lineRule="auto"/>
        <w:ind w:right="189"/>
        <w:contextualSpacing w:val="0"/>
        <w:rPr>
          <w:rFonts w:asciiTheme="minorHAnsi" w:hAnsiTheme="minorHAnsi" w:cstheme="minorHAnsi"/>
          <w:sz w:val="24"/>
          <w:szCs w:val="24"/>
        </w:rPr>
      </w:pPr>
      <w:r w:rsidRPr="004A2341">
        <w:rPr>
          <w:rFonts w:asciiTheme="minorHAnsi" w:hAnsiTheme="minorHAnsi" w:cstheme="minorHAnsi"/>
          <w:sz w:val="24"/>
          <w:szCs w:val="24"/>
        </w:rPr>
        <w:t>Liaising</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with</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other</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Departments,</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members</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public</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external</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agencies</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in</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relation</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operational</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aspects of</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 xml:space="preserve">assigned </w:t>
      </w:r>
      <w:proofErr w:type="gramStart"/>
      <w:r w:rsidRPr="004A2341">
        <w:rPr>
          <w:rFonts w:asciiTheme="minorHAnsi" w:hAnsiTheme="minorHAnsi" w:cstheme="minorHAnsi"/>
          <w:sz w:val="24"/>
          <w:szCs w:val="24"/>
        </w:rPr>
        <w:t>work;</w:t>
      </w:r>
      <w:proofErr w:type="gramEnd"/>
    </w:p>
    <w:p w14:paraId="00A1E1DC"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6" w:after="0" w:line="273" w:lineRule="auto"/>
        <w:ind w:right="139"/>
        <w:contextualSpacing w:val="0"/>
        <w:rPr>
          <w:rFonts w:asciiTheme="minorHAnsi" w:hAnsiTheme="minorHAnsi" w:cstheme="minorHAnsi"/>
          <w:sz w:val="24"/>
          <w:szCs w:val="24"/>
        </w:rPr>
      </w:pPr>
      <w:r w:rsidRPr="004A2341">
        <w:rPr>
          <w:rFonts w:asciiTheme="minorHAnsi" w:hAnsiTheme="minorHAnsi" w:cstheme="minorHAnsi"/>
          <w:sz w:val="24"/>
          <w:szCs w:val="24"/>
        </w:rPr>
        <w:t>Functioning</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as</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a</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Team</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Leader,</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this</w:t>
      </w:r>
      <w:r w:rsidRPr="004A2341">
        <w:rPr>
          <w:rFonts w:asciiTheme="minorHAnsi" w:hAnsiTheme="minorHAnsi" w:cstheme="minorHAnsi"/>
          <w:spacing w:val="3"/>
          <w:sz w:val="24"/>
          <w:szCs w:val="24"/>
        </w:rPr>
        <w:t xml:space="preserve"> </w:t>
      </w:r>
      <w:proofErr w:type="gramStart"/>
      <w:r w:rsidRPr="004A2341">
        <w:rPr>
          <w:rFonts w:asciiTheme="minorHAnsi" w:hAnsiTheme="minorHAnsi" w:cstheme="minorHAnsi"/>
          <w:sz w:val="24"/>
          <w:szCs w:val="24"/>
        </w:rPr>
        <w:t>includes:</w:t>
      </w:r>
      <w:proofErr w:type="gramEnd"/>
      <w:r w:rsidRPr="004A2341">
        <w:rPr>
          <w:rFonts w:asciiTheme="minorHAnsi" w:hAnsiTheme="minorHAnsi" w:cstheme="minorHAnsi"/>
          <w:spacing w:val="6"/>
          <w:sz w:val="24"/>
          <w:szCs w:val="24"/>
        </w:rPr>
        <w:t xml:space="preserve"> </w:t>
      </w:r>
      <w:r w:rsidRPr="004A2341">
        <w:rPr>
          <w:rFonts w:asciiTheme="minorHAnsi" w:hAnsiTheme="minorHAnsi" w:cstheme="minorHAnsi"/>
          <w:sz w:val="24"/>
          <w:szCs w:val="24"/>
        </w:rPr>
        <w:t>prioritising</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work</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as</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determined</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by</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Head</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of Department/Service, functioning as a facilitator and co-ordinator between team members</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and other departments and external agencies and being responsible for the allocation of</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work</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ensuring task completion;</w:t>
      </w:r>
    </w:p>
    <w:p w14:paraId="5D62713D"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8" w:after="0" w:line="240" w:lineRule="auto"/>
        <w:ind w:hanging="362"/>
        <w:contextualSpacing w:val="0"/>
        <w:rPr>
          <w:rFonts w:asciiTheme="minorHAnsi" w:hAnsiTheme="minorHAnsi" w:cstheme="minorHAnsi"/>
          <w:sz w:val="24"/>
          <w:szCs w:val="24"/>
        </w:rPr>
      </w:pPr>
      <w:r w:rsidRPr="004A2341">
        <w:rPr>
          <w:rFonts w:asciiTheme="minorHAnsi" w:hAnsiTheme="minorHAnsi" w:cstheme="minorHAnsi"/>
          <w:sz w:val="24"/>
          <w:szCs w:val="24"/>
        </w:rPr>
        <w:t>Preparation</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3"/>
          <w:sz w:val="24"/>
          <w:szCs w:val="24"/>
        </w:rPr>
        <w:t xml:space="preserve"> </w:t>
      </w:r>
      <w:proofErr w:type="gramStart"/>
      <w:r w:rsidRPr="004A2341">
        <w:rPr>
          <w:rFonts w:asciiTheme="minorHAnsi" w:hAnsiTheme="minorHAnsi" w:cstheme="minorHAnsi"/>
          <w:sz w:val="24"/>
          <w:szCs w:val="24"/>
        </w:rPr>
        <w:t>estimates;</w:t>
      </w:r>
      <w:proofErr w:type="gramEnd"/>
    </w:p>
    <w:p w14:paraId="249F1378"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40" w:after="0" w:line="240" w:lineRule="auto"/>
        <w:ind w:hanging="362"/>
        <w:contextualSpacing w:val="0"/>
        <w:rPr>
          <w:rFonts w:asciiTheme="minorHAnsi" w:hAnsiTheme="minorHAnsi" w:cstheme="minorHAnsi"/>
          <w:sz w:val="24"/>
          <w:szCs w:val="24"/>
        </w:rPr>
      </w:pPr>
      <w:r w:rsidRPr="004A2341">
        <w:rPr>
          <w:rFonts w:asciiTheme="minorHAnsi" w:hAnsiTheme="minorHAnsi" w:cstheme="minorHAnsi"/>
          <w:sz w:val="24"/>
          <w:szCs w:val="24"/>
        </w:rPr>
        <w:t>Preparation</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public</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consultation</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display</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material</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assistance</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at</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public</w:t>
      </w:r>
      <w:r w:rsidRPr="004A2341">
        <w:rPr>
          <w:rFonts w:asciiTheme="minorHAnsi" w:hAnsiTheme="minorHAnsi" w:cstheme="minorHAnsi"/>
          <w:spacing w:val="-2"/>
          <w:sz w:val="24"/>
          <w:szCs w:val="24"/>
        </w:rPr>
        <w:t xml:space="preserve"> </w:t>
      </w:r>
      <w:proofErr w:type="gramStart"/>
      <w:r w:rsidRPr="004A2341">
        <w:rPr>
          <w:rFonts w:asciiTheme="minorHAnsi" w:hAnsiTheme="minorHAnsi" w:cstheme="minorHAnsi"/>
          <w:sz w:val="24"/>
          <w:szCs w:val="24"/>
        </w:rPr>
        <w:t>consultations;</w:t>
      </w:r>
      <w:proofErr w:type="gramEnd"/>
    </w:p>
    <w:p w14:paraId="05BAAD87"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39" w:after="0" w:line="240" w:lineRule="auto"/>
        <w:ind w:hanging="362"/>
        <w:contextualSpacing w:val="0"/>
        <w:rPr>
          <w:rFonts w:asciiTheme="minorHAnsi" w:hAnsiTheme="minorHAnsi" w:cstheme="minorHAnsi"/>
          <w:sz w:val="24"/>
          <w:szCs w:val="24"/>
        </w:rPr>
      </w:pPr>
      <w:r w:rsidRPr="004A2341">
        <w:rPr>
          <w:rFonts w:asciiTheme="minorHAnsi" w:hAnsiTheme="minorHAnsi" w:cstheme="minorHAnsi"/>
          <w:sz w:val="24"/>
          <w:szCs w:val="24"/>
        </w:rPr>
        <w:t>Coaching</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mentoring</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Technicians</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Grade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I,</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Grade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II,</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Executive</w:t>
      </w:r>
      <w:r w:rsidRPr="004A2341">
        <w:rPr>
          <w:rFonts w:asciiTheme="minorHAnsi" w:hAnsiTheme="minorHAnsi" w:cstheme="minorHAnsi"/>
          <w:spacing w:val="-2"/>
          <w:sz w:val="24"/>
          <w:szCs w:val="24"/>
        </w:rPr>
        <w:t xml:space="preserve"> </w:t>
      </w:r>
      <w:proofErr w:type="gramStart"/>
      <w:r w:rsidRPr="004A2341">
        <w:rPr>
          <w:rFonts w:asciiTheme="minorHAnsi" w:hAnsiTheme="minorHAnsi" w:cstheme="minorHAnsi"/>
          <w:sz w:val="24"/>
          <w:szCs w:val="24"/>
        </w:rPr>
        <w:t>Technicians;</w:t>
      </w:r>
      <w:proofErr w:type="gramEnd"/>
    </w:p>
    <w:p w14:paraId="659FB9BB" w14:textId="4A6B2A18" w:rsidR="004A2341" w:rsidRPr="004A2341" w:rsidRDefault="004A2341" w:rsidP="004A2341">
      <w:pPr>
        <w:pStyle w:val="ListParagraph"/>
        <w:widowControl w:val="0"/>
        <w:numPr>
          <w:ilvl w:val="0"/>
          <w:numId w:val="12"/>
        </w:numPr>
        <w:tabs>
          <w:tab w:val="left" w:pos="837"/>
          <w:tab w:val="left" w:pos="838"/>
        </w:tabs>
        <w:autoSpaceDE w:val="0"/>
        <w:autoSpaceDN w:val="0"/>
        <w:spacing w:before="40" w:after="0" w:line="271" w:lineRule="auto"/>
        <w:ind w:right="235"/>
        <w:contextualSpacing w:val="0"/>
        <w:rPr>
          <w:rFonts w:asciiTheme="minorHAnsi" w:hAnsiTheme="minorHAnsi" w:cstheme="minorHAnsi"/>
          <w:sz w:val="24"/>
          <w:szCs w:val="24"/>
        </w:rPr>
      </w:pPr>
      <w:r w:rsidRPr="004A2341">
        <w:rPr>
          <w:rFonts w:asciiTheme="minorHAnsi" w:hAnsiTheme="minorHAnsi" w:cstheme="minorHAnsi"/>
          <w:sz w:val="24"/>
          <w:szCs w:val="24"/>
        </w:rPr>
        <w:t>Contributing to individual staff development, personal development and team development</w:t>
      </w:r>
      <w:r>
        <w:rPr>
          <w:rFonts w:asciiTheme="minorHAnsi" w:hAnsiTheme="minorHAnsi" w:cstheme="minorHAnsi"/>
          <w:sz w:val="24"/>
          <w:szCs w:val="24"/>
        </w:rPr>
        <w:t xml:space="preserve"> </w:t>
      </w:r>
      <w:r w:rsidRPr="004A2341">
        <w:rPr>
          <w:rFonts w:asciiTheme="minorHAnsi" w:hAnsiTheme="minorHAnsi" w:cstheme="minorHAnsi"/>
          <w:spacing w:val="-64"/>
          <w:sz w:val="24"/>
          <w:szCs w:val="24"/>
        </w:rPr>
        <w:t xml:space="preserve"> </w:t>
      </w:r>
      <w:r>
        <w:rPr>
          <w:rFonts w:asciiTheme="minorHAnsi" w:hAnsiTheme="minorHAnsi" w:cstheme="minorHAnsi"/>
          <w:spacing w:val="-64"/>
          <w:sz w:val="24"/>
          <w:szCs w:val="24"/>
        </w:rPr>
        <w:t xml:space="preserve">  </w:t>
      </w:r>
      <w:proofErr w:type="gramStart"/>
      <w:r w:rsidRPr="004A2341">
        <w:rPr>
          <w:rFonts w:asciiTheme="minorHAnsi" w:hAnsiTheme="minorHAnsi" w:cstheme="minorHAnsi"/>
          <w:sz w:val="24"/>
          <w:szCs w:val="24"/>
        </w:rPr>
        <w:t>initiatives;</w:t>
      </w:r>
      <w:proofErr w:type="gramEnd"/>
    </w:p>
    <w:p w14:paraId="3BA522C9"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6" w:after="0" w:line="271" w:lineRule="auto"/>
        <w:ind w:right="365"/>
        <w:contextualSpacing w:val="0"/>
        <w:rPr>
          <w:rFonts w:asciiTheme="minorHAnsi" w:hAnsiTheme="minorHAnsi" w:cstheme="minorHAnsi"/>
          <w:sz w:val="24"/>
          <w:szCs w:val="24"/>
        </w:rPr>
      </w:pPr>
      <w:r w:rsidRPr="004A2341">
        <w:rPr>
          <w:rFonts w:asciiTheme="minorHAnsi" w:hAnsiTheme="minorHAnsi" w:cstheme="minorHAnsi"/>
          <w:sz w:val="24"/>
          <w:szCs w:val="24"/>
        </w:rPr>
        <w:t>Undertaking any course of training organized by Waterford City &amp; County Council which he/she is</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designated</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2"/>
          <w:sz w:val="24"/>
          <w:szCs w:val="24"/>
        </w:rPr>
        <w:t xml:space="preserve"> </w:t>
      </w:r>
      <w:proofErr w:type="gramStart"/>
      <w:r w:rsidRPr="004A2341">
        <w:rPr>
          <w:rFonts w:asciiTheme="minorHAnsi" w:hAnsiTheme="minorHAnsi" w:cstheme="minorHAnsi"/>
          <w:sz w:val="24"/>
          <w:szCs w:val="24"/>
        </w:rPr>
        <w:t>attend;</w:t>
      </w:r>
      <w:proofErr w:type="gramEnd"/>
    </w:p>
    <w:p w14:paraId="4934496B"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7" w:after="0" w:line="240" w:lineRule="auto"/>
        <w:ind w:hanging="362"/>
        <w:contextualSpacing w:val="0"/>
        <w:rPr>
          <w:rFonts w:asciiTheme="minorHAnsi" w:hAnsiTheme="minorHAnsi" w:cstheme="minorHAnsi"/>
          <w:sz w:val="24"/>
          <w:szCs w:val="24"/>
        </w:rPr>
      </w:pPr>
      <w:r w:rsidRPr="004A2341">
        <w:rPr>
          <w:rFonts w:asciiTheme="minorHAnsi" w:hAnsiTheme="minorHAnsi" w:cstheme="minorHAnsi"/>
          <w:sz w:val="24"/>
          <w:szCs w:val="24"/>
        </w:rPr>
        <w:t>Such</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other</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duties as</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may be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assigned</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from</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time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time.</w:t>
      </w:r>
    </w:p>
    <w:p w14:paraId="4891E962" w14:textId="77777777" w:rsidR="004A2341" w:rsidRPr="004A2341" w:rsidRDefault="004A2341" w:rsidP="004A2341">
      <w:pPr>
        <w:pStyle w:val="BodyText"/>
        <w:spacing w:before="235"/>
        <w:rPr>
          <w:rFonts w:asciiTheme="minorHAnsi" w:hAnsiTheme="minorHAnsi" w:cstheme="minorHAnsi"/>
          <w:sz w:val="24"/>
          <w:szCs w:val="24"/>
        </w:rPr>
      </w:pPr>
      <w:r w:rsidRPr="004A2341">
        <w:rPr>
          <w:rFonts w:asciiTheme="minorHAnsi" w:hAnsiTheme="minorHAnsi" w:cstheme="minorHAnsi"/>
          <w:sz w:val="24"/>
          <w:szCs w:val="24"/>
        </w:rPr>
        <w:lastRenderedPageBreak/>
        <w:t>The</w:t>
      </w:r>
      <w:r w:rsidRPr="004A2341">
        <w:rPr>
          <w:rFonts w:asciiTheme="minorHAnsi" w:hAnsiTheme="minorHAnsi" w:cstheme="minorHAnsi"/>
          <w:spacing w:val="-11"/>
          <w:sz w:val="24"/>
          <w:szCs w:val="24"/>
        </w:rPr>
        <w:t xml:space="preserve"> </w:t>
      </w:r>
      <w:r w:rsidRPr="004A2341">
        <w:rPr>
          <w:rFonts w:asciiTheme="minorHAnsi" w:hAnsiTheme="minorHAnsi" w:cstheme="minorHAnsi"/>
          <w:sz w:val="24"/>
          <w:szCs w:val="24"/>
        </w:rPr>
        <w:t>ideal</w:t>
      </w:r>
      <w:r w:rsidRPr="004A2341">
        <w:rPr>
          <w:rFonts w:asciiTheme="minorHAnsi" w:hAnsiTheme="minorHAnsi" w:cstheme="minorHAnsi"/>
          <w:spacing w:val="-12"/>
          <w:sz w:val="24"/>
          <w:szCs w:val="24"/>
        </w:rPr>
        <w:t xml:space="preserve"> </w:t>
      </w:r>
      <w:r w:rsidRPr="004A2341">
        <w:rPr>
          <w:rFonts w:asciiTheme="minorHAnsi" w:hAnsiTheme="minorHAnsi" w:cstheme="minorHAnsi"/>
          <w:sz w:val="24"/>
          <w:szCs w:val="24"/>
        </w:rPr>
        <w:t>candidate</w:t>
      </w:r>
      <w:r w:rsidRPr="004A2341">
        <w:rPr>
          <w:rFonts w:asciiTheme="minorHAnsi" w:hAnsiTheme="minorHAnsi" w:cstheme="minorHAnsi"/>
          <w:spacing w:val="-8"/>
          <w:sz w:val="24"/>
          <w:szCs w:val="24"/>
        </w:rPr>
        <w:t xml:space="preserve"> </w:t>
      </w:r>
      <w:r w:rsidRPr="004A2341">
        <w:rPr>
          <w:rFonts w:asciiTheme="minorHAnsi" w:hAnsiTheme="minorHAnsi" w:cstheme="minorHAnsi"/>
          <w:sz w:val="24"/>
          <w:szCs w:val="24"/>
        </w:rPr>
        <w:t>will</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demonstrate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through</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their</w:t>
      </w:r>
      <w:r w:rsidRPr="004A2341">
        <w:rPr>
          <w:rFonts w:asciiTheme="minorHAnsi" w:hAnsiTheme="minorHAnsi" w:cstheme="minorHAnsi"/>
          <w:spacing w:val="-7"/>
          <w:sz w:val="24"/>
          <w:szCs w:val="24"/>
        </w:rPr>
        <w:t xml:space="preserve"> </w:t>
      </w:r>
      <w:r w:rsidRPr="004A2341">
        <w:rPr>
          <w:rFonts w:asciiTheme="minorHAnsi" w:hAnsiTheme="minorHAnsi" w:cstheme="minorHAnsi"/>
          <w:sz w:val="24"/>
          <w:szCs w:val="24"/>
        </w:rPr>
        <w:t>application</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form</w:t>
      </w:r>
      <w:r w:rsidRPr="004A2341">
        <w:rPr>
          <w:rFonts w:asciiTheme="minorHAnsi" w:hAnsiTheme="minorHAnsi" w:cstheme="minorHAnsi"/>
          <w:spacing w:val="-6"/>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at</w:t>
      </w:r>
      <w:r w:rsidRPr="004A2341">
        <w:rPr>
          <w:rFonts w:asciiTheme="minorHAnsi" w:hAnsiTheme="minorHAnsi" w:cstheme="minorHAnsi"/>
          <w:spacing w:val="-7"/>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interview</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that</w:t>
      </w:r>
      <w:r w:rsidRPr="004A2341">
        <w:rPr>
          <w:rFonts w:asciiTheme="minorHAnsi" w:hAnsiTheme="minorHAnsi" w:cstheme="minorHAnsi"/>
          <w:spacing w:val="-7"/>
          <w:sz w:val="24"/>
          <w:szCs w:val="24"/>
        </w:rPr>
        <w:t xml:space="preserve"> </w:t>
      </w:r>
      <w:r w:rsidRPr="004A2341">
        <w:rPr>
          <w:rFonts w:asciiTheme="minorHAnsi" w:hAnsiTheme="minorHAnsi" w:cstheme="minorHAnsi"/>
          <w:sz w:val="24"/>
          <w:szCs w:val="24"/>
        </w:rPr>
        <w:t>he/she</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has:</w:t>
      </w:r>
    </w:p>
    <w:p w14:paraId="20B3406D" w14:textId="77777777" w:rsidR="004A2341" w:rsidRPr="004A2341" w:rsidRDefault="004A2341" w:rsidP="004A2341">
      <w:pPr>
        <w:pStyle w:val="ListParagraph"/>
        <w:widowControl w:val="0"/>
        <w:numPr>
          <w:ilvl w:val="0"/>
          <w:numId w:val="12"/>
        </w:numPr>
        <w:tabs>
          <w:tab w:val="left" w:pos="825"/>
          <w:tab w:val="left" w:pos="826"/>
        </w:tabs>
        <w:autoSpaceDE w:val="0"/>
        <w:autoSpaceDN w:val="0"/>
        <w:spacing w:before="199" w:after="0" w:line="293" w:lineRule="exact"/>
        <w:ind w:left="825" w:hanging="426"/>
        <w:contextualSpacing w:val="0"/>
        <w:rPr>
          <w:rFonts w:asciiTheme="minorHAnsi" w:hAnsiTheme="minorHAnsi" w:cstheme="minorHAnsi"/>
          <w:sz w:val="24"/>
          <w:szCs w:val="24"/>
        </w:rPr>
      </w:pPr>
      <w:r w:rsidRPr="004A2341">
        <w:rPr>
          <w:rFonts w:asciiTheme="minorHAnsi" w:hAnsiTheme="minorHAnsi" w:cstheme="minorHAnsi"/>
          <w:sz w:val="24"/>
          <w:szCs w:val="24"/>
        </w:rPr>
        <w:t>good</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communication</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interpersonal</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skill</w:t>
      </w:r>
    </w:p>
    <w:p w14:paraId="17BB57B0" w14:textId="77777777" w:rsidR="004A2341" w:rsidRPr="004A2341" w:rsidRDefault="004A2341" w:rsidP="004A2341">
      <w:pPr>
        <w:pStyle w:val="ListParagraph"/>
        <w:widowControl w:val="0"/>
        <w:numPr>
          <w:ilvl w:val="0"/>
          <w:numId w:val="12"/>
        </w:numPr>
        <w:tabs>
          <w:tab w:val="left" w:pos="825"/>
          <w:tab w:val="left" w:pos="826"/>
        </w:tabs>
        <w:autoSpaceDE w:val="0"/>
        <w:autoSpaceDN w:val="0"/>
        <w:spacing w:before="0" w:after="0" w:line="293" w:lineRule="exact"/>
        <w:ind w:left="825" w:hanging="426"/>
        <w:contextualSpacing w:val="0"/>
        <w:rPr>
          <w:rFonts w:asciiTheme="minorHAnsi" w:hAnsiTheme="minorHAnsi" w:cstheme="minorHAnsi"/>
          <w:sz w:val="24"/>
          <w:szCs w:val="24"/>
        </w:rPr>
      </w:pPr>
      <w:r w:rsidRPr="004A2341">
        <w:rPr>
          <w:rFonts w:asciiTheme="minorHAnsi" w:hAnsiTheme="minorHAnsi" w:cstheme="minorHAnsi"/>
          <w:sz w:val="24"/>
          <w:szCs w:val="24"/>
        </w:rPr>
        <w:t>good</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graphic</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presentational</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skills</w:t>
      </w:r>
    </w:p>
    <w:p w14:paraId="091FB65C" w14:textId="77777777" w:rsidR="004A2341" w:rsidRPr="004A2341" w:rsidRDefault="004A2341" w:rsidP="004A2341">
      <w:pPr>
        <w:pStyle w:val="ListParagraph"/>
        <w:widowControl w:val="0"/>
        <w:numPr>
          <w:ilvl w:val="0"/>
          <w:numId w:val="12"/>
        </w:numPr>
        <w:tabs>
          <w:tab w:val="left" w:pos="825"/>
          <w:tab w:val="left" w:pos="826"/>
        </w:tabs>
        <w:autoSpaceDE w:val="0"/>
        <w:autoSpaceDN w:val="0"/>
        <w:spacing w:before="0" w:after="0" w:line="292" w:lineRule="exact"/>
        <w:ind w:left="825" w:hanging="426"/>
        <w:contextualSpacing w:val="0"/>
        <w:rPr>
          <w:rFonts w:asciiTheme="minorHAnsi" w:hAnsiTheme="minorHAnsi" w:cstheme="minorHAnsi"/>
          <w:sz w:val="24"/>
          <w:szCs w:val="24"/>
        </w:rPr>
      </w:pPr>
      <w:r w:rsidRPr="004A2341">
        <w:rPr>
          <w:rFonts w:asciiTheme="minorHAnsi" w:hAnsiTheme="minorHAnsi" w:cstheme="minorHAnsi"/>
          <w:sz w:val="24"/>
          <w:szCs w:val="24"/>
        </w:rPr>
        <w:t>ability</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prepare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present</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technical</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reports</w:t>
      </w:r>
    </w:p>
    <w:p w14:paraId="20A39C79" w14:textId="77777777" w:rsidR="004A2341" w:rsidRPr="004A2341" w:rsidRDefault="004A2341" w:rsidP="004A2341">
      <w:pPr>
        <w:pStyle w:val="ListParagraph"/>
        <w:widowControl w:val="0"/>
        <w:numPr>
          <w:ilvl w:val="0"/>
          <w:numId w:val="12"/>
        </w:numPr>
        <w:tabs>
          <w:tab w:val="left" w:pos="825"/>
          <w:tab w:val="left" w:pos="826"/>
        </w:tabs>
        <w:autoSpaceDE w:val="0"/>
        <w:autoSpaceDN w:val="0"/>
        <w:spacing w:before="0" w:after="0" w:line="292" w:lineRule="exact"/>
        <w:ind w:left="825" w:hanging="426"/>
        <w:contextualSpacing w:val="0"/>
        <w:rPr>
          <w:rFonts w:asciiTheme="minorHAnsi" w:hAnsiTheme="minorHAnsi" w:cstheme="minorHAnsi"/>
          <w:sz w:val="24"/>
          <w:szCs w:val="24"/>
        </w:rPr>
      </w:pPr>
      <w:r w:rsidRPr="004A2341">
        <w:rPr>
          <w:rFonts w:asciiTheme="minorHAnsi" w:hAnsiTheme="minorHAnsi" w:cstheme="minorHAnsi"/>
          <w:sz w:val="24"/>
          <w:szCs w:val="24"/>
        </w:rPr>
        <w:t>an</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ability</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interpret</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critically</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analyse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scientific</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data</w:t>
      </w:r>
    </w:p>
    <w:p w14:paraId="3FB69883" w14:textId="77777777" w:rsidR="004A2341" w:rsidRPr="004A2341" w:rsidRDefault="004A2341" w:rsidP="004A2341">
      <w:pPr>
        <w:pStyle w:val="ListParagraph"/>
        <w:widowControl w:val="0"/>
        <w:numPr>
          <w:ilvl w:val="0"/>
          <w:numId w:val="12"/>
        </w:numPr>
        <w:tabs>
          <w:tab w:val="left" w:pos="825"/>
          <w:tab w:val="left" w:pos="826"/>
        </w:tabs>
        <w:autoSpaceDE w:val="0"/>
        <w:autoSpaceDN w:val="0"/>
        <w:spacing w:before="0" w:after="0" w:line="293" w:lineRule="exact"/>
        <w:ind w:left="825" w:hanging="426"/>
        <w:contextualSpacing w:val="0"/>
        <w:rPr>
          <w:rFonts w:asciiTheme="minorHAnsi" w:hAnsiTheme="minorHAnsi" w:cstheme="minorHAnsi"/>
          <w:sz w:val="24"/>
          <w:szCs w:val="24"/>
        </w:rPr>
      </w:pPr>
      <w:r w:rsidRPr="004A2341">
        <w:rPr>
          <w:rFonts w:asciiTheme="minorHAnsi" w:hAnsiTheme="minorHAnsi" w:cstheme="minorHAnsi"/>
          <w:sz w:val="24"/>
          <w:szCs w:val="24"/>
        </w:rPr>
        <w:t>good</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organisation</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skills</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discipline</w:t>
      </w:r>
    </w:p>
    <w:p w14:paraId="5B05A92A" w14:textId="77777777" w:rsidR="004A2341" w:rsidRPr="004A2341" w:rsidRDefault="004A2341" w:rsidP="004A2341">
      <w:pPr>
        <w:pStyle w:val="ListParagraph"/>
        <w:widowControl w:val="0"/>
        <w:numPr>
          <w:ilvl w:val="0"/>
          <w:numId w:val="12"/>
        </w:numPr>
        <w:tabs>
          <w:tab w:val="left" w:pos="825"/>
          <w:tab w:val="left" w:pos="826"/>
        </w:tabs>
        <w:autoSpaceDE w:val="0"/>
        <w:autoSpaceDN w:val="0"/>
        <w:spacing w:before="0" w:after="0" w:line="293" w:lineRule="exact"/>
        <w:ind w:left="825" w:hanging="426"/>
        <w:contextualSpacing w:val="0"/>
        <w:rPr>
          <w:rFonts w:asciiTheme="minorHAnsi" w:hAnsiTheme="minorHAnsi" w:cstheme="minorHAnsi"/>
          <w:sz w:val="24"/>
          <w:szCs w:val="24"/>
        </w:rPr>
      </w:pPr>
      <w:r w:rsidRPr="004A2341">
        <w:rPr>
          <w:rFonts w:asciiTheme="minorHAnsi" w:hAnsiTheme="minorHAnsi" w:cstheme="minorHAnsi"/>
          <w:sz w:val="24"/>
          <w:szCs w:val="24"/>
        </w:rPr>
        <w:t>strong</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ICT</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skills.</w:t>
      </w:r>
    </w:p>
    <w:p w14:paraId="0337865B" w14:textId="77777777" w:rsidR="004A2341" w:rsidRPr="004A2341" w:rsidRDefault="004A2341" w:rsidP="004A2341">
      <w:pPr>
        <w:pStyle w:val="BodyText"/>
        <w:spacing w:before="11"/>
        <w:rPr>
          <w:rFonts w:asciiTheme="minorHAnsi" w:hAnsiTheme="minorHAnsi" w:cstheme="minorHAnsi"/>
          <w:sz w:val="24"/>
          <w:szCs w:val="24"/>
        </w:rPr>
      </w:pPr>
    </w:p>
    <w:p w14:paraId="0429F939" w14:textId="77777777" w:rsidR="004A2341" w:rsidRPr="004A2341" w:rsidRDefault="004A2341" w:rsidP="004A2341">
      <w:pPr>
        <w:pStyle w:val="Heading3"/>
        <w:keepNext/>
        <w:keepLines/>
        <w:pBdr>
          <w:top w:val="none" w:sz="0" w:space="0" w:color="auto"/>
          <w:bottom w:val="single" w:sz="48" w:space="1" w:color="5B9BD5"/>
        </w:pBdr>
        <w:spacing w:before="0"/>
        <w:contextualSpacing/>
        <w:jc w:val="both"/>
        <w:rPr>
          <w:rFonts w:asciiTheme="minorHAnsi" w:hAnsiTheme="minorHAnsi" w:cstheme="minorHAnsi"/>
          <w:b/>
          <w:sz w:val="24"/>
          <w:szCs w:val="24"/>
          <w:lang w:val="en-GB"/>
        </w:rPr>
      </w:pPr>
      <w:r w:rsidRPr="004A2341">
        <w:rPr>
          <w:rFonts w:asciiTheme="minorHAnsi" w:hAnsiTheme="minorHAnsi" w:cstheme="minorHAnsi"/>
          <w:b/>
          <w:sz w:val="24"/>
          <w:szCs w:val="24"/>
          <w:lang w:val="en-GB"/>
        </w:rPr>
        <w:t>Candidates must also:</w:t>
      </w:r>
    </w:p>
    <w:p w14:paraId="594AC0F8" w14:textId="77777777" w:rsidR="004A2341" w:rsidRPr="004A2341" w:rsidRDefault="004A2341" w:rsidP="004A2341">
      <w:pPr>
        <w:pStyle w:val="BodyText"/>
        <w:spacing w:before="9"/>
        <w:rPr>
          <w:rFonts w:asciiTheme="minorHAnsi" w:hAnsiTheme="minorHAnsi" w:cstheme="minorHAnsi"/>
          <w:b/>
          <w:sz w:val="24"/>
          <w:szCs w:val="24"/>
        </w:rPr>
      </w:pPr>
    </w:p>
    <w:p w14:paraId="23D9E2F2"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1" w:after="0" w:line="240" w:lineRule="auto"/>
        <w:ind w:hanging="362"/>
        <w:contextualSpacing w:val="0"/>
        <w:rPr>
          <w:rFonts w:asciiTheme="minorHAnsi" w:hAnsiTheme="minorHAnsi" w:cstheme="minorHAnsi"/>
          <w:sz w:val="24"/>
          <w:szCs w:val="24"/>
        </w:rPr>
      </w:pPr>
      <w:r w:rsidRPr="004A2341">
        <w:rPr>
          <w:rFonts w:asciiTheme="minorHAnsi" w:hAnsiTheme="minorHAnsi" w:cstheme="minorHAnsi"/>
          <w:sz w:val="24"/>
          <w:szCs w:val="24"/>
        </w:rPr>
        <w:t>have</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knowledge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ability</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discharge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duties</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post</w:t>
      </w:r>
      <w:r w:rsidRPr="004A2341">
        <w:rPr>
          <w:rFonts w:asciiTheme="minorHAnsi" w:hAnsiTheme="minorHAnsi" w:cstheme="minorHAnsi"/>
          <w:spacing w:val="-3"/>
          <w:sz w:val="24"/>
          <w:szCs w:val="24"/>
        </w:rPr>
        <w:t xml:space="preserve"> </w:t>
      </w:r>
      <w:proofErr w:type="gramStart"/>
      <w:r w:rsidRPr="004A2341">
        <w:rPr>
          <w:rFonts w:asciiTheme="minorHAnsi" w:hAnsiTheme="minorHAnsi" w:cstheme="minorHAnsi"/>
          <w:sz w:val="24"/>
          <w:szCs w:val="24"/>
        </w:rPr>
        <w:t>concerned;</w:t>
      </w:r>
      <w:proofErr w:type="gramEnd"/>
    </w:p>
    <w:p w14:paraId="07A0FC9D" w14:textId="77777777" w:rsidR="004A2341" w:rsidRDefault="004A2341" w:rsidP="004A2341">
      <w:pPr>
        <w:pStyle w:val="ListParagraph"/>
        <w:widowControl w:val="0"/>
        <w:tabs>
          <w:tab w:val="left" w:pos="837"/>
          <w:tab w:val="left" w:pos="838"/>
        </w:tabs>
        <w:autoSpaceDE w:val="0"/>
        <w:autoSpaceDN w:val="0"/>
        <w:spacing w:before="0" w:after="0" w:line="240" w:lineRule="auto"/>
        <w:ind w:left="837"/>
        <w:contextualSpacing w:val="0"/>
        <w:rPr>
          <w:rFonts w:asciiTheme="minorHAnsi" w:hAnsiTheme="minorHAnsi" w:cstheme="minorHAnsi"/>
          <w:sz w:val="24"/>
          <w:szCs w:val="24"/>
        </w:rPr>
      </w:pPr>
    </w:p>
    <w:p w14:paraId="63DD3412" w14:textId="54C794B6" w:rsidR="004A2341" w:rsidRPr="004A2341" w:rsidRDefault="004A2341" w:rsidP="004A2341">
      <w:pPr>
        <w:pStyle w:val="ListParagraph"/>
        <w:widowControl w:val="0"/>
        <w:numPr>
          <w:ilvl w:val="0"/>
          <w:numId w:val="12"/>
        </w:numPr>
        <w:tabs>
          <w:tab w:val="left" w:pos="837"/>
          <w:tab w:val="left" w:pos="838"/>
        </w:tabs>
        <w:autoSpaceDE w:val="0"/>
        <w:autoSpaceDN w:val="0"/>
        <w:spacing w:before="0" w:after="0" w:line="240" w:lineRule="auto"/>
        <w:ind w:hanging="362"/>
        <w:contextualSpacing w:val="0"/>
        <w:rPr>
          <w:rFonts w:asciiTheme="minorHAnsi" w:hAnsiTheme="minorHAnsi" w:cstheme="minorHAnsi"/>
          <w:sz w:val="24"/>
          <w:szCs w:val="24"/>
        </w:rPr>
      </w:pPr>
      <w:r w:rsidRPr="004A2341">
        <w:rPr>
          <w:rFonts w:asciiTheme="minorHAnsi" w:hAnsiTheme="minorHAnsi" w:cstheme="minorHAnsi"/>
          <w:sz w:val="24"/>
          <w:szCs w:val="24"/>
        </w:rPr>
        <w:t>be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suitable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on</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grounds</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1"/>
          <w:sz w:val="24"/>
          <w:szCs w:val="24"/>
        </w:rPr>
        <w:t xml:space="preserve"> </w:t>
      </w:r>
      <w:proofErr w:type="gramStart"/>
      <w:r w:rsidRPr="004A2341">
        <w:rPr>
          <w:rFonts w:asciiTheme="minorHAnsi" w:hAnsiTheme="minorHAnsi" w:cstheme="minorHAnsi"/>
          <w:sz w:val="24"/>
          <w:szCs w:val="24"/>
        </w:rPr>
        <w:t>character;</w:t>
      </w:r>
      <w:proofErr w:type="gramEnd"/>
    </w:p>
    <w:p w14:paraId="3823898E" w14:textId="77777777" w:rsidR="004A2341" w:rsidRPr="004A2341" w:rsidRDefault="004A2341" w:rsidP="004A2341">
      <w:pPr>
        <w:pStyle w:val="BodyText"/>
        <w:spacing w:before="10"/>
        <w:rPr>
          <w:rFonts w:asciiTheme="minorHAnsi" w:hAnsiTheme="minorHAnsi" w:cstheme="minorHAnsi"/>
          <w:sz w:val="24"/>
          <w:szCs w:val="24"/>
        </w:rPr>
      </w:pPr>
    </w:p>
    <w:p w14:paraId="4660DF75"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0" w:after="0" w:line="240" w:lineRule="auto"/>
        <w:ind w:right="135"/>
        <w:contextualSpacing w:val="0"/>
        <w:rPr>
          <w:rFonts w:asciiTheme="minorHAnsi" w:hAnsiTheme="minorHAnsi" w:cstheme="minorHAnsi"/>
          <w:sz w:val="24"/>
          <w:szCs w:val="24"/>
        </w:rPr>
      </w:pPr>
      <w:r w:rsidRPr="004A2341">
        <w:rPr>
          <w:rFonts w:asciiTheme="minorHAnsi" w:hAnsiTheme="minorHAnsi" w:cstheme="minorHAnsi"/>
          <w:sz w:val="24"/>
          <w:szCs w:val="24"/>
        </w:rPr>
        <w:t>be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suitable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in</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all</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other</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relevant</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respects</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for</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appointment</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post</w:t>
      </w:r>
      <w:r w:rsidRPr="004A2341">
        <w:rPr>
          <w:rFonts w:asciiTheme="minorHAnsi" w:hAnsiTheme="minorHAnsi" w:cstheme="minorHAnsi"/>
          <w:spacing w:val="-6"/>
          <w:sz w:val="24"/>
          <w:szCs w:val="24"/>
        </w:rPr>
        <w:t xml:space="preserve"> </w:t>
      </w:r>
      <w:r w:rsidRPr="004A2341">
        <w:rPr>
          <w:rFonts w:asciiTheme="minorHAnsi" w:hAnsiTheme="minorHAnsi" w:cstheme="minorHAnsi"/>
          <w:sz w:val="24"/>
          <w:szCs w:val="24"/>
        </w:rPr>
        <w:t>concerned,</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candidates,</w:t>
      </w:r>
      <w:r w:rsidRPr="004A2341">
        <w:rPr>
          <w:rFonts w:asciiTheme="minorHAnsi" w:hAnsiTheme="minorHAnsi" w:cstheme="minorHAnsi"/>
          <w:spacing w:val="-63"/>
          <w:sz w:val="24"/>
          <w:szCs w:val="24"/>
        </w:rPr>
        <w:t xml:space="preserve"> </w:t>
      </w:r>
      <w:r w:rsidRPr="004A2341">
        <w:rPr>
          <w:rFonts w:asciiTheme="minorHAnsi" w:hAnsiTheme="minorHAnsi" w:cstheme="minorHAnsi"/>
          <w:sz w:val="24"/>
          <w:szCs w:val="24"/>
        </w:rPr>
        <w:t>if</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successful, will not</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be appointed</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post</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unless</w:t>
      </w:r>
      <w:r w:rsidRPr="004A2341">
        <w:rPr>
          <w:rFonts w:asciiTheme="minorHAnsi" w:hAnsiTheme="minorHAnsi" w:cstheme="minorHAnsi"/>
          <w:spacing w:val="-2"/>
          <w:sz w:val="24"/>
          <w:szCs w:val="24"/>
        </w:rPr>
        <w:t xml:space="preserve"> </w:t>
      </w:r>
      <w:proofErr w:type="gramStart"/>
      <w:r w:rsidRPr="004A2341">
        <w:rPr>
          <w:rFonts w:asciiTheme="minorHAnsi" w:hAnsiTheme="minorHAnsi" w:cstheme="minorHAnsi"/>
          <w:sz w:val="24"/>
          <w:szCs w:val="24"/>
        </w:rPr>
        <w:t>they;</w:t>
      </w:r>
      <w:proofErr w:type="gramEnd"/>
    </w:p>
    <w:p w14:paraId="0D69614D" w14:textId="77777777" w:rsidR="004A2341" w:rsidRPr="004A2341" w:rsidRDefault="004A2341" w:rsidP="004A2341">
      <w:pPr>
        <w:pStyle w:val="BodyText"/>
        <w:spacing w:before="8"/>
        <w:rPr>
          <w:rFonts w:asciiTheme="minorHAnsi" w:hAnsiTheme="minorHAnsi" w:cstheme="minorHAnsi"/>
          <w:sz w:val="24"/>
          <w:szCs w:val="24"/>
        </w:rPr>
      </w:pPr>
    </w:p>
    <w:p w14:paraId="1EC679A0"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0" w:after="0" w:line="240" w:lineRule="auto"/>
        <w:ind w:right="387"/>
        <w:contextualSpacing w:val="0"/>
        <w:rPr>
          <w:rFonts w:asciiTheme="minorHAnsi" w:hAnsiTheme="minorHAnsi" w:cstheme="minorHAnsi"/>
          <w:sz w:val="24"/>
          <w:szCs w:val="24"/>
        </w:rPr>
      </w:pPr>
      <w:r w:rsidRPr="004A2341">
        <w:rPr>
          <w:rFonts w:asciiTheme="minorHAnsi" w:hAnsiTheme="minorHAnsi" w:cstheme="minorHAnsi"/>
          <w:sz w:val="24"/>
          <w:szCs w:val="24"/>
        </w:rPr>
        <w:t>agree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undertake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duties</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attached</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post</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accept</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conditions</w:t>
      </w:r>
      <w:r w:rsidRPr="004A2341">
        <w:rPr>
          <w:rFonts w:asciiTheme="minorHAnsi" w:hAnsiTheme="minorHAnsi" w:cstheme="minorHAnsi"/>
          <w:spacing w:val="-5"/>
          <w:sz w:val="24"/>
          <w:szCs w:val="24"/>
        </w:rPr>
        <w:t xml:space="preserve"> </w:t>
      </w:r>
      <w:r w:rsidRPr="004A2341">
        <w:rPr>
          <w:rFonts w:asciiTheme="minorHAnsi" w:hAnsiTheme="minorHAnsi" w:cstheme="minorHAnsi"/>
          <w:sz w:val="24"/>
          <w:szCs w:val="24"/>
        </w:rPr>
        <w:t>under</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which</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duties</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are,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or may</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be</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required</w:t>
      </w:r>
      <w:r w:rsidRPr="004A2341">
        <w:rPr>
          <w:rFonts w:asciiTheme="minorHAnsi" w:hAnsiTheme="minorHAnsi" w:cstheme="minorHAnsi"/>
          <w:spacing w:val="-1"/>
          <w:sz w:val="24"/>
          <w:szCs w:val="24"/>
        </w:rPr>
        <w:t xml:space="preserve"> </w:t>
      </w:r>
      <w:r w:rsidRPr="004A2341">
        <w:rPr>
          <w:rFonts w:asciiTheme="minorHAnsi" w:hAnsiTheme="minorHAnsi" w:cstheme="minorHAnsi"/>
          <w:sz w:val="24"/>
          <w:szCs w:val="24"/>
        </w:rPr>
        <w:t>to be,</w:t>
      </w:r>
      <w:r w:rsidRPr="004A2341">
        <w:rPr>
          <w:rFonts w:asciiTheme="minorHAnsi" w:hAnsiTheme="minorHAnsi" w:cstheme="minorHAnsi"/>
          <w:spacing w:val="-2"/>
          <w:sz w:val="24"/>
          <w:szCs w:val="24"/>
        </w:rPr>
        <w:t xml:space="preserve"> </w:t>
      </w:r>
      <w:proofErr w:type="gramStart"/>
      <w:r w:rsidRPr="004A2341">
        <w:rPr>
          <w:rFonts w:asciiTheme="minorHAnsi" w:hAnsiTheme="minorHAnsi" w:cstheme="minorHAnsi"/>
          <w:sz w:val="24"/>
          <w:szCs w:val="24"/>
        </w:rPr>
        <w:t>performed;</w:t>
      </w:r>
      <w:proofErr w:type="gramEnd"/>
    </w:p>
    <w:p w14:paraId="3F34C0DF" w14:textId="77777777" w:rsidR="004A2341" w:rsidRPr="004A2341" w:rsidRDefault="004A2341" w:rsidP="004A2341">
      <w:pPr>
        <w:pStyle w:val="BodyText"/>
        <w:spacing w:before="11"/>
        <w:rPr>
          <w:rFonts w:asciiTheme="minorHAnsi" w:hAnsiTheme="minorHAnsi" w:cstheme="minorHAnsi"/>
          <w:sz w:val="24"/>
          <w:szCs w:val="24"/>
        </w:rPr>
      </w:pPr>
    </w:p>
    <w:p w14:paraId="65D80B5E" w14:textId="77777777" w:rsidR="004A2341" w:rsidRPr="004A2341" w:rsidRDefault="004A2341" w:rsidP="004A2341">
      <w:pPr>
        <w:pStyle w:val="ListParagraph"/>
        <w:widowControl w:val="0"/>
        <w:numPr>
          <w:ilvl w:val="0"/>
          <w:numId w:val="12"/>
        </w:numPr>
        <w:tabs>
          <w:tab w:val="left" w:pos="837"/>
          <w:tab w:val="left" w:pos="838"/>
        </w:tabs>
        <w:autoSpaceDE w:val="0"/>
        <w:autoSpaceDN w:val="0"/>
        <w:spacing w:before="0" w:after="0" w:line="240" w:lineRule="auto"/>
        <w:ind w:right="225"/>
        <w:contextualSpacing w:val="0"/>
        <w:rPr>
          <w:rFonts w:asciiTheme="minorHAnsi" w:hAnsiTheme="minorHAnsi" w:cstheme="minorHAnsi"/>
          <w:sz w:val="24"/>
          <w:szCs w:val="24"/>
        </w:rPr>
      </w:pPr>
      <w:r w:rsidRPr="004A2341">
        <w:rPr>
          <w:rFonts w:asciiTheme="minorHAnsi" w:hAnsiTheme="minorHAnsi" w:cstheme="minorHAnsi"/>
          <w:sz w:val="24"/>
          <w:szCs w:val="24"/>
        </w:rPr>
        <w:t>are</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fully</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competent</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available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undertake,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and</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fully</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capable</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of</w:t>
      </w:r>
      <w:r w:rsidRPr="004A2341">
        <w:rPr>
          <w:rFonts w:asciiTheme="minorHAnsi" w:hAnsiTheme="minorHAnsi" w:cstheme="minorHAnsi"/>
          <w:spacing w:val="-4"/>
          <w:sz w:val="24"/>
          <w:szCs w:val="24"/>
        </w:rPr>
        <w:t xml:space="preserve"> </w:t>
      </w:r>
      <w:r w:rsidRPr="004A2341">
        <w:rPr>
          <w:rFonts w:asciiTheme="minorHAnsi" w:hAnsiTheme="minorHAnsi" w:cstheme="minorHAnsi"/>
          <w:sz w:val="24"/>
          <w:szCs w:val="24"/>
        </w:rPr>
        <w:t>undertaking,</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duties</w:t>
      </w:r>
      <w:r w:rsidRPr="004A2341">
        <w:rPr>
          <w:rFonts w:asciiTheme="minorHAnsi" w:hAnsiTheme="minorHAnsi" w:cstheme="minorHAnsi"/>
          <w:spacing w:val="-64"/>
          <w:sz w:val="24"/>
          <w:szCs w:val="24"/>
        </w:rPr>
        <w:t xml:space="preserve"> </w:t>
      </w:r>
      <w:r w:rsidRPr="004A2341">
        <w:rPr>
          <w:rFonts w:asciiTheme="minorHAnsi" w:hAnsiTheme="minorHAnsi" w:cstheme="minorHAnsi"/>
          <w:sz w:val="24"/>
          <w:szCs w:val="24"/>
        </w:rPr>
        <w:t>attached</w:t>
      </w:r>
      <w:r w:rsidRPr="004A2341">
        <w:rPr>
          <w:rFonts w:asciiTheme="minorHAnsi" w:hAnsiTheme="minorHAnsi" w:cstheme="minorHAnsi"/>
          <w:spacing w:val="-3"/>
          <w:sz w:val="24"/>
          <w:szCs w:val="24"/>
        </w:rPr>
        <w:t xml:space="preserve"> </w:t>
      </w:r>
      <w:r w:rsidRPr="004A2341">
        <w:rPr>
          <w:rFonts w:asciiTheme="minorHAnsi" w:hAnsiTheme="minorHAnsi" w:cstheme="minorHAnsi"/>
          <w:sz w:val="24"/>
          <w:szCs w:val="24"/>
        </w:rPr>
        <w:t>to</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the</w:t>
      </w:r>
      <w:r w:rsidRPr="004A2341">
        <w:rPr>
          <w:rFonts w:asciiTheme="minorHAnsi" w:hAnsiTheme="minorHAnsi" w:cstheme="minorHAnsi"/>
          <w:spacing w:val="-2"/>
          <w:sz w:val="24"/>
          <w:szCs w:val="24"/>
        </w:rPr>
        <w:t xml:space="preserve"> </w:t>
      </w:r>
      <w:r w:rsidRPr="004A2341">
        <w:rPr>
          <w:rFonts w:asciiTheme="minorHAnsi" w:hAnsiTheme="minorHAnsi" w:cstheme="minorHAnsi"/>
          <w:sz w:val="24"/>
          <w:szCs w:val="24"/>
        </w:rPr>
        <w:t>position.</w:t>
      </w:r>
    </w:p>
    <w:p w14:paraId="2C39059E" w14:textId="77777777" w:rsidR="004A2341" w:rsidRPr="004A2341" w:rsidRDefault="004A2341" w:rsidP="004A2341">
      <w:pPr>
        <w:widowControl w:val="0"/>
        <w:autoSpaceDE w:val="0"/>
        <w:autoSpaceDN w:val="0"/>
        <w:spacing w:before="1" w:after="0" w:line="240" w:lineRule="auto"/>
        <w:outlineLvl w:val="0"/>
        <w:rPr>
          <w:rFonts w:asciiTheme="minorHAnsi" w:eastAsia="Verdana" w:hAnsiTheme="minorHAnsi" w:cstheme="minorHAnsi"/>
          <w:sz w:val="24"/>
          <w:szCs w:val="24"/>
        </w:rPr>
      </w:pPr>
    </w:p>
    <w:p w14:paraId="692370A5" w14:textId="1B3BBCAC" w:rsidR="001E6675" w:rsidRPr="004A2341" w:rsidRDefault="001E6675" w:rsidP="001E6675">
      <w:pPr>
        <w:tabs>
          <w:tab w:val="left" w:pos="-720"/>
        </w:tabs>
        <w:suppressAutoHyphens/>
        <w:jc w:val="both"/>
        <w:rPr>
          <w:rFonts w:asciiTheme="minorHAnsi" w:hAnsiTheme="minorHAnsi" w:cstheme="minorHAnsi"/>
          <w:spacing w:val="-3"/>
          <w:sz w:val="24"/>
          <w:szCs w:val="24"/>
        </w:rPr>
      </w:pPr>
    </w:p>
    <w:p w14:paraId="0FA55997" w14:textId="77777777" w:rsidR="001E6675" w:rsidRDefault="001E6675" w:rsidP="001E6675">
      <w:pPr>
        <w:tabs>
          <w:tab w:val="left" w:pos="-720"/>
        </w:tabs>
        <w:suppressAutoHyphens/>
        <w:jc w:val="both"/>
        <w:rPr>
          <w:rFonts w:ascii="Arial" w:hAnsi="Arial" w:cs="Arial"/>
          <w:spacing w:val="-3"/>
        </w:rPr>
      </w:pPr>
    </w:p>
    <w:p w14:paraId="494E68D5" w14:textId="77777777" w:rsidR="00C447F2" w:rsidRDefault="00C447F2">
      <w:pPr>
        <w:spacing w:before="0"/>
      </w:pPr>
      <w:r>
        <w:br w:type="page"/>
      </w:r>
    </w:p>
    <w:p w14:paraId="3C602A54" w14:textId="77777777" w:rsidR="00C447F2" w:rsidRPr="00C447F2" w:rsidRDefault="00C447F2" w:rsidP="00C447F2">
      <w:pPr>
        <w:pStyle w:val="Heading3"/>
        <w:keepNext/>
        <w:keepLines/>
        <w:pBdr>
          <w:top w:val="none" w:sz="0" w:space="0" w:color="auto"/>
          <w:bottom w:val="single" w:sz="48" w:space="1" w:color="5B9BD5"/>
        </w:pBdr>
        <w:spacing w:before="0"/>
        <w:contextualSpacing/>
        <w:jc w:val="both"/>
        <w:rPr>
          <w:rFonts w:asciiTheme="minorHAnsi" w:hAnsiTheme="minorHAnsi" w:cstheme="minorHAnsi"/>
          <w:b/>
          <w:sz w:val="24"/>
          <w:szCs w:val="24"/>
          <w:lang w:val="en-GB"/>
        </w:rPr>
      </w:pPr>
      <w:r w:rsidRPr="00C447F2">
        <w:rPr>
          <w:rFonts w:asciiTheme="minorHAnsi" w:hAnsiTheme="minorHAnsi" w:cstheme="minorHAnsi"/>
          <w:b/>
          <w:sz w:val="24"/>
          <w:szCs w:val="24"/>
          <w:lang w:val="en-GB"/>
        </w:rPr>
        <w:lastRenderedPageBreak/>
        <w:t>Qualifications</w:t>
      </w:r>
    </w:p>
    <w:p w14:paraId="5044B799" w14:textId="003B8A72" w:rsidR="00C447F2" w:rsidRPr="00C447F2" w:rsidRDefault="00C447F2" w:rsidP="00C447F2">
      <w:pPr>
        <w:pStyle w:val="BodyText"/>
        <w:spacing w:before="122" w:line="360" w:lineRule="auto"/>
        <w:ind w:left="118"/>
        <w:rPr>
          <w:rFonts w:asciiTheme="minorHAnsi" w:hAnsiTheme="minorHAnsi" w:cstheme="minorHAnsi"/>
          <w:sz w:val="24"/>
          <w:szCs w:val="24"/>
        </w:rPr>
      </w:pPr>
      <w:r w:rsidRPr="00C447F2">
        <w:rPr>
          <w:rFonts w:asciiTheme="minorHAnsi" w:hAnsiTheme="minorHAnsi" w:cstheme="minorHAnsi"/>
          <w:sz w:val="24"/>
          <w:szCs w:val="24"/>
        </w:rPr>
        <w:t xml:space="preserve">The Minister for Housing, Planning, Community and Local Government has declared that the qualifications for the position of </w:t>
      </w:r>
      <w:r w:rsidR="004A2341">
        <w:rPr>
          <w:rFonts w:asciiTheme="minorHAnsi" w:hAnsiTheme="minorHAnsi" w:cstheme="minorHAnsi"/>
          <w:sz w:val="24"/>
          <w:szCs w:val="24"/>
        </w:rPr>
        <w:t>Senior Executive Technician</w:t>
      </w:r>
      <w:r w:rsidRPr="00C447F2">
        <w:rPr>
          <w:rFonts w:asciiTheme="minorHAnsi" w:hAnsiTheme="minorHAnsi" w:cstheme="minorHAnsi"/>
          <w:sz w:val="24"/>
          <w:szCs w:val="24"/>
        </w:rPr>
        <w:t xml:space="preserve"> shall be as set out hereunder.</w:t>
      </w:r>
    </w:p>
    <w:p w14:paraId="75C6F092" w14:textId="77777777" w:rsidR="001E6675" w:rsidRDefault="001E6675" w:rsidP="001E6675">
      <w:pPr>
        <w:tabs>
          <w:tab w:val="left" w:pos="-720"/>
        </w:tabs>
        <w:suppressAutoHyphens/>
        <w:jc w:val="both"/>
        <w:rPr>
          <w:rFonts w:ascii="Arial" w:hAnsi="Arial" w:cs="Arial"/>
          <w:b/>
          <w:spacing w:val="-3"/>
        </w:rPr>
      </w:pPr>
    </w:p>
    <w:p w14:paraId="6C08076C" w14:textId="00B1A374" w:rsidR="001E6675" w:rsidRPr="001E6675" w:rsidRDefault="001E6675" w:rsidP="00D21AFE">
      <w:pPr>
        <w:pStyle w:val="ListParagraph"/>
        <w:numPr>
          <w:ilvl w:val="0"/>
          <w:numId w:val="8"/>
        </w:numPr>
        <w:tabs>
          <w:tab w:val="left" w:pos="-720"/>
          <w:tab w:val="left" w:pos="2730"/>
        </w:tabs>
        <w:suppressAutoHyphens/>
        <w:jc w:val="both"/>
        <w:rPr>
          <w:rFonts w:asciiTheme="minorHAnsi" w:hAnsiTheme="minorHAnsi" w:cstheme="minorHAnsi"/>
          <w:b/>
          <w:spacing w:val="-3"/>
          <w:sz w:val="24"/>
          <w:szCs w:val="24"/>
        </w:rPr>
      </w:pPr>
      <w:r w:rsidRPr="001E6675">
        <w:rPr>
          <w:rFonts w:asciiTheme="minorHAnsi" w:hAnsiTheme="minorHAnsi" w:cstheme="minorHAnsi"/>
          <w:b/>
          <w:spacing w:val="-3"/>
          <w:sz w:val="24"/>
          <w:szCs w:val="24"/>
        </w:rPr>
        <w:t>Character</w:t>
      </w:r>
      <w:r w:rsidRPr="001E6675">
        <w:rPr>
          <w:rFonts w:asciiTheme="minorHAnsi" w:hAnsiTheme="minorHAnsi" w:cstheme="minorHAnsi"/>
          <w:b/>
          <w:spacing w:val="-3"/>
          <w:sz w:val="24"/>
          <w:szCs w:val="24"/>
        </w:rPr>
        <w:tab/>
      </w:r>
    </w:p>
    <w:p w14:paraId="421EACF4" w14:textId="41D3E651" w:rsidR="001E6675" w:rsidRDefault="001E6675" w:rsidP="001E6675">
      <w:pPr>
        <w:tabs>
          <w:tab w:val="left" w:pos="-720"/>
        </w:tabs>
        <w:suppressAutoHyphens/>
        <w:jc w:val="both"/>
        <w:rPr>
          <w:rFonts w:asciiTheme="minorHAnsi" w:hAnsiTheme="minorHAnsi" w:cstheme="minorHAnsi"/>
          <w:spacing w:val="-3"/>
          <w:sz w:val="24"/>
          <w:szCs w:val="24"/>
        </w:rPr>
      </w:pPr>
      <w:r w:rsidRPr="001E6675">
        <w:rPr>
          <w:rFonts w:asciiTheme="minorHAnsi" w:hAnsiTheme="minorHAnsi" w:cstheme="minorHAnsi"/>
          <w:spacing w:val="-3"/>
          <w:sz w:val="24"/>
          <w:szCs w:val="24"/>
        </w:rPr>
        <w:tab/>
        <w:t>Each candidate must be of good character.</w:t>
      </w:r>
    </w:p>
    <w:p w14:paraId="79379527" w14:textId="77777777" w:rsidR="001E6675" w:rsidRPr="001E6675" w:rsidRDefault="001E6675" w:rsidP="001E6675">
      <w:pPr>
        <w:tabs>
          <w:tab w:val="left" w:pos="-720"/>
        </w:tabs>
        <w:suppressAutoHyphens/>
        <w:jc w:val="both"/>
        <w:rPr>
          <w:rFonts w:asciiTheme="minorHAnsi" w:hAnsiTheme="minorHAnsi" w:cstheme="minorHAnsi"/>
          <w:spacing w:val="-3"/>
          <w:sz w:val="24"/>
          <w:szCs w:val="24"/>
        </w:rPr>
      </w:pPr>
    </w:p>
    <w:p w14:paraId="3A9986DD" w14:textId="40E90875" w:rsidR="001E6675" w:rsidRPr="001E6675" w:rsidRDefault="001E6675" w:rsidP="00D21AFE">
      <w:pPr>
        <w:pStyle w:val="ListParagraph"/>
        <w:numPr>
          <w:ilvl w:val="0"/>
          <w:numId w:val="8"/>
        </w:numPr>
        <w:spacing w:before="0" w:after="0" w:line="240" w:lineRule="auto"/>
        <w:rPr>
          <w:rFonts w:ascii="Arial" w:hAnsi="Arial" w:cs="Arial"/>
          <w:b/>
        </w:rPr>
      </w:pPr>
      <w:r w:rsidRPr="001E6675">
        <w:rPr>
          <w:rFonts w:ascii="Arial" w:hAnsi="Arial" w:cs="Arial"/>
          <w:b/>
        </w:rPr>
        <w:t>Health</w:t>
      </w:r>
    </w:p>
    <w:p w14:paraId="204C7F79" w14:textId="77777777" w:rsidR="001E6675" w:rsidRPr="001E6675" w:rsidRDefault="001E6675" w:rsidP="001E6675">
      <w:pPr>
        <w:ind w:left="720"/>
        <w:jc w:val="both"/>
        <w:rPr>
          <w:rFonts w:asciiTheme="minorHAnsi" w:hAnsiTheme="minorHAnsi" w:cstheme="minorHAnsi"/>
          <w:sz w:val="24"/>
          <w:szCs w:val="24"/>
        </w:rPr>
      </w:pPr>
      <w:r w:rsidRPr="001E6675">
        <w:rPr>
          <w:rFonts w:asciiTheme="minorHAnsi" w:hAnsiTheme="minorHAnsi" w:cstheme="minorHAnsi"/>
          <w:sz w:val="24"/>
          <w:szCs w:val="24"/>
        </w:rPr>
        <w:t>Each candidate must be in a state of health such as would indicate a reasonable prospect of ability to render regular and efficient service.</w:t>
      </w:r>
    </w:p>
    <w:p w14:paraId="1C4CB2FC" w14:textId="5B8E8CB8" w:rsidR="001E6675" w:rsidRDefault="001E6675" w:rsidP="001E6675">
      <w:pPr>
        <w:tabs>
          <w:tab w:val="left" w:pos="-720"/>
        </w:tabs>
        <w:suppressAutoHyphens/>
        <w:spacing w:before="0" w:after="0" w:line="240" w:lineRule="auto"/>
        <w:ind w:left="720"/>
        <w:jc w:val="both"/>
        <w:rPr>
          <w:rFonts w:ascii="Arial" w:hAnsi="Arial" w:cs="Arial"/>
          <w:b/>
          <w:spacing w:val="-3"/>
        </w:rPr>
      </w:pPr>
    </w:p>
    <w:p w14:paraId="06B94889" w14:textId="77777777" w:rsidR="001E6675" w:rsidRDefault="001E6675" w:rsidP="001E6675">
      <w:pPr>
        <w:tabs>
          <w:tab w:val="left" w:pos="-720"/>
        </w:tabs>
        <w:suppressAutoHyphens/>
        <w:spacing w:before="0" w:after="0" w:line="240" w:lineRule="auto"/>
        <w:ind w:left="720"/>
        <w:jc w:val="both"/>
        <w:rPr>
          <w:rFonts w:ascii="Arial" w:hAnsi="Arial" w:cs="Arial"/>
          <w:b/>
          <w:spacing w:val="-3"/>
        </w:rPr>
      </w:pPr>
    </w:p>
    <w:p w14:paraId="6C369142" w14:textId="701BB447" w:rsidR="001E6675" w:rsidRPr="001E6675" w:rsidRDefault="001E6675" w:rsidP="00D21AFE">
      <w:pPr>
        <w:pStyle w:val="ListParagraph"/>
        <w:numPr>
          <w:ilvl w:val="0"/>
          <w:numId w:val="8"/>
        </w:numPr>
        <w:tabs>
          <w:tab w:val="left" w:pos="-720"/>
        </w:tabs>
        <w:suppressAutoHyphens/>
        <w:spacing w:before="0" w:after="0" w:line="240" w:lineRule="auto"/>
        <w:jc w:val="both"/>
        <w:rPr>
          <w:rFonts w:ascii="Arial" w:hAnsi="Arial" w:cs="Arial"/>
          <w:b/>
          <w:spacing w:val="-3"/>
        </w:rPr>
      </w:pPr>
      <w:r w:rsidRPr="001E6675">
        <w:rPr>
          <w:rFonts w:ascii="Arial" w:hAnsi="Arial" w:cs="Arial"/>
          <w:b/>
          <w:spacing w:val="-3"/>
        </w:rPr>
        <w:t>Education, training, experience, etc</w:t>
      </w:r>
    </w:p>
    <w:p w14:paraId="43D7296D" w14:textId="2487857C" w:rsidR="001E6675" w:rsidRDefault="001E6675" w:rsidP="001E6675">
      <w:pPr>
        <w:pStyle w:val="TOC6"/>
        <w:tabs>
          <w:tab w:val="left" w:pos="-720"/>
          <w:tab w:val="left" w:pos="0"/>
        </w:tabs>
        <w:spacing w:after="120"/>
        <w:ind w:left="0"/>
        <w:rPr>
          <w:rFonts w:asciiTheme="minorHAnsi" w:hAnsiTheme="minorHAnsi" w:cstheme="minorHAnsi"/>
          <w:sz w:val="24"/>
          <w:szCs w:val="24"/>
          <w:lang w:val="en-GB"/>
        </w:rPr>
      </w:pPr>
      <w:r w:rsidRPr="001E6675">
        <w:rPr>
          <w:rFonts w:asciiTheme="minorHAnsi" w:hAnsiTheme="minorHAnsi" w:cstheme="minorHAnsi"/>
          <w:sz w:val="24"/>
          <w:szCs w:val="24"/>
          <w:lang w:val="en-GB"/>
        </w:rPr>
        <w:tab/>
        <w:t xml:space="preserve">Each candidate must, on the latest date for receipt of completed application forms </w:t>
      </w:r>
      <w:r w:rsidR="004A2341">
        <w:rPr>
          <w:rFonts w:asciiTheme="minorHAnsi" w:hAnsiTheme="minorHAnsi" w:cstheme="minorHAnsi"/>
          <w:sz w:val="24"/>
          <w:szCs w:val="24"/>
          <w:lang w:val="en-GB"/>
        </w:rPr>
        <w:t>–</w:t>
      </w:r>
      <w:r w:rsidRPr="001E6675">
        <w:rPr>
          <w:rFonts w:asciiTheme="minorHAnsi" w:hAnsiTheme="minorHAnsi" w:cstheme="minorHAnsi"/>
          <w:sz w:val="24"/>
          <w:szCs w:val="24"/>
          <w:lang w:val="en-GB"/>
        </w:rPr>
        <w:t xml:space="preserve"> </w:t>
      </w:r>
    </w:p>
    <w:p w14:paraId="2D44CD5D" w14:textId="7AFCAB67" w:rsidR="004A2341" w:rsidRDefault="004A2341" w:rsidP="004A2341">
      <w:pPr>
        <w:pStyle w:val="ListParagraph"/>
        <w:widowControl w:val="0"/>
        <w:numPr>
          <w:ilvl w:val="0"/>
          <w:numId w:val="15"/>
        </w:numPr>
        <w:autoSpaceDE w:val="0"/>
        <w:autoSpaceDN w:val="0"/>
        <w:spacing w:before="1" w:after="0" w:line="240" w:lineRule="auto"/>
        <w:outlineLvl w:val="0"/>
        <w:rPr>
          <w:rFonts w:asciiTheme="minorHAnsi" w:eastAsia="Verdana" w:hAnsiTheme="minorHAnsi" w:cstheme="minorHAnsi"/>
          <w:bCs/>
          <w:sz w:val="24"/>
          <w:szCs w:val="24"/>
        </w:rPr>
      </w:pPr>
      <w:r w:rsidRPr="004A2341">
        <w:rPr>
          <w:rFonts w:asciiTheme="minorHAnsi" w:eastAsia="Verdana" w:hAnsiTheme="minorHAnsi" w:cstheme="minorHAnsi"/>
          <w:bCs/>
          <w:sz w:val="24"/>
          <w:szCs w:val="24"/>
        </w:rPr>
        <w:t>have satisfactory experience, in a technician post at Grade I or higher level or in an analogous post under a local authority or health board in the State</w:t>
      </w:r>
      <w:r>
        <w:rPr>
          <w:rFonts w:asciiTheme="minorHAnsi" w:eastAsia="Verdana" w:hAnsiTheme="minorHAnsi" w:cstheme="minorHAnsi"/>
          <w:bCs/>
          <w:sz w:val="24"/>
          <w:szCs w:val="24"/>
        </w:rPr>
        <w:t>,</w:t>
      </w:r>
    </w:p>
    <w:p w14:paraId="5C0481F9" w14:textId="77777777" w:rsidR="004A2341" w:rsidRPr="004A2341" w:rsidRDefault="004A2341" w:rsidP="004A2341">
      <w:pPr>
        <w:pStyle w:val="ListParagraph"/>
        <w:widowControl w:val="0"/>
        <w:autoSpaceDE w:val="0"/>
        <w:autoSpaceDN w:val="0"/>
        <w:spacing w:before="1" w:after="0" w:line="240" w:lineRule="auto"/>
        <w:outlineLvl w:val="0"/>
        <w:rPr>
          <w:rFonts w:asciiTheme="minorHAnsi" w:eastAsia="Verdana" w:hAnsiTheme="minorHAnsi" w:cstheme="minorHAnsi"/>
          <w:bCs/>
          <w:sz w:val="24"/>
          <w:szCs w:val="24"/>
        </w:rPr>
      </w:pPr>
    </w:p>
    <w:p w14:paraId="4387398F" w14:textId="77777777" w:rsidR="004A2341" w:rsidRPr="004A2341" w:rsidRDefault="004A2341" w:rsidP="004A2341">
      <w:pPr>
        <w:pStyle w:val="ListParagraph"/>
        <w:widowControl w:val="0"/>
        <w:numPr>
          <w:ilvl w:val="0"/>
          <w:numId w:val="15"/>
        </w:numPr>
        <w:autoSpaceDE w:val="0"/>
        <w:autoSpaceDN w:val="0"/>
        <w:spacing w:before="1" w:after="0" w:line="240" w:lineRule="auto"/>
        <w:outlineLvl w:val="0"/>
        <w:rPr>
          <w:rFonts w:asciiTheme="minorHAnsi" w:eastAsia="Verdana" w:hAnsiTheme="minorHAnsi" w:cstheme="minorHAnsi"/>
          <w:bCs/>
          <w:sz w:val="24"/>
          <w:szCs w:val="24"/>
        </w:rPr>
      </w:pPr>
      <w:r w:rsidRPr="004A2341">
        <w:rPr>
          <w:rFonts w:asciiTheme="minorHAnsi" w:eastAsia="Verdana" w:hAnsiTheme="minorHAnsi" w:cstheme="minorHAnsi"/>
          <w:bCs/>
          <w:sz w:val="24"/>
          <w:szCs w:val="24"/>
        </w:rPr>
        <w:t>have at least seven years satisfactory relevant experience in a technician post at Grade II or higher level or an analogous post,</w:t>
      </w:r>
    </w:p>
    <w:p w14:paraId="436FFC75" w14:textId="77777777" w:rsidR="004A2341" w:rsidRDefault="004A2341" w:rsidP="004A2341">
      <w:pPr>
        <w:pStyle w:val="ListParagraph"/>
        <w:widowControl w:val="0"/>
        <w:autoSpaceDE w:val="0"/>
        <w:autoSpaceDN w:val="0"/>
        <w:spacing w:before="1" w:after="0" w:line="240" w:lineRule="auto"/>
        <w:outlineLvl w:val="0"/>
        <w:rPr>
          <w:rFonts w:asciiTheme="minorHAnsi" w:eastAsia="Verdana" w:hAnsiTheme="minorHAnsi" w:cstheme="minorHAnsi"/>
          <w:bCs/>
          <w:sz w:val="24"/>
          <w:szCs w:val="24"/>
        </w:rPr>
      </w:pPr>
    </w:p>
    <w:p w14:paraId="35B7F572" w14:textId="1EC1364A" w:rsidR="004A2341" w:rsidRPr="004A2341" w:rsidRDefault="004A2341" w:rsidP="004A2341">
      <w:pPr>
        <w:pStyle w:val="ListParagraph"/>
        <w:widowControl w:val="0"/>
        <w:numPr>
          <w:ilvl w:val="0"/>
          <w:numId w:val="15"/>
        </w:numPr>
        <w:autoSpaceDE w:val="0"/>
        <w:autoSpaceDN w:val="0"/>
        <w:spacing w:before="1" w:after="0" w:line="240" w:lineRule="auto"/>
        <w:outlineLvl w:val="0"/>
        <w:rPr>
          <w:rFonts w:asciiTheme="minorHAnsi" w:eastAsia="Verdana" w:hAnsiTheme="minorHAnsi" w:cstheme="minorHAnsi"/>
          <w:bCs/>
          <w:sz w:val="24"/>
          <w:szCs w:val="24"/>
        </w:rPr>
      </w:pPr>
      <w:r w:rsidRPr="004A2341">
        <w:rPr>
          <w:rFonts w:asciiTheme="minorHAnsi" w:eastAsia="Verdana" w:hAnsiTheme="minorHAnsi" w:cstheme="minorHAnsi"/>
          <w:bCs/>
          <w:sz w:val="24"/>
          <w:szCs w:val="24"/>
        </w:rPr>
        <w:t xml:space="preserve">have a thorough knowledge of all the technical aspects of local authority work </w:t>
      </w:r>
      <w:proofErr w:type="gramStart"/>
      <w:r w:rsidRPr="004A2341">
        <w:rPr>
          <w:rFonts w:asciiTheme="minorHAnsi" w:eastAsia="Verdana" w:hAnsiTheme="minorHAnsi" w:cstheme="minorHAnsi"/>
          <w:bCs/>
          <w:sz w:val="24"/>
          <w:szCs w:val="24"/>
        </w:rPr>
        <w:t>and also</w:t>
      </w:r>
      <w:proofErr w:type="gramEnd"/>
      <w:r w:rsidRPr="004A2341">
        <w:rPr>
          <w:rFonts w:asciiTheme="minorHAnsi" w:eastAsia="Verdana" w:hAnsiTheme="minorHAnsi" w:cstheme="minorHAnsi"/>
          <w:bCs/>
          <w:sz w:val="24"/>
          <w:szCs w:val="24"/>
        </w:rPr>
        <w:t xml:space="preserve"> a deeper knowledge of at least one relevant section of the work and possess such training or experience as would enable them to take charge of such a section of the work</w:t>
      </w:r>
      <w:r>
        <w:rPr>
          <w:rFonts w:asciiTheme="minorHAnsi" w:eastAsia="Verdana" w:hAnsiTheme="minorHAnsi" w:cstheme="minorHAnsi"/>
          <w:bCs/>
          <w:sz w:val="24"/>
          <w:szCs w:val="24"/>
        </w:rPr>
        <w:t>,</w:t>
      </w:r>
    </w:p>
    <w:p w14:paraId="1CFE8841" w14:textId="77777777" w:rsidR="004A2341" w:rsidRDefault="004A2341" w:rsidP="004A2341">
      <w:pPr>
        <w:pStyle w:val="ListParagraph"/>
        <w:widowControl w:val="0"/>
        <w:autoSpaceDE w:val="0"/>
        <w:autoSpaceDN w:val="0"/>
        <w:spacing w:before="1" w:after="0" w:line="240" w:lineRule="auto"/>
        <w:outlineLvl w:val="0"/>
        <w:rPr>
          <w:rFonts w:asciiTheme="minorHAnsi" w:eastAsia="Verdana" w:hAnsiTheme="minorHAnsi" w:cstheme="minorHAnsi"/>
          <w:bCs/>
          <w:sz w:val="24"/>
          <w:szCs w:val="24"/>
        </w:rPr>
      </w:pPr>
    </w:p>
    <w:p w14:paraId="6D4FEFBA" w14:textId="3D346987" w:rsidR="004A2341" w:rsidRPr="004A2341" w:rsidRDefault="004A2341" w:rsidP="004A2341">
      <w:pPr>
        <w:pStyle w:val="ListParagraph"/>
        <w:widowControl w:val="0"/>
        <w:numPr>
          <w:ilvl w:val="0"/>
          <w:numId w:val="15"/>
        </w:numPr>
        <w:autoSpaceDE w:val="0"/>
        <w:autoSpaceDN w:val="0"/>
        <w:spacing w:before="1" w:after="0" w:line="240" w:lineRule="auto"/>
        <w:outlineLvl w:val="0"/>
        <w:rPr>
          <w:rFonts w:asciiTheme="minorHAnsi" w:eastAsia="Verdana" w:hAnsiTheme="minorHAnsi" w:cstheme="minorHAnsi"/>
          <w:bCs/>
          <w:sz w:val="24"/>
          <w:szCs w:val="24"/>
        </w:rPr>
      </w:pPr>
      <w:r w:rsidRPr="004A2341">
        <w:rPr>
          <w:rFonts w:asciiTheme="minorHAnsi" w:eastAsia="Verdana" w:hAnsiTheme="minorHAnsi" w:cstheme="minorHAnsi"/>
          <w:bCs/>
          <w:sz w:val="24"/>
          <w:szCs w:val="24"/>
        </w:rPr>
        <w:t>have adequate experience in dealing with other departments within their own organisations and with other bodies</w:t>
      </w:r>
      <w:r>
        <w:rPr>
          <w:rFonts w:asciiTheme="minorHAnsi" w:eastAsia="Verdana" w:hAnsiTheme="minorHAnsi" w:cstheme="minorHAnsi"/>
          <w:bCs/>
          <w:sz w:val="24"/>
          <w:szCs w:val="24"/>
        </w:rPr>
        <w:t>,</w:t>
      </w:r>
    </w:p>
    <w:p w14:paraId="6E6BEB72" w14:textId="77777777" w:rsidR="004A2341" w:rsidRDefault="004A2341" w:rsidP="004A2341">
      <w:pPr>
        <w:pStyle w:val="ListParagraph"/>
        <w:widowControl w:val="0"/>
        <w:autoSpaceDE w:val="0"/>
        <w:autoSpaceDN w:val="0"/>
        <w:spacing w:before="1" w:after="0" w:line="240" w:lineRule="auto"/>
        <w:outlineLvl w:val="0"/>
        <w:rPr>
          <w:rFonts w:asciiTheme="minorHAnsi" w:eastAsia="Verdana" w:hAnsiTheme="minorHAnsi" w:cstheme="minorHAnsi"/>
          <w:bCs/>
          <w:sz w:val="24"/>
          <w:szCs w:val="24"/>
        </w:rPr>
      </w:pPr>
    </w:p>
    <w:p w14:paraId="2EACA031" w14:textId="6BBDE0F4" w:rsidR="004A2341" w:rsidRPr="004A2341" w:rsidRDefault="004A2341" w:rsidP="004A2341">
      <w:pPr>
        <w:pStyle w:val="ListParagraph"/>
        <w:widowControl w:val="0"/>
        <w:numPr>
          <w:ilvl w:val="0"/>
          <w:numId w:val="15"/>
        </w:numPr>
        <w:autoSpaceDE w:val="0"/>
        <w:autoSpaceDN w:val="0"/>
        <w:spacing w:before="1" w:after="0" w:line="240" w:lineRule="auto"/>
        <w:outlineLvl w:val="0"/>
        <w:rPr>
          <w:rFonts w:asciiTheme="minorHAnsi" w:eastAsia="Verdana" w:hAnsiTheme="minorHAnsi" w:cstheme="minorHAnsi"/>
          <w:bCs/>
          <w:sz w:val="24"/>
          <w:szCs w:val="24"/>
        </w:rPr>
      </w:pPr>
      <w:r w:rsidRPr="004A2341">
        <w:rPr>
          <w:rFonts w:asciiTheme="minorHAnsi" w:eastAsia="Verdana" w:hAnsiTheme="minorHAnsi" w:cstheme="minorHAnsi"/>
          <w:bCs/>
          <w:sz w:val="24"/>
          <w:szCs w:val="24"/>
        </w:rPr>
        <w:t>have adequate experience in the direction, supervision and control of staff,</w:t>
      </w:r>
    </w:p>
    <w:p w14:paraId="268943D9" w14:textId="77777777" w:rsidR="004A2341" w:rsidRDefault="004A2341" w:rsidP="004A2341">
      <w:pPr>
        <w:pStyle w:val="ListParagraph"/>
        <w:widowControl w:val="0"/>
        <w:autoSpaceDE w:val="0"/>
        <w:autoSpaceDN w:val="0"/>
        <w:spacing w:before="1" w:after="0" w:line="240" w:lineRule="auto"/>
        <w:ind w:left="2880"/>
        <w:outlineLvl w:val="0"/>
        <w:rPr>
          <w:rFonts w:asciiTheme="minorHAnsi" w:eastAsia="Verdana" w:hAnsiTheme="minorHAnsi" w:cstheme="minorHAnsi"/>
          <w:b/>
          <w:bCs/>
          <w:sz w:val="24"/>
          <w:szCs w:val="24"/>
        </w:rPr>
      </w:pPr>
    </w:p>
    <w:p w14:paraId="2F8A47C0" w14:textId="5EC0D3C6" w:rsidR="004A2341" w:rsidRPr="004A2341" w:rsidRDefault="004A2341" w:rsidP="004A2341">
      <w:pPr>
        <w:pStyle w:val="ListParagraph"/>
        <w:widowControl w:val="0"/>
        <w:autoSpaceDE w:val="0"/>
        <w:autoSpaceDN w:val="0"/>
        <w:spacing w:before="1" w:after="0" w:line="240" w:lineRule="auto"/>
        <w:ind w:left="2880"/>
        <w:outlineLvl w:val="0"/>
        <w:rPr>
          <w:rFonts w:asciiTheme="minorHAnsi" w:eastAsia="Verdana" w:hAnsiTheme="minorHAnsi" w:cstheme="minorHAnsi"/>
          <w:b/>
          <w:bCs/>
          <w:sz w:val="24"/>
          <w:szCs w:val="24"/>
        </w:rPr>
      </w:pPr>
      <w:r w:rsidRPr="004A2341">
        <w:rPr>
          <w:rFonts w:asciiTheme="minorHAnsi" w:eastAsia="Verdana" w:hAnsiTheme="minorHAnsi" w:cstheme="minorHAnsi"/>
          <w:b/>
          <w:bCs/>
          <w:sz w:val="24"/>
          <w:szCs w:val="24"/>
        </w:rPr>
        <w:t>and</w:t>
      </w:r>
    </w:p>
    <w:p w14:paraId="66EF6352" w14:textId="77777777" w:rsidR="004A2341" w:rsidRPr="004A2341" w:rsidRDefault="004A2341" w:rsidP="004A2341">
      <w:pPr>
        <w:widowControl w:val="0"/>
        <w:autoSpaceDE w:val="0"/>
        <w:autoSpaceDN w:val="0"/>
        <w:spacing w:before="1" w:after="0" w:line="240" w:lineRule="auto"/>
        <w:ind w:left="1580" w:firstLine="580"/>
        <w:outlineLvl w:val="0"/>
        <w:rPr>
          <w:rFonts w:asciiTheme="minorHAnsi" w:eastAsia="Verdana" w:hAnsiTheme="minorHAnsi" w:cstheme="minorHAnsi"/>
          <w:b/>
          <w:bCs/>
          <w:sz w:val="24"/>
          <w:szCs w:val="24"/>
        </w:rPr>
      </w:pPr>
    </w:p>
    <w:p w14:paraId="08C22113" w14:textId="754C6AFA" w:rsidR="004A2341" w:rsidRPr="004A2341" w:rsidRDefault="004A2341" w:rsidP="004A2341">
      <w:pPr>
        <w:pStyle w:val="ListParagraph"/>
        <w:widowControl w:val="0"/>
        <w:numPr>
          <w:ilvl w:val="0"/>
          <w:numId w:val="15"/>
        </w:numPr>
        <w:autoSpaceDE w:val="0"/>
        <w:autoSpaceDN w:val="0"/>
        <w:spacing w:before="1" w:after="0" w:line="240" w:lineRule="auto"/>
        <w:outlineLvl w:val="0"/>
        <w:rPr>
          <w:rFonts w:asciiTheme="minorHAnsi" w:eastAsia="Verdana" w:hAnsiTheme="minorHAnsi" w:cstheme="minorHAnsi"/>
          <w:bCs/>
          <w:sz w:val="24"/>
          <w:szCs w:val="24"/>
        </w:rPr>
      </w:pPr>
      <w:r w:rsidRPr="004A2341">
        <w:rPr>
          <w:rFonts w:asciiTheme="minorHAnsi" w:eastAsia="Verdana" w:hAnsiTheme="minorHAnsi" w:cstheme="minorHAnsi"/>
          <w:bCs/>
          <w:sz w:val="24"/>
          <w:szCs w:val="24"/>
        </w:rPr>
        <w:t>possess technical training and experience of a high standard and adequate administrative ability</w:t>
      </w:r>
      <w:r>
        <w:rPr>
          <w:rFonts w:asciiTheme="minorHAnsi" w:eastAsia="Verdana" w:hAnsiTheme="minorHAnsi" w:cstheme="minorHAnsi"/>
          <w:bCs/>
          <w:sz w:val="24"/>
          <w:szCs w:val="24"/>
        </w:rPr>
        <w:t>.</w:t>
      </w:r>
      <w:r w:rsidRPr="004A2341">
        <w:rPr>
          <w:rFonts w:asciiTheme="minorHAnsi" w:eastAsia="Verdana" w:hAnsiTheme="minorHAnsi" w:cstheme="minorHAnsi"/>
          <w:bCs/>
          <w:sz w:val="24"/>
          <w:szCs w:val="24"/>
        </w:rPr>
        <w:cr/>
      </w:r>
    </w:p>
    <w:p w14:paraId="1A7B990A" w14:textId="77777777" w:rsidR="004A2341" w:rsidRDefault="004A2341" w:rsidP="004A2341">
      <w:pPr>
        <w:widowControl w:val="0"/>
        <w:autoSpaceDE w:val="0"/>
        <w:autoSpaceDN w:val="0"/>
        <w:spacing w:before="1" w:after="0" w:line="240" w:lineRule="auto"/>
        <w:outlineLvl w:val="0"/>
        <w:rPr>
          <w:rFonts w:ascii="Verdana" w:eastAsia="Verdana" w:hAnsi="Verdana" w:cs="Verdana"/>
          <w:b/>
          <w:bCs/>
          <w:sz w:val="23"/>
          <w:szCs w:val="23"/>
          <w:u w:val="single"/>
        </w:rPr>
      </w:pPr>
    </w:p>
    <w:p w14:paraId="12AAE4E2" w14:textId="77777777" w:rsidR="004A2341" w:rsidRDefault="004A2341" w:rsidP="004A2341">
      <w:pPr>
        <w:widowControl w:val="0"/>
        <w:autoSpaceDE w:val="0"/>
        <w:autoSpaceDN w:val="0"/>
        <w:spacing w:before="1" w:after="0" w:line="240" w:lineRule="auto"/>
        <w:ind w:left="140"/>
        <w:outlineLvl w:val="0"/>
        <w:rPr>
          <w:rFonts w:ascii="Verdana" w:eastAsia="Verdana" w:hAnsi="Verdana" w:cs="Verdana"/>
          <w:b/>
          <w:bCs/>
          <w:sz w:val="23"/>
          <w:szCs w:val="23"/>
          <w:u w:val="single"/>
        </w:rPr>
      </w:pPr>
    </w:p>
    <w:p w14:paraId="0CCAD51B" w14:textId="77777777" w:rsidR="004A2341" w:rsidRDefault="004A2341" w:rsidP="004A2341">
      <w:pPr>
        <w:rPr>
          <w:lang w:val="en-GB"/>
        </w:rPr>
      </w:pPr>
    </w:p>
    <w:p w14:paraId="1195720B" w14:textId="77777777" w:rsidR="004A2341" w:rsidRPr="004A2341" w:rsidRDefault="004A2341" w:rsidP="004A2341">
      <w:pPr>
        <w:rPr>
          <w:lang w:val="en-GB"/>
        </w:rPr>
      </w:pPr>
    </w:p>
    <w:p w14:paraId="3284B0D7" w14:textId="3765CCA1" w:rsidR="00EC42AF" w:rsidRPr="00751396" w:rsidRDefault="00EC42AF" w:rsidP="009850EA">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3" w:name="_Toc481744460"/>
      <w:bookmarkStart w:id="4" w:name="_Toc125379554"/>
      <w:r w:rsidRPr="00751396">
        <w:rPr>
          <w:rFonts w:asciiTheme="minorHAnsi" w:hAnsiTheme="minorHAnsi" w:cstheme="minorHAnsi"/>
          <w:b/>
          <w:sz w:val="24"/>
          <w:szCs w:val="24"/>
        </w:rPr>
        <w:lastRenderedPageBreak/>
        <w:t>SALARY</w:t>
      </w:r>
      <w:bookmarkEnd w:id="3"/>
      <w:bookmarkEnd w:id="4"/>
    </w:p>
    <w:p w14:paraId="0A1043BA" w14:textId="23C38CF1" w:rsidR="00891F3D" w:rsidRPr="00751396" w:rsidRDefault="00557BCC" w:rsidP="00EF109A">
      <w:pPr>
        <w:jc w:val="both"/>
        <w:rPr>
          <w:rFonts w:asciiTheme="minorHAnsi" w:hAnsiTheme="minorHAnsi" w:cstheme="minorHAnsi"/>
          <w:sz w:val="24"/>
          <w:szCs w:val="24"/>
        </w:rPr>
      </w:pPr>
      <w:r w:rsidRPr="00751396">
        <w:rPr>
          <w:rFonts w:asciiTheme="minorHAnsi" w:hAnsiTheme="minorHAnsi" w:cstheme="minorHAnsi"/>
          <w:sz w:val="24"/>
          <w:szCs w:val="24"/>
        </w:rPr>
        <w:t>S</w:t>
      </w:r>
      <w:r w:rsidR="00EC42AF" w:rsidRPr="00751396">
        <w:rPr>
          <w:rFonts w:asciiTheme="minorHAnsi" w:hAnsiTheme="minorHAnsi" w:cstheme="minorHAnsi"/>
          <w:sz w:val="24"/>
          <w:szCs w:val="24"/>
        </w:rPr>
        <w:t>alary scale</w:t>
      </w:r>
      <w:bookmarkStart w:id="5" w:name="_Hlk106014652"/>
      <w:r w:rsidR="00EC42AF" w:rsidRPr="00751396">
        <w:rPr>
          <w:rFonts w:asciiTheme="minorHAnsi" w:hAnsiTheme="minorHAnsi" w:cstheme="minorHAnsi"/>
          <w:sz w:val="24"/>
          <w:szCs w:val="24"/>
        </w:rPr>
        <w:t xml:space="preserve">: </w:t>
      </w:r>
      <w:r w:rsidR="001261CC" w:rsidRPr="00751396">
        <w:rPr>
          <w:rFonts w:asciiTheme="minorHAnsi" w:hAnsiTheme="minorHAnsi" w:cstheme="minorHAnsi"/>
          <w:sz w:val="24"/>
          <w:szCs w:val="24"/>
        </w:rPr>
        <w:t>€</w:t>
      </w:r>
      <w:r w:rsidR="004A2341">
        <w:rPr>
          <w:rFonts w:asciiTheme="minorHAnsi" w:hAnsiTheme="minorHAnsi" w:cstheme="minorHAnsi"/>
          <w:sz w:val="24"/>
          <w:szCs w:val="24"/>
        </w:rPr>
        <w:t>5</w:t>
      </w:r>
      <w:r w:rsidR="00E87358">
        <w:rPr>
          <w:rFonts w:asciiTheme="minorHAnsi" w:hAnsiTheme="minorHAnsi" w:cstheme="minorHAnsi"/>
          <w:sz w:val="24"/>
          <w:szCs w:val="24"/>
        </w:rPr>
        <w:t>5</w:t>
      </w:r>
      <w:r w:rsidR="001E6675">
        <w:rPr>
          <w:rFonts w:asciiTheme="minorHAnsi" w:hAnsiTheme="minorHAnsi" w:cstheme="minorHAnsi"/>
          <w:sz w:val="24"/>
          <w:szCs w:val="24"/>
        </w:rPr>
        <w:t>,</w:t>
      </w:r>
      <w:r w:rsidR="00E87358">
        <w:rPr>
          <w:rFonts w:asciiTheme="minorHAnsi" w:hAnsiTheme="minorHAnsi" w:cstheme="minorHAnsi"/>
          <w:sz w:val="24"/>
          <w:szCs w:val="24"/>
        </w:rPr>
        <w:t>071</w:t>
      </w:r>
      <w:r w:rsidR="00315544">
        <w:rPr>
          <w:rFonts w:asciiTheme="minorHAnsi" w:hAnsiTheme="minorHAnsi" w:cstheme="minorHAnsi"/>
          <w:sz w:val="24"/>
          <w:szCs w:val="24"/>
        </w:rPr>
        <w:t xml:space="preserve"> - €</w:t>
      </w:r>
      <w:r w:rsidR="004A2341">
        <w:rPr>
          <w:rFonts w:asciiTheme="minorHAnsi" w:hAnsiTheme="minorHAnsi" w:cstheme="minorHAnsi"/>
          <w:sz w:val="24"/>
          <w:szCs w:val="24"/>
        </w:rPr>
        <w:t>6</w:t>
      </w:r>
      <w:r w:rsidR="00E87358">
        <w:rPr>
          <w:rFonts w:asciiTheme="minorHAnsi" w:hAnsiTheme="minorHAnsi" w:cstheme="minorHAnsi"/>
          <w:sz w:val="24"/>
          <w:szCs w:val="24"/>
        </w:rPr>
        <w:t>6</w:t>
      </w:r>
      <w:r w:rsidR="004A2341">
        <w:rPr>
          <w:rFonts w:asciiTheme="minorHAnsi" w:hAnsiTheme="minorHAnsi" w:cstheme="minorHAnsi"/>
          <w:sz w:val="24"/>
          <w:szCs w:val="24"/>
        </w:rPr>
        <w:t>,</w:t>
      </w:r>
      <w:r w:rsidR="00E87358">
        <w:rPr>
          <w:rFonts w:asciiTheme="minorHAnsi" w:hAnsiTheme="minorHAnsi" w:cstheme="minorHAnsi"/>
          <w:sz w:val="24"/>
          <w:szCs w:val="24"/>
        </w:rPr>
        <w:t>330</w:t>
      </w:r>
      <w:r w:rsidR="00315544">
        <w:rPr>
          <w:rFonts w:asciiTheme="minorHAnsi" w:hAnsiTheme="minorHAnsi" w:cstheme="minorHAnsi"/>
          <w:sz w:val="24"/>
          <w:szCs w:val="24"/>
        </w:rPr>
        <w:t xml:space="preserve"> (LSI2)</w:t>
      </w:r>
      <w:r w:rsidR="00167881">
        <w:rPr>
          <w:rFonts w:asciiTheme="minorHAnsi" w:hAnsiTheme="minorHAnsi" w:cstheme="minorHAnsi"/>
          <w:sz w:val="24"/>
          <w:szCs w:val="24"/>
        </w:rPr>
        <w:t xml:space="preserve"> </w:t>
      </w:r>
      <w:r w:rsidR="00CC0EC1" w:rsidRPr="00751396">
        <w:rPr>
          <w:rFonts w:asciiTheme="minorHAnsi" w:hAnsiTheme="minorHAnsi" w:cstheme="minorHAnsi"/>
          <w:sz w:val="24"/>
          <w:szCs w:val="24"/>
        </w:rPr>
        <w:t>per annum (EL 0</w:t>
      </w:r>
      <w:r w:rsidR="00E87358">
        <w:rPr>
          <w:rFonts w:asciiTheme="minorHAnsi" w:hAnsiTheme="minorHAnsi" w:cstheme="minorHAnsi"/>
          <w:sz w:val="24"/>
          <w:szCs w:val="24"/>
        </w:rPr>
        <w:t>7</w:t>
      </w:r>
      <w:r w:rsidR="00CC0EC1" w:rsidRPr="00751396">
        <w:rPr>
          <w:rFonts w:asciiTheme="minorHAnsi" w:hAnsiTheme="minorHAnsi" w:cstheme="minorHAnsi"/>
          <w:sz w:val="24"/>
          <w:szCs w:val="24"/>
        </w:rPr>
        <w:t>/2</w:t>
      </w:r>
      <w:r w:rsidR="004A2341">
        <w:rPr>
          <w:rFonts w:asciiTheme="minorHAnsi" w:hAnsiTheme="minorHAnsi" w:cstheme="minorHAnsi"/>
          <w:sz w:val="24"/>
          <w:szCs w:val="24"/>
        </w:rPr>
        <w:t>5</w:t>
      </w:r>
      <w:r w:rsidR="00EC42AF" w:rsidRPr="00751396">
        <w:rPr>
          <w:rFonts w:asciiTheme="minorHAnsi" w:hAnsiTheme="minorHAnsi" w:cstheme="minorHAnsi"/>
          <w:sz w:val="24"/>
          <w:szCs w:val="24"/>
        </w:rPr>
        <w:t xml:space="preserve">). </w:t>
      </w:r>
      <w:bookmarkEnd w:id="5"/>
      <w:r w:rsidR="00EC42AF" w:rsidRPr="00751396">
        <w:rPr>
          <w:rFonts w:asciiTheme="minorHAnsi" w:hAnsiTheme="minorHAnsi" w:cstheme="minorHAnsi"/>
          <w:sz w:val="24"/>
          <w:szCs w:val="24"/>
        </w:rPr>
        <w:t>Payment of increments is dependent on satisfactory performance.</w:t>
      </w:r>
      <w:r w:rsidR="00EF109A" w:rsidRPr="00751396">
        <w:rPr>
          <w:rFonts w:asciiTheme="minorHAnsi" w:hAnsiTheme="minorHAnsi" w:cstheme="minorHAnsi"/>
          <w:sz w:val="24"/>
          <w:szCs w:val="24"/>
        </w:rPr>
        <w:t xml:space="preserve"> </w:t>
      </w:r>
      <w:r w:rsidR="00891F3D" w:rsidRPr="00751396">
        <w:rPr>
          <w:rFonts w:asciiTheme="minorHAnsi" w:hAnsiTheme="minorHAnsi" w:cstheme="minorHAnsi"/>
          <w:sz w:val="24"/>
          <w:szCs w:val="24"/>
        </w:rPr>
        <w:t>Entry point of this scale will be determined in accordance with Circulars issued</w:t>
      </w:r>
      <w:r w:rsidR="003F1017" w:rsidRPr="00751396">
        <w:rPr>
          <w:rFonts w:asciiTheme="minorHAnsi" w:hAnsiTheme="minorHAnsi" w:cstheme="minorHAnsi"/>
          <w:sz w:val="24"/>
          <w:szCs w:val="24"/>
        </w:rPr>
        <w:t xml:space="preserve"> </w:t>
      </w:r>
      <w:r w:rsidR="00891F3D" w:rsidRPr="00751396">
        <w:rPr>
          <w:rFonts w:asciiTheme="minorHAnsi" w:hAnsiTheme="minorHAnsi" w:cstheme="minorHAnsi"/>
          <w:sz w:val="24"/>
          <w:szCs w:val="24"/>
        </w:rPr>
        <w:t xml:space="preserve">by the by the Department of Housing, Local Government &amp; Heritage. </w:t>
      </w:r>
      <w:r w:rsidR="00EF109A" w:rsidRPr="00751396">
        <w:rPr>
          <w:rFonts w:asciiTheme="minorHAnsi" w:hAnsiTheme="minorHAnsi" w:cstheme="minorHAnsi"/>
          <w:sz w:val="24"/>
          <w:szCs w:val="24"/>
        </w:rPr>
        <w:t xml:space="preserve"> </w:t>
      </w:r>
      <w:r w:rsidR="00891F3D" w:rsidRPr="00751396">
        <w:rPr>
          <w:rFonts w:asciiTheme="minorHAnsi" w:hAnsiTheme="minorHAnsi" w:cstheme="minorHAnsi"/>
          <w:sz w:val="24"/>
          <w:szCs w:val="24"/>
        </w:rPr>
        <w:t>Remuneration is paid fortnightly directly to the employee’s nominated bank account. The current wage pay cycle may be revised during the period of employment.</w:t>
      </w:r>
    </w:p>
    <w:p w14:paraId="2D02F104" w14:textId="3258BB60" w:rsidR="00891F3D" w:rsidRPr="00751396" w:rsidRDefault="00891F3D" w:rsidP="00891F3D">
      <w:pPr>
        <w:pStyle w:val="BodyText"/>
        <w:ind w:right="322"/>
        <w:jc w:val="both"/>
        <w:rPr>
          <w:rFonts w:asciiTheme="minorHAnsi" w:hAnsiTheme="minorHAnsi" w:cstheme="minorHAnsi"/>
          <w:sz w:val="24"/>
          <w:szCs w:val="24"/>
        </w:rPr>
      </w:pPr>
      <w:r w:rsidRPr="00751396">
        <w:rPr>
          <w:rFonts w:asciiTheme="minorHAnsi" w:hAnsiTheme="minorHAnsi" w:cstheme="minorHAnsi"/>
          <w:sz w:val="24"/>
          <w:szCs w:val="24"/>
        </w:rPr>
        <w:t>Remuneration is subject to all statutory deductions, e.g. P.A.Y.E. and P.R.S.I. Increments are paid annually subject to satisfactory attendance, conduct and performance and national agreements. Increments may be withheld if performance, attendance and/or conduct are not satisfactory.</w:t>
      </w:r>
    </w:p>
    <w:p w14:paraId="1119128B" w14:textId="77777777" w:rsidR="00EF109A" w:rsidRDefault="00EF109A" w:rsidP="00891F3D">
      <w:pPr>
        <w:pStyle w:val="BodyText"/>
        <w:ind w:right="322"/>
        <w:jc w:val="both"/>
        <w:rPr>
          <w:sz w:val="22"/>
          <w:szCs w:val="22"/>
        </w:rPr>
      </w:pPr>
    </w:p>
    <w:p w14:paraId="6B37B402" w14:textId="77777777" w:rsidR="008967FA" w:rsidRPr="00517D8A" w:rsidRDefault="008967FA" w:rsidP="008967FA">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6" w:name="Hours_of_Work:"/>
      <w:bookmarkEnd w:id="6"/>
      <w:r w:rsidRPr="00517D8A">
        <w:rPr>
          <w:b/>
          <w:sz w:val="24"/>
          <w:szCs w:val="24"/>
        </w:rPr>
        <w:t>Hours of Work:</w:t>
      </w:r>
    </w:p>
    <w:p w14:paraId="3E8A269F" w14:textId="228B560F" w:rsidR="00517D8A" w:rsidRPr="00517D8A" w:rsidRDefault="008967FA" w:rsidP="00517D8A">
      <w:pPr>
        <w:pStyle w:val="BodyText"/>
        <w:spacing w:beforeAutospacing="1"/>
        <w:ind w:left="57" w:right="318"/>
        <w:jc w:val="both"/>
        <w:rPr>
          <w:rFonts w:asciiTheme="minorHAnsi" w:hAnsiTheme="minorHAnsi" w:cstheme="minorHAnsi"/>
          <w:sz w:val="24"/>
          <w:szCs w:val="24"/>
        </w:rPr>
      </w:pPr>
      <w:r w:rsidRPr="00517D8A">
        <w:rPr>
          <w:rFonts w:asciiTheme="minorHAnsi" w:hAnsiTheme="minorHAnsi" w:cstheme="minorHAnsi"/>
          <w:sz w:val="24"/>
          <w:szCs w:val="24"/>
        </w:rPr>
        <w:t>The normal working hours are 35 hours per week. Flexible working arrangements apply. All hours worked</w:t>
      </w:r>
      <w:r w:rsidRPr="00517D8A">
        <w:rPr>
          <w:rFonts w:asciiTheme="minorHAnsi" w:hAnsiTheme="minorHAnsi" w:cstheme="minorHAnsi"/>
          <w:spacing w:val="-4"/>
          <w:sz w:val="24"/>
          <w:szCs w:val="24"/>
        </w:rPr>
        <w:t xml:space="preserve"> </w:t>
      </w:r>
      <w:r w:rsidRPr="00517D8A">
        <w:rPr>
          <w:rFonts w:asciiTheme="minorHAnsi" w:hAnsiTheme="minorHAnsi" w:cstheme="minorHAnsi"/>
          <w:sz w:val="24"/>
          <w:szCs w:val="24"/>
        </w:rPr>
        <w:t>are</w:t>
      </w:r>
      <w:r w:rsidRPr="00517D8A">
        <w:rPr>
          <w:rFonts w:asciiTheme="minorHAnsi" w:hAnsiTheme="minorHAnsi" w:cstheme="minorHAnsi"/>
          <w:spacing w:val="-3"/>
          <w:sz w:val="24"/>
          <w:szCs w:val="24"/>
        </w:rPr>
        <w:t xml:space="preserve"> </w:t>
      </w:r>
      <w:r w:rsidRPr="00517D8A">
        <w:rPr>
          <w:rFonts w:asciiTheme="minorHAnsi" w:hAnsiTheme="minorHAnsi" w:cstheme="minorHAnsi"/>
          <w:sz w:val="24"/>
          <w:szCs w:val="24"/>
        </w:rPr>
        <w:t>subject</w:t>
      </w:r>
      <w:r w:rsidRPr="00517D8A">
        <w:rPr>
          <w:rFonts w:asciiTheme="minorHAnsi" w:hAnsiTheme="minorHAnsi" w:cstheme="minorHAnsi"/>
          <w:spacing w:val="-5"/>
          <w:sz w:val="24"/>
          <w:szCs w:val="24"/>
        </w:rPr>
        <w:t xml:space="preserve"> </w:t>
      </w:r>
      <w:r w:rsidRPr="00517D8A">
        <w:rPr>
          <w:rFonts w:asciiTheme="minorHAnsi" w:hAnsiTheme="minorHAnsi" w:cstheme="minorHAnsi"/>
          <w:sz w:val="24"/>
          <w:szCs w:val="24"/>
        </w:rPr>
        <w:t>to</w:t>
      </w:r>
      <w:r w:rsidRPr="00517D8A">
        <w:rPr>
          <w:rFonts w:asciiTheme="minorHAnsi" w:hAnsiTheme="minorHAnsi" w:cstheme="minorHAnsi"/>
          <w:spacing w:val="-4"/>
          <w:sz w:val="24"/>
          <w:szCs w:val="24"/>
        </w:rPr>
        <w:t xml:space="preserve"> </w:t>
      </w:r>
      <w:r w:rsidRPr="00517D8A">
        <w:rPr>
          <w:rFonts w:asciiTheme="minorHAnsi" w:hAnsiTheme="minorHAnsi" w:cstheme="minorHAnsi"/>
          <w:sz w:val="24"/>
          <w:szCs w:val="24"/>
        </w:rPr>
        <w:t>and recorded</w:t>
      </w:r>
      <w:r w:rsidRPr="00517D8A">
        <w:rPr>
          <w:rFonts w:asciiTheme="minorHAnsi" w:hAnsiTheme="minorHAnsi" w:cstheme="minorHAnsi"/>
          <w:spacing w:val="-4"/>
          <w:sz w:val="24"/>
          <w:szCs w:val="24"/>
        </w:rPr>
        <w:t xml:space="preserve"> </w:t>
      </w:r>
      <w:r w:rsidRPr="00517D8A">
        <w:rPr>
          <w:rFonts w:asciiTheme="minorHAnsi" w:hAnsiTheme="minorHAnsi" w:cstheme="minorHAnsi"/>
          <w:sz w:val="24"/>
          <w:szCs w:val="24"/>
        </w:rPr>
        <w:t>in</w:t>
      </w:r>
      <w:r w:rsidRPr="00517D8A">
        <w:rPr>
          <w:rFonts w:asciiTheme="minorHAnsi" w:hAnsiTheme="minorHAnsi" w:cstheme="minorHAnsi"/>
          <w:spacing w:val="-3"/>
          <w:sz w:val="24"/>
          <w:szCs w:val="24"/>
        </w:rPr>
        <w:t xml:space="preserve"> </w:t>
      </w:r>
      <w:r w:rsidRPr="00517D8A">
        <w:rPr>
          <w:rFonts w:asciiTheme="minorHAnsi" w:hAnsiTheme="minorHAnsi" w:cstheme="minorHAnsi"/>
          <w:sz w:val="24"/>
          <w:szCs w:val="24"/>
        </w:rPr>
        <w:t>accordance with</w:t>
      </w:r>
      <w:r w:rsidRPr="00517D8A">
        <w:rPr>
          <w:rFonts w:asciiTheme="minorHAnsi" w:hAnsiTheme="minorHAnsi" w:cstheme="minorHAnsi"/>
          <w:spacing w:val="-3"/>
          <w:sz w:val="24"/>
          <w:szCs w:val="24"/>
        </w:rPr>
        <w:t xml:space="preserve"> </w:t>
      </w:r>
      <w:r w:rsidRPr="00517D8A">
        <w:rPr>
          <w:rFonts w:asciiTheme="minorHAnsi" w:hAnsiTheme="minorHAnsi" w:cstheme="minorHAnsi"/>
          <w:sz w:val="24"/>
          <w:szCs w:val="24"/>
        </w:rPr>
        <w:t>the</w:t>
      </w:r>
      <w:r w:rsidRPr="00517D8A">
        <w:rPr>
          <w:rFonts w:asciiTheme="minorHAnsi" w:hAnsiTheme="minorHAnsi" w:cstheme="minorHAnsi"/>
          <w:spacing w:val="-4"/>
          <w:sz w:val="24"/>
          <w:szCs w:val="24"/>
        </w:rPr>
        <w:t xml:space="preserve"> </w:t>
      </w:r>
      <w:r w:rsidRPr="00517D8A">
        <w:rPr>
          <w:rFonts w:asciiTheme="minorHAnsi" w:hAnsiTheme="minorHAnsi" w:cstheme="minorHAnsi"/>
          <w:sz w:val="24"/>
          <w:szCs w:val="24"/>
        </w:rPr>
        <w:t>provisions</w:t>
      </w:r>
      <w:r w:rsidRPr="00517D8A">
        <w:rPr>
          <w:rFonts w:asciiTheme="minorHAnsi" w:hAnsiTheme="minorHAnsi" w:cstheme="minorHAnsi"/>
          <w:spacing w:val="-4"/>
          <w:sz w:val="24"/>
          <w:szCs w:val="24"/>
        </w:rPr>
        <w:t xml:space="preserve"> </w:t>
      </w:r>
      <w:r w:rsidRPr="00517D8A">
        <w:rPr>
          <w:rFonts w:asciiTheme="minorHAnsi" w:hAnsiTheme="minorHAnsi" w:cstheme="minorHAnsi"/>
          <w:sz w:val="24"/>
          <w:szCs w:val="24"/>
        </w:rPr>
        <w:t>of</w:t>
      </w:r>
      <w:r w:rsidRPr="00517D8A">
        <w:rPr>
          <w:rFonts w:asciiTheme="minorHAnsi" w:hAnsiTheme="minorHAnsi" w:cstheme="minorHAnsi"/>
          <w:spacing w:val="-3"/>
          <w:sz w:val="24"/>
          <w:szCs w:val="24"/>
        </w:rPr>
        <w:t xml:space="preserve"> </w:t>
      </w:r>
      <w:r w:rsidRPr="00517D8A">
        <w:rPr>
          <w:rFonts w:asciiTheme="minorHAnsi" w:hAnsiTheme="minorHAnsi" w:cstheme="minorHAnsi"/>
          <w:sz w:val="24"/>
          <w:szCs w:val="24"/>
        </w:rPr>
        <w:t>the</w:t>
      </w:r>
      <w:r w:rsidRPr="00517D8A">
        <w:rPr>
          <w:rFonts w:asciiTheme="minorHAnsi" w:hAnsiTheme="minorHAnsi" w:cstheme="minorHAnsi"/>
          <w:spacing w:val="-2"/>
          <w:sz w:val="24"/>
          <w:szCs w:val="24"/>
        </w:rPr>
        <w:t xml:space="preserve"> </w:t>
      </w:r>
      <w:r w:rsidRPr="00517D8A">
        <w:rPr>
          <w:rFonts w:asciiTheme="minorHAnsi" w:hAnsiTheme="minorHAnsi" w:cstheme="minorHAnsi"/>
          <w:sz w:val="24"/>
          <w:szCs w:val="24"/>
        </w:rPr>
        <w:t>Organisation</w:t>
      </w:r>
      <w:r w:rsidRPr="00517D8A">
        <w:rPr>
          <w:rFonts w:asciiTheme="minorHAnsi" w:hAnsiTheme="minorHAnsi" w:cstheme="minorHAnsi"/>
          <w:spacing w:val="-3"/>
          <w:sz w:val="24"/>
          <w:szCs w:val="24"/>
        </w:rPr>
        <w:t xml:space="preserve"> </w:t>
      </w:r>
      <w:r w:rsidRPr="00517D8A">
        <w:rPr>
          <w:rFonts w:asciiTheme="minorHAnsi" w:hAnsiTheme="minorHAnsi" w:cstheme="minorHAnsi"/>
          <w:sz w:val="24"/>
          <w:szCs w:val="24"/>
        </w:rPr>
        <w:t>of</w:t>
      </w:r>
      <w:r w:rsidRPr="00517D8A">
        <w:rPr>
          <w:rFonts w:asciiTheme="minorHAnsi" w:hAnsiTheme="minorHAnsi" w:cstheme="minorHAnsi"/>
          <w:spacing w:val="-1"/>
          <w:sz w:val="24"/>
          <w:szCs w:val="24"/>
        </w:rPr>
        <w:t xml:space="preserve"> </w:t>
      </w:r>
      <w:r w:rsidRPr="00517D8A">
        <w:rPr>
          <w:rFonts w:asciiTheme="minorHAnsi" w:hAnsiTheme="minorHAnsi" w:cstheme="minorHAnsi"/>
          <w:sz w:val="24"/>
          <w:szCs w:val="24"/>
        </w:rPr>
        <w:t>Working Time Act, 1997, and the Organisation of Working Time Regulations, 2001. Waterford City &amp; County Council requires employees to record their hours using the CORE/TDS Clocking</w:t>
      </w:r>
      <w:r w:rsidRPr="00517D8A">
        <w:rPr>
          <w:rFonts w:asciiTheme="minorHAnsi" w:hAnsiTheme="minorHAnsi" w:cstheme="minorHAnsi"/>
          <w:spacing w:val="-31"/>
          <w:sz w:val="24"/>
          <w:szCs w:val="24"/>
        </w:rPr>
        <w:t xml:space="preserve"> </w:t>
      </w:r>
      <w:r w:rsidRPr="00517D8A">
        <w:rPr>
          <w:rFonts w:asciiTheme="minorHAnsi" w:hAnsiTheme="minorHAnsi" w:cstheme="minorHAnsi"/>
          <w:sz w:val="24"/>
          <w:szCs w:val="24"/>
        </w:rPr>
        <w:t>system.</w:t>
      </w:r>
    </w:p>
    <w:p w14:paraId="02A58F85" w14:textId="77777777" w:rsidR="008967FA" w:rsidRPr="00517D8A" w:rsidRDefault="008967FA" w:rsidP="00517D8A">
      <w:pPr>
        <w:pStyle w:val="Heading3"/>
        <w:keepNext/>
        <w:keepLines/>
        <w:pBdr>
          <w:top w:val="none" w:sz="0" w:space="0" w:color="auto"/>
          <w:bottom w:val="single" w:sz="48" w:space="1" w:color="5B9BD5"/>
        </w:pBdr>
        <w:spacing w:before="100" w:beforeAutospacing="1" w:after="120" w:line="256" w:lineRule="auto"/>
        <w:contextualSpacing/>
        <w:jc w:val="both"/>
        <w:rPr>
          <w:b/>
          <w:sz w:val="24"/>
          <w:szCs w:val="24"/>
        </w:rPr>
      </w:pPr>
      <w:bookmarkStart w:id="7" w:name="Annual_Leave:"/>
      <w:bookmarkEnd w:id="7"/>
      <w:r w:rsidRPr="00517D8A">
        <w:rPr>
          <w:b/>
          <w:sz w:val="24"/>
          <w:szCs w:val="24"/>
        </w:rPr>
        <w:t>Annual Leave:</w:t>
      </w:r>
    </w:p>
    <w:p w14:paraId="7DBCF41D" w14:textId="457CD277" w:rsidR="00EF109A" w:rsidRDefault="008967FA" w:rsidP="00E03540">
      <w:pPr>
        <w:pStyle w:val="BodyText"/>
        <w:spacing w:before="0" w:after="0"/>
        <w:jc w:val="both"/>
        <w:rPr>
          <w:rFonts w:asciiTheme="minorHAnsi" w:hAnsiTheme="minorHAnsi" w:cstheme="minorHAnsi"/>
          <w:sz w:val="24"/>
          <w:szCs w:val="24"/>
        </w:rPr>
      </w:pPr>
      <w:r w:rsidRPr="00517D8A">
        <w:rPr>
          <w:rFonts w:asciiTheme="minorHAnsi" w:hAnsiTheme="minorHAnsi" w:cstheme="minorHAnsi"/>
          <w:sz w:val="24"/>
          <w:szCs w:val="24"/>
        </w:rPr>
        <w:t xml:space="preserve">The annual leave entitlement for the grade is </w:t>
      </w:r>
      <w:r w:rsidRPr="00517D8A">
        <w:rPr>
          <w:rFonts w:asciiTheme="minorHAnsi" w:hAnsiTheme="minorHAnsi" w:cstheme="minorHAnsi"/>
          <w:b/>
          <w:sz w:val="24"/>
          <w:szCs w:val="24"/>
        </w:rPr>
        <w:t xml:space="preserve">30 days </w:t>
      </w:r>
      <w:r w:rsidRPr="00517D8A">
        <w:rPr>
          <w:rFonts w:asciiTheme="minorHAnsi" w:hAnsiTheme="minorHAnsi" w:cstheme="minorHAnsi"/>
          <w:sz w:val="24"/>
          <w:szCs w:val="24"/>
        </w:rPr>
        <w:t>per annum.</w:t>
      </w:r>
      <w:r w:rsidR="00E03540">
        <w:rPr>
          <w:rFonts w:asciiTheme="minorHAnsi" w:hAnsiTheme="minorHAnsi" w:cstheme="minorHAnsi"/>
          <w:sz w:val="24"/>
          <w:szCs w:val="24"/>
        </w:rPr>
        <w:t xml:space="preserve"> </w:t>
      </w:r>
      <w:r w:rsidRPr="00517D8A">
        <w:rPr>
          <w:rFonts w:asciiTheme="minorHAnsi" w:hAnsiTheme="minorHAnsi" w:cstheme="minorHAnsi"/>
          <w:sz w:val="24"/>
          <w:szCs w:val="24"/>
        </w:rPr>
        <w:t xml:space="preserve">The Chief Executive of Waterford City &amp; County Council retains autonomy </w:t>
      </w:r>
      <w:proofErr w:type="gramStart"/>
      <w:r w:rsidRPr="00517D8A">
        <w:rPr>
          <w:rFonts w:asciiTheme="minorHAnsi" w:hAnsiTheme="minorHAnsi" w:cstheme="minorHAnsi"/>
          <w:sz w:val="24"/>
          <w:szCs w:val="24"/>
        </w:rPr>
        <w:t>with regard to</w:t>
      </w:r>
      <w:proofErr w:type="gramEnd"/>
      <w:r w:rsidRPr="00517D8A">
        <w:rPr>
          <w:rFonts w:asciiTheme="minorHAnsi" w:hAnsiTheme="minorHAnsi" w:cstheme="minorHAnsi"/>
          <w:sz w:val="24"/>
          <w:szCs w:val="24"/>
        </w:rPr>
        <w:t xml:space="preserve"> office closures, (e.g. Christmas Office Closure); any days arising from such closure will be reserved from the employee’s annual leave entitlement. Proposed office closure days will be reviewed and advised to all employees each year.</w:t>
      </w:r>
    </w:p>
    <w:p w14:paraId="6774887C" w14:textId="77777777" w:rsidR="004A2341" w:rsidRDefault="004A2341" w:rsidP="00E03540">
      <w:pPr>
        <w:pStyle w:val="BodyText"/>
        <w:spacing w:before="0" w:after="0"/>
        <w:jc w:val="both"/>
        <w:rPr>
          <w:rFonts w:asciiTheme="minorHAnsi" w:hAnsiTheme="minorHAnsi" w:cstheme="minorHAnsi"/>
          <w:sz w:val="24"/>
          <w:szCs w:val="24"/>
        </w:rPr>
      </w:pPr>
    </w:p>
    <w:p w14:paraId="65D49BD8" w14:textId="77777777" w:rsidR="008967FA" w:rsidRPr="00517D8A" w:rsidRDefault="008967FA" w:rsidP="00E03540">
      <w:pPr>
        <w:pStyle w:val="Heading3"/>
        <w:keepNext/>
        <w:keepLines/>
        <w:pBdr>
          <w:top w:val="none" w:sz="0" w:space="0" w:color="auto"/>
          <w:bottom w:val="single" w:sz="48" w:space="1" w:color="5B9BD5"/>
        </w:pBdr>
        <w:spacing w:before="0"/>
        <w:contextualSpacing/>
        <w:jc w:val="both"/>
        <w:rPr>
          <w:b/>
          <w:sz w:val="24"/>
          <w:szCs w:val="24"/>
        </w:rPr>
      </w:pPr>
      <w:r w:rsidRPr="00517D8A">
        <w:rPr>
          <w:b/>
          <w:sz w:val="24"/>
          <w:szCs w:val="24"/>
        </w:rPr>
        <w:t>Location of assignment/appointment:</w:t>
      </w:r>
    </w:p>
    <w:p w14:paraId="4C760FAB" w14:textId="54EE00DC" w:rsidR="00EF109A" w:rsidRPr="00517D8A" w:rsidRDefault="008967FA" w:rsidP="00517D8A">
      <w:pPr>
        <w:pStyle w:val="BodyText"/>
        <w:spacing w:beforeAutospacing="1" w:after="100" w:afterAutospacing="1"/>
        <w:ind w:right="461"/>
        <w:rPr>
          <w:rFonts w:asciiTheme="minorHAnsi" w:hAnsiTheme="minorHAnsi" w:cstheme="minorHAnsi"/>
          <w:sz w:val="24"/>
          <w:szCs w:val="24"/>
        </w:rPr>
      </w:pPr>
      <w:r w:rsidRPr="00517D8A">
        <w:rPr>
          <w:rFonts w:asciiTheme="minorHAnsi" w:hAnsiTheme="minorHAnsi" w:cstheme="minorHAnsi"/>
          <w:sz w:val="24"/>
          <w:szCs w:val="24"/>
        </w:rPr>
        <w:t>Waterford City &amp; County Council reserves the right to assign the successful candidate to any premises in use by the Council, now or in the future. The person appointed will be required to report to their place of work by their</w:t>
      </w:r>
      <w:r w:rsidR="00557BCC" w:rsidRPr="00517D8A">
        <w:rPr>
          <w:rFonts w:asciiTheme="minorHAnsi" w:hAnsiTheme="minorHAnsi" w:cstheme="minorHAnsi"/>
          <w:sz w:val="24"/>
          <w:szCs w:val="24"/>
        </w:rPr>
        <w:t xml:space="preserve"> </w:t>
      </w:r>
      <w:r w:rsidRPr="00517D8A">
        <w:rPr>
          <w:rFonts w:asciiTheme="minorHAnsi" w:hAnsiTheme="minorHAnsi" w:cstheme="minorHAnsi"/>
          <w:sz w:val="24"/>
          <w:szCs w:val="24"/>
        </w:rPr>
        <w:t>own means of transport and at their own expense.</w:t>
      </w:r>
    </w:p>
    <w:p w14:paraId="4E622112" w14:textId="77777777" w:rsidR="00891F3D" w:rsidRPr="00517D8A" w:rsidRDefault="00891F3D" w:rsidP="00517D8A">
      <w:pPr>
        <w:pStyle w:val="Heading3"/>
        <w:keepNext/>
        <w:keepLines/>
        <w:pBdr>
          <w:top w:val="none" w:sz="0" w:space="0" w:color="auto"/>
          <w:bottom w:val="single" w:sz="48" w:space="1" w:color="5B9BD5"/>
        </w:pBdr>
        <w:spacing w:before="100" w:beforeAutospacing="1" w:after="100" w:afterAutospacing="1" w:line="256" w:lineRule="auto"/>
        <w:contextualSpacing/>
        <w:jc w:val="both"/>
        <w:rPr>
          <w:b/>
          <w:sz w:val="24"/>
          <w:szCs w:val="24"/>
        </w:rPr>
      </w:pPr>
      <w:bookmarkStart w:id="8" w:name="Superannuation:"/>
      <w:bookmarkEnd w:id="8"/>
      <w:r w:rsidRPr="00517D8A">
        <w:rPr>
          <w:b/>
          <w:sz w:val="24"/>
          <w:szCs w:val="24"/>
        </w:rPr>
        <w:t>Superannuation:</w:t>
      </w:r>
    </w:p>
    <w:p w14:paraId="259B9EBC" w14:textId="77777777" w:rsidR="00891F3D" w:rsidRPr="00517D8A" w:rsidRDefault="00891F3D" w:rsidP="00E03540">
      <w:pPr>
        <w:pStyle w:val="BodyText"/>
        <w:spacing w:beforeAutospacing="1" w:after="0"/>
        <w:rPr>
          <w:rFonts w:asciiTheme="minorHAnsi" w:hAnsiTheme="minorHAnsi" w:cstheme="minorHAnsi"/>
          <w:sz w:val="24"/>
          <w:szCs w:val="24"/>
        </w:rPr>
      </w:pPr>
      <w:r w:rsidRPr="00517D8A">
        <w:rPr>
          <w:rFonts w:asciiTheme="minorHAnsi" w:hAnsiTheme="minorHAnsi" w:cstheme="minorHAnsi"/>
          <w:sz w:val="24"/>
          <w:szCs w:val="24"/>
        </w:rPr>
        <w:t>The relevant Superannuation Scheme will apply. The provisions of the Local Government (Superannuation) (Consolidation) Scheme 1998 may apply.</w:t>
      </w:r>
    </w:p>
    <w:p w14:paraId="5A22E9DF" w14:textId="1E015D95" w:rsidR="00891F3D" w:rsidRDefault="00891F3D" w:rsidP="00B50040">
      <w:pPr>
        <w:pStyle w:val="BodyText"/>
        <w:spacing w:beforeAutospacing="1" w:after="0"/>
        <w:ind w:right="-141"/>
        <w:jc w:val="both"/>
        <w:rPr>
          <w:rFonts w:asciiTheme="minorHAnsi" w:hAnsiTheme="minorHAnsi" w:cstheme="minorHAnsi"/>
          <w:sz w:val="24"/>
          <w:szCs w:val="24"/>
        </w:rPr>
      </w:pPr>
      <w:r w:rsidRPr="00517D8A">
        <w:rPr>
          <w:rFonts w:asciiTheme="minorHAnsi" w:hAnsiTheme="minorHAnsi" w:cstheme="minorHAnsi"/>
          <w:sz w:val="24"/>
          <w:szCs w:val="24"/>
        </w:rPr>
        <w:t>Persons who become pensionable officers who are liable to pay the Class A rate of PRSI contribution will be required, in respect of their superannuation contribution, to contribute to the local authority</w:t>
      </w:r>
      <w:r w:rsidR="004024A3">
        <w:rPr>
          <w:rFonts w:asciiTheme="minorHAnsi" w:hAnsiTheme="minorHAnsi" w:cstheme="minorHAnsi"/>
          <w:sz w:val="24"/>
          <w:szCs w:val="24"/>
        </w:rPr>
        <w:t xml:space="preserve">, </w:t>
      </w:r>
      <w:r w:rsidRPr="00517D8A">
        <w:rPr>
          <w:rFonts w:asciiTheme="minorHAnsi" w:hAnsiTheme="minorHAnsi" w:cstheme="minorHAnsi"/>
          <w:sz w:val="24"/>
          <w:szCs w:val="24"/>
        </w:rPr>
        <w:t xml:space="preserve">1.5% of their pensionable remuneration </w:t>
      </w:r>
      <w:r w:rsidRPr="00517D8A">
        <w:rPr>
          <w:rFonts w:asciiTheme="minorHAnsi" w:hAnsiTheme="minorHAnsi" w:cstheme="minorHAnsi"/>
          <w:b/>
          <w:sz w:val="24"/>
          <w:szCs w:val="24"/>
        </w:rPr>
        <w:t xml:space="preserve">plus </w:t>
      </w:r>
      <w:r w:rsidRPr="00517D8A">
        <w:rPr>
          <w:rFonts w:asciiTheme="minorHAnsi" w:hAnsiTheme="minorHAnsi" w:cstheme="minorHAnsi"/>
          <w:sz w:val="24"/>
          <w:szCs w:val="24"/>
        </w:rPr>
        <w:t xml:space="preserve">3.5% of </w:t>
      </w:r>
      <w:r w:rsidRPr="00517D8A">
        <w:rPr>
          <w:rFonts w:asciiTheme="minorHAnsi" w:hAnsiTheme="minorHAnsi" w:cstheme="minorHAnsi"/>
          <w:sz w:val="24"/>
          <w:szCs w:val="24"/>
          <w:u w:val="single"/>
        </w:rPr>
        <w:t>net</w:t>
      </w:r>
      <w:r w:rsidRPr="00517D8A">
        <w:rPr>
          <w:rFonts w:asciiTheme="minorHAnsi" w:hAnsiTheme="minorHAnsi" w:cstheme="minorHAnsi"/>
          <w:sz w:val="24"/>
          <w:szCs w:val="24"/>
        </w:rPr>
        <w:t xml:space="preserve"> pensionable remuneration (pensionable </w:t>
      </w:r>
      <w:r w:rsidRPr="00517D8A">
        <w:rPr>
          <w:rFonts w:asciiTheme="minorHAnsi" w:hAnsiTheme="minorHAnsi" w:cstheme="minorHAnsi"/>
          <w:sz w:val="24"/>
          <w:szCs w:val="24"/>
        </w:rPr>
        <w:lastRenderedPageBreak/>
        <w:t>remuneration less twice the annual rate of social insurance old age contributory pension payable at the maximum rate to a person with no adult dependent or qualified children).</w:t>
      </w:r>
    </w:p>
    <w:p w14:paraId="3E45420E" w14:textId="77777777" w:rsidR="00891F3D" w:rsidRPr="00517D8A" w:rsidRDefault="00891F3D" w:rsidP="00E03540">
      <w:pPr>
        <w:pStyle w:val="BodyText"/>
        <w:spacing w:beforeAutospacing="1" w:after="0"/>
        <w:ind w:right="380"/>
        <w:rPr>
          <w:rFonts w:asciiTheme="minorHAnsi" w:hAnsiTheme="minorHAnsi" w:cstheme="minorHAnsi"/>
          <w:sz w:val="24"/>
          <w:szCs w:val="24"/>
        </w:rPr>
      </w:pPr>
      <w:r w:rsidRPr="00517D8A">
        <w:rPr>
          <w:rFonts w:asciiTheme="minorHAnsi" w:hAnsiTheme="minorHAnsi" w:cstheme="minorHAnsi"/>
          <w:sz w:val="24"/>
          <w:szCs w:val="24"/>
        </w:rPr>
        <w:t>Persons who become pensionable officers who are liable to pay the Class D rate of PRSI contribution will be required, in respect of their superannuation contribution, to contribute to the local authority at the rate of 5% of their pensionable remuneration. The provisions of the Spouses and Children’s/Widows and Orphans Contributory Pension Scheme will continue to apply.</w:t>
      </w:r>
    </w:p>
    <w:p w14:paraId="4CCC8BAF" w14:textId="02307071" w:rsidR="00871F26" w:rsidRDefault="00891F3D" w:rsidP="00B50040">
      <w:pPr>
        <w:pStyle w:val="BodyText"/>
        <w:spacing w:beforeAutospacing="1" w:after="0"/>
        <w:ind w:right="362"/>
        <w:rPr>
          <w:rFonts w:asciiTheme="minorHAnsi" w:hAnsiTheme="minorHAnsi" w:cstheme="minorHAnsi"/>
          <w:sz w:val="24"/>
          <w:szCs w:val="24"/>
        </w:rPr>
      </w:pPr>
      <w:r w:rsidRPr="00517D8A">
        <w:rPr>
          <w:rFonts w:asciiTheme="minorHAnsi" w:hAnsiTheme="minorHAnsi" w:cstheme="minorHAnsi"/>
          <w:sz w:val="24"/>
          <w:szCs w:val="24"/>
        </w:rPr>
        <w:t>New entrants will be admitted to the Single Public Service Pension Scheme with effect from the date of appointment. The scheme is contributory and provides pension, retirement gratuity, death gratuity and survivors benefits. To qualify for a pension the successful candidate must have served a minimum of two years employment in a Local Authority.</w:t>
      </w:r>
    </w:p>
    <w:p w14:paraId="390AE473" w14:textId="77777777" w:rsidR="00891F3D" w:rsidRPr="00BA29EE" w:rsidRDefault="00891F3D" w:rsidP="00B50040">
      <w:pPr>
        <w:pStyle w:val="Heading3"/>
        <w:keepNext/>
        <w:keepLines/>
        <w:pBdr>
          <w:top w:val="none" w:sz="0" w:space="0" w:color="auto"/>
          <w:bottom w:val="single" w:sz="48" w:space="1" w:color="5B9BD5"/>
        </w:pBdr>
        <w:spacing w:before="100" w:beforeAutospacing="1"/>
        <w:contextualSpacing/>
        <w:jc w:val="both"/>
        <w:rPr>
          <w:rFonts w:asciiTheme="minorHAnsi" w:hAnsiTheme="minorHAnsi" w:cstheme="minorHAnsi"/>
          <w:b/>
          <w:sz w:val="24"/>
          <w:szCs w:val="24"/>
        </w:rPr>
      </w:pPr>
      <w:r w:rsidRPr="00BA29EE">
        <w:rPr>
          <w:rFonts w:asciiTheme="minorHAnsi" w:hAnsiTheme="minorHAnsi" w:cstheme="minorHAnsi"/>
          <w:b/>
          <w:sz w:val="24"/>
          <w:szCs w:val="24"/>
        </w:rPr>
        <w:t>Retirement Age</w:t>
      </w:r>
    </w:p>
    <w:p w14:paraId="71EAEDCF" w14:textId="77777777" w:rsidR="00891F3D" w:rsidRPr="00BA29EE" w:rsidRDefault="00891F3D" w:rsidP="00EF109A">
      <w:pPr>
        <w:pStyle w:val="BodyText"/>
        <w:spacing w:before="24"/>
        <w:ind w:right="104"/>
        <w:jc w:val="both"/>
        <w:rPr>
          <w:rFonts w:asciiTheme="minorHAnsi" w:hAnsiTheme="minorHAnsi" w:cstheme="minorHAnsi"/>
          <w:sz w:val="24"/>
          <w:szCs w:val="24"/>
        </w:rPr>
      </w:pPr>
      <w:r w:rsidRPr="00BA29EE">
        <w:rPr>
          <w:rFonts w:asciiTheme="minorHAnsi" w:hAnsiTheme="minorHAnsi" w:cstheme="minorHAnsi"/>
          <w:sz w:val="24"/>
          <w:szCs w:val="24"/>
        </w:rPr>
        <w:t>There is no mandatory retirement age for new entrants to the public service as defined in the Public Service Superannuation (Miscellaneous Provisions) Act2004.</w:t>
      </w:r>
    </w:p>
    <w:p w14:paraId="5CB21CD4" w14:textId="77777777" w:rsidR="00891F3D" w:rsidRPr="00BA29EE" w:rsidRDefault="00891F3D" w:rsidP="00EF109A">
      <w:pPr>
        <w:pStyle w:val="BodyText"/>
        <w:ind w:right="327"/>
        <w:jc w:val="both"/>
        <w:rPr>
          <w:rFonts w:asciiTheme="minorHAnsi" w:hAnsiTheme="minorHAnsi" w:cstheme="minorHAnsi"/>
          <w:sz w:val="24"/>
          <w:szCs w:val="24"/>
        </w:rPr>
      </w:pPr>
      <w:r w:rsidRPr="00BA29EE">
        <w:rPr>
          <w:rFonts w:asciiTheme="minorHAnsi" w:hAnsiTheme="minorHAnsi" w:cstheme="minorHAnsi"/>
          <w:sz w:val="24"/>
          <w:szCs w:val="24"/>
        </w:rPr>
        <w:t>Anyone</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who</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is</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not</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a</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new</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entrant</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public</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service,</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as</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defined</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in</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Public</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Service</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Superannuation (Miscellaneous Provisions) Act 2004, is subject to a compulsory retirement age of 70 years or as determined in accordance with Department Circulars and in line with Government</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Policy.</w:t>
      </w:r>
    </w:p>
    <w:p w14:paraId="3808C9F5" w14:textId="77777777" w:rsidR="00891F3D" w:rsidRPr="00BA29EE" w:rsidRDefault="00891F3D" w:rsidP="00EF109A">
      <w:pPr>
        <w:pStyle w:val="BodyText"/>
        <w:spacing w:before="1"/>
        <w:ind w:right="326"/>
        <w:jc w:val="both"/>
        <w:rPr>
          <w:rFonts w:asciiTheme="minorHAnsi" w:hAnsiTheme="minorHAnsi" w:cstheme="minorHAnsi"/>
          <w:sz w:val="24"/>
          <w:szCs w:val="24"/>
        </w:rPr>
      </w:pPr>
      <w:r w:rsidRPr="00BA29EE">
        <w:rPr>
          <w:rFonts w:asciiTheme="minorHAnsi" w:hAnsiTheme="minorHAnsi" w:cstheme="minorHAnsi"/>
          <w:sz w:val="24"/>
          <w:szCs w:val="24"/>
        </w:rPr>
        <w:t>The maximum retirement age for new entrants as defined by the Public Service Pensions (Single Scheme and other Provisions) Act 2012 is 70 years.</w:t>
      </w:r>
    </w:p>
    <w:p w14:paraId="47978B23" w14:textId="0FF4F5E8" w:rsidR="00891F3D" w:rsidRPr="00BA29EE" w:rsidRDefault="00891F3D" w:rsidP="00B50040">
      <w:pPr>
        <w:pStyle w:val="BodyText"/>
        <w:ind w:right="325"/>
        <w:jc w:val="both"/>
        <w:rPr>
          <w:rFonts w:asciiTheme="minorHAnsi" w:hAnsiTheme="minorHAnsi" w:cstheme="minorHAnsi"/>
          <w:sz w:val="24"/>
          <w:szCs w:val="24"/>
        </w:rPr>
      </w:pPr>
      <w:r w:rsidRPr="00BA29EE">
        <w:rPr>
          <w:rFonts w:asciiTheme="minorHAnsi" w:hAnsiTheme="minorHAnsi" w:cstheme="minorHAnsi"/>
          <w:sz w:val="24"/>
          <w:szCs w:val="24"/>
        </w:rPr>
        <w:t>The</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Council</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may</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refer</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staff</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medical</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advisor</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at</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any</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time</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determine</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fitness</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carry</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out</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duties to which they have been</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assigned.</w:t>
      </w:r>
    </w:p>
    <w:p w14:paraId="1BC18772" w14:textId="0020E3EA" w:rsidR="00891F3D" w:rsidRPr="00BA29EE" w:rsidRDefault="00891F3D" w:rsidP="00B50040">
      <w:pPr>
        <w:pStyle w:val="Heading3"/>
        <w:keepNext/>
        <w:keepLines/>
        <w:pBdr>
          <w:top w:val="none" w:sz="0" w:space="0" w:color="auto"/>
          <w:bottom w:val="single" w:sz="48" w:space="1" w:color="5B9BD5"/>
        </w:pBdr>
        <w:spacing w:before="0" w:after="240"/>
        <w:contextualSpacing/>
        <w:jc w:val="both"/>
        <w:rPr>
          <w:rFonts w:asciiTheme="minorHAnsi" w:hAnsiTheme="minorHAnsi" w:cstheme="minorHAnsi"/>
          <w:b/>
          <w:sz w:val="24"/>
          <w:szCs w:val="24"/>
        </w:rPr>
      </w:pPr>
      <w:r w:rsidRPr="00BA29EE">
        <w:rPr>
          <w:rFonts w:asciiTheme="minorHAnsi" w:hAnsiTheme="minorHAnsi" w:cstheme="minorHAnsi"/>
          <w:b/>
          <w:sz w:val="24"/>
          <w:szCs w:val="24"/>
        </w:rPr>
        <w:t>Incentivised Scheme for Early Retirement (ISER)</w:t>
      </w:r>
    </w:p>
    <w:p w14:paraId="6A75F010" w14:textId="4C00A010" w:rsidR="00891F3D" w:rsidRPr="00BA29EE" w:rsidRDefault="00891F3D" w:rsidP="00EF109A">
      <w:pPr>
        <w:pStyle w:val="BodyText"/>
        <w:spacing w:before="182"/>
        <w:ind w:right="324"/>
        <w:jc w:val="both"/>
        <w:rPr>
          <w:rFonts w:asciiTheme="minorHAnsi" w:hAnsiTheme="minorHAnsi" w:cstheme="minorHAnsi"/>
          <w:sz w:val="24"/>
          <w:szCs w:val="24"/>
        </w:rPr>
      </w:pPr>
      <w:r w:rsidRPr="00BA29EE">
        <w:rPr>
          <w:rFonts w:asciiTheme="minorHAnsi" w:hAnsiTheme="minorHAnsi" w:cstheme="minorHAnsi"/>
          <w:sz w:val="24"/>
          <w:szCs w:val="24"/>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0FC345DC" w14:textId="77777777" w:rsidR="00B50040" w:rsidRDefault="00B50040"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9" w:name="Residence:"/>
      <w:bookmarkEnd w:id="9"/>
    </w:p>
    <w:p w14:paraId="1AAF1E2B" w14:textId="18CD1C4C"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r w:rsidRPr="00BA29EE">
        <w:rPr>
          <w:rFonts w:asciiTheme="minorHAnsi" w:hAnsiTheme="minorHAnsi" w:cstheme="minorHAnsi"/>
          <w:b/>
          <w:sz w:val="24"/>
          <w:szCs w:val="24"/>
        </w:rPr>
        <w:t>Residence:</w:t>
      </w:r>
    </w:p>
    <w:p w14:paraId="614271FC" w14:textId="6BE9008A" w:rsidR="00EF109A" w:rsidRPr="00BA29EE" w:rsidRDefault="00891F3D" w:rsidP="00EF109A">
      <w:pPr>
        <w:pStyle w:val="BodyText"/>
        <w:ind w:right="199"/>
        <w:rPr>
          <w:rFonts w:asciiTheme="minorHAnsi" w:hAnsiTheme="minorHAnsi" w:cstheme="minorHAnsi"/>
          <w:sz w:val="24"/>
          <w:szCs w:val="24"/>
        </w:rPr>
      </w:pPr>
      <w:r w:rsidRPr="00BA29EE">
        <w:rPr>
          <w:rFonts w:asciiTheme="minorHAnsi" w:hAnsiTheme="minorHAnsi" w:cstheme="minorHAnsi"/>
          <w:sz w:val="24"/>
          <w:szCs w:val="24"/>
        </w:rPr>
        <w:t>The successful candidate shall reside in the district in which his/her duties are to</w:t>
      </w:r>
      <w:r w:rsidR="00CC38E4" w:rsidRPr="00BA29EE">
        <w:rPr>
          <w:rFonts w:asciiTheme="minorHAnsi" w:hAnsiTheme="minorHAnsi" w:cstheme="minorHAnsi"/>
          <w:sz w:val="24"/>
          <w:szCs w:val="24"/>
        </w:rPr>
        <w:t xml:space="preserve"> </w:t>
      </w:r>
      <w:r w:rsidRPr="00BA29EE">
        <w:rPr>
          <w:rFonts w:asciiTheme="minorHAnsi" w:hAnsiTheme="minorHAnsi" w:cstheme="minorHAnsi"/>
          <w:sz w:val="24"/>
          <w:szCs w:val="24"/>
        </w:rPr>
        <w:t>be performed, or within a reasonable distance thereof.</w:t>
      </w:r>
    </w:p>
    <w:p w14:paraId="64C6AD36" w14:textId="77777777" w:rsidR="00EF109A" w:rsidRPr="00BA29EE" w:rsidRDefault="00EF109A" w:rsidP="00EF109A">
      <w:pPr>
        <w:pStyle w:val="BodyText"/>
        <w:ind w:right="199"/>
        <w:rPr>
          <w:rFonts w:asciiTheme="minorHAnsi" w:hAnsiTheme="minorHAnsi" w:cstheme="minorHAnsi"/>
          <w:sz w:val="24"/>
          <w:szCs w:val="24"/>
        </w:rPr>
      </w:pPr>
    </w:p>
    <w:p w14:paraId="1971B3CB"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r w:rsidRPr="00BA29EE">
        <w:rPr>
          <w:rFonts w:asciiTheme="minorHAnsi" w:hAnsiTheme="minorHAnsi" w:cstheme="minorHAnsi"/>
          <w:b/>
          <w:sz w:val="24"/>
          <w:szCs w:val="24"/>
        </w:rPr>
        <w:lastRenderedPageBreak/>
        <w:t>Drivers Licence:</w:t>
      </w:r>
    </w:p>
    <w:p w14:paraId="3A0B23D3" w14:textId="7C0418A0" w:rsidR="00891F3D" w:rsidRPr="00BA29EE" w:rsidRDefault="004A2341" w:rsidP="00EF109A">
      <w:pPr>
        <w:pStyle w:val="BodyText"/>
        <w:spacing w:before="182" w:line="259" w:lineRule="auto"/>
        <w:ind w:right="461"/>
        <w:rPr>
          <w:rFonts w:asciiTheme="minorHAnsi" w:hAnsiTheme="minorHAnsi" w:cstheme="minorHAnsi"/>
          <w:sz w:val="24"/>
          <w:szCs w:val="24"/>
        </w:rPr>
      </w:pPr>
      <w:r>
        <w:rPr>
          <w:rFonts w:asciiTheme="minorHAnsi" w:hAnsiTheme="minorHAnsi" w:cstheme="minorHAnsi"/>
          <w:sz w:val="24"/>
          <w:szCs w:val="24"/>
        </w:rPr>
        <w:t>Senior Executive Technician</w:t>
      </w:r>
      <w:r w:rsidR="00F96050">
        <w:rPr>
          <w:rFonts w:asciiTheme="minorHAnsi" w:hAnsiTheme="minorHAnsi" w:cstheme="minorHAnsi"/>
          <w:sz w:val="24"/>
          <w:szCs w:val="24"/>
        </w:rPr>
        <w:t xml:space="preserve"> </w:t>
      </w:r>
      <w:r w:rsidR="00891F3D" w:rsidRPr="00BA29EE">
        <w:rPr>
          <w:rFonts w:asciiTheme="minorHAnsi" w:hAnsiTheme="minorHAnsi" w:cstheme="minorHAnsi"/>
          <w:sz w:val="24"/>
          <w:szCs w:val="24"/>
        </w:rPr>
        <w:t>employed by Waterford City &amp; County Council will be required to use their car on official business. In such situations the employee must hold a current clean driver’s licence and have available adequate means of transport.</w:t>
      </w:r>
    </w:p>
    <w:p w14:paraId="26600019" w14:textId="79009E72" w:rsidR="00557BCC" w:rsidRPr="00BA29EE" w:rsidRDefault="00891F3D" w:rsidP="00EF109A">
      <w:pPr>
        <w:pStyle w:val="BodyText"/>
        <w:spacing w:before="160"/>
        <w:ind w:right="318"/>
        <w:jc w:val="both"/>
        <w:rPr>
          <w:rFonts w:asciiTheme="minorHAnsi" w:hAnsiTheme="minorHAnsi" w:cstheme="minorHAnsi"/>
          <w:sz w:val="24"/>
          <w:szCs w:val="24"/>
        </w:rPr>
      </w:pPr>
      <w:r w:rsidRPr="00BA29EE">
        <w:rPr>
          <w:rFonts w:asciiTheme="minorHAnsi" w:hAnsiTheme="minorHAnsi" w:cstheme="minorHAnsi"/>
          <w:sz w:val="24"/>
          <w:szCs w:val="24"/>
        </w:rPr>
        <w:t>It is the responsibility of the employee to arrange the appropriate car insurance for business use and to indemnify Waterford City &amp; County Council with the indemnity specified on the insurance certificate under the heading “Persons or classes of person who are covered”. Documentation to confirm the appropriate insurance cover will be required to be supplied to the Council on an annual basis.</w:t>
      </w:r>
    </w:p>
    <w:p w14:paraId="27CB76E6" w14:textId="77777777" w:rsidR="00EF109A" w:rsidRPr="00BA29EE" w:rsidRDefault="00EF109A" w:rsidP="00EF109A">
      <w:pPr>
        <w:pStyle w:val="BodyText"/>
        <w:spacing w:before="160"/>
        <w:ind w:right="318"/>
        <w:jc w:val="both"/>
        <w:rPr>
          <w:rFonts w:asciiTheme="minorHAnsi" w:hAnsiTheme="minorHAnsi" w:cstheme="minorHAnsi"/>
          <w:sz w:val="24"/>
          <w:szCs w:val="24"/>
        </w:rPr>
      </w:pPr>
    </w:p>
    <w:p w14:paraId="71B27C39"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0" w:name="Code_of_Conduct/Organisational_Policies:"/>
      <w:bookmarkEnd w:id="10"/>
      <w:r w:rsidRPr="00BA29EE">
        <w:rPr>
          <w:rFonts w:asciiTheme="minorHAnsi" w:hAnsiTheme="minorHAnsi" w:cstheme="minorHAnsi"/>
          <w:b/>
          <w:sz w:val="24"/>
          <w:szCs w:val="24"/>
        </w:rPr>
        <w:t>Code of Conduct/Organisational Policies:</w:t>
      </w:r>
    </w:p>
    <w:p w14:paraId="30B5D6D8" w14:textId="4F5D1D6F" w:rsidR="00891F3D" w:rsidRPr="00BA29EE" w:rsidRDefault="00891F3D" w:rsidP="00EF109A">
      <w:pPr>
        <w:pStyle w:val="BodyText"/>
        <w:spacing w:before="52"/>
        <w:ind w:right="318"/>
        <w:jc w:val="both"/>
        <w:rPr>
          <w:rFonts w:asciiTheme="minorHAnsi" w:hAnsiTheme="minorHAnsi" w:cstheme="minorHAnsi"/>
          <w:sz w:val="24"/>
          <w:szCs w:val="24"/>
        </w:rPr>
      </w:pPr>
      <w:r w:rsidRPr="00BA29EE">
        <w:rPr>
          <w:rFonts w:asciiTheme="minorHAnsi" w:hAnsiTheme="minorHAnsi" w:cstheme="minorHAnsi"/>
          <w:sz w:val="24"/>
          <w:szCs w:val="24"/>
        </w:rPr>
        <w:t>Employees are to be required to adhere to all current and future Waterford City &amp; County Council codes of practice including Code of Conduct of Employees and all current</w:t>
      </w:r>
      <w:r w:rsidR="00317C11" w:rsidRPr="00BA29EE">
        <w:rPr>
          <w:rFonts w:asciiTheme="minorHAnsi" w:hAnsiTheme="minorHAnsi" w:cstheme="minorHAnsi"/>
          <w:sz w:val="24"/>
          <w:szCs w:val="24"/>
        </w:rPr>
        <w:t xml:space="preserve"> </w:t>
      </w:r>
      <w:r w:rsidRPr="00BA29EE">
        <w:rPr>
          <w:rFonts w:asciiTheme="minorHAnsi" w:hAnsiTheme="minorHAnsi" w:cstheme="minorHAnsi"/>
          <w:sz w:val="24"/>
          <w:szCs w:val="24"/>
        </w:rPr>
        <w:t>and future organisational policies including, but not limited to Health and Safety,</w:t>
      </w:r>
      <w:r w:rsidR="00317C11" w:rsidRPr="00BA29EE">
        <w:rPr>
          <w:rFonts w:asciiTheme="minorHAnsi" w:hAnsiTheme="minorHAnsi" w:cstheme="minorHAnsi"/>
          <w:sz w:val="24"/>
          <w:szCs w:val="24"/>
        </w:rPr>
        <w:t xml:space="preserve"> </w:t>
      </w:r>
      <w:r w:rsidRPr="00BA29EE">
        <w:rPr>
          <w:rFonts w:asciiTheme="minorHAnsi" w:hAnsiTheme="minorHAnsi" w:cstheme="minorHAnsi"/>
          <w:sz w:val="24"/>
          <w:szCs w:val="24"/>
        </w:rPr>
        <w:t>Communications, Data Protection, Equality, Staff Mobility, Attendance Management and Use of Electronic Equipment. A full list of relevant policies is contained on the council Intranet.</w:t>
      </w:r>
    </w:p>
    <w:p w14:paraId="5776B36F"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1" w:name="Training:"/>
      <w:bookmarkEnd w:id="11"/>
      <w:r w:rsidRPr="00BA29EE">
        <w:rPr>
          <w:rFonts w:asciiTheme="minorHAnsi" w:hAnsiTheme="minorHAnsi" w:cstheme="minorHAnsi"/>
          <w:b/>
          <w:sz w:val="24"/>
          <w:szCs w:val="24"/>
        </w:rPr>
        <w:t>Training:</w:t>
      </w:r>
    </w:p>
    <w:p w14:paraId="36D08E3B" w14:textId="79ED3F54" w:rsidR="004903B5" w:rsidRPr="00BA29EE" w:rsidRDefault="00891F3D" w:rsidP="004903B5">
      <w:pPr>
        <w:pStyle w:val="BodyText"/>
        <w:spacing w:before="103"/>
        <w:ind w:right="199"/>
        <w:rPr>
          <w:rFonts w:asciiTheme="minorHAnsi" w:hAnsiTheme="minorHAnsi" w:cstheme="minorHAnsi"/>
          <w:sz w:val="24"/>
          <w:szCs w:val="24"/>
        </w:rPr>
      </w:pPr>
      <w:r w:rsidRPr="00BA29EE">
        <w:rPr>
          <w:rFonts w:asciiTheme="minorHAnsi" w:hAnsiTheme="minorHAnsi" w:cstheme="minorHAnsi"/>
          <w:sz w:val="24"/>
          <w:szCs w:val="24"/>
        </w:rPr>
        <w:t>Employees are required to attend and participate fully in training programmes as</w:t>
      </w:r>
      <w:r w:rsidR="00EF109A" w:rsidRPr="00BA29EE">
        <w:rPr>
          <w:rFonts w:asciiTheme="minorHAnsi" w:hAnsiTheme="minorHAnsi" w:cstheme="minorHAnsi"/>
          <w:sz w:val="24"/>
          <w:szCs w:val="24"/>
        </w:rPr>
        <w:t xml:space="preserve"> </w:t>
      </w:r>
      <w:r w:rsidRPr="00BA29EE">
        <w:rPr>
          <w:rFonts w:asciiTheme="minorHAnsi" w:hAnsiTheme="minorHAnsi" w:cstheme="minorHAnsi"/>
          <w:sz w:val="24"/>
          <w:szCs w:val="24"/>
        </w:rPr>
        <w:t>may be decided by the</w:t>
      </w:r>
      <w:r w:rsidRPr="00BA29EE">
        <w:rPr>
          <w:rFonts w:asciiTheme="minorHAnsi" w:hAnsiTheme="minorHAnsi" w:cstheme="minorHAnsi"/>
          <w:spacing w:val="-8"/>
          <w:sz w:val="24"/>
          <w:szCs w:val="24"/>
        </w:rPr>
        <w:t xml:space="preserve"> </w:t>
      </w:r>
      <w:r w:rsidRPr="00BA29EE">
        <w:rPr>
          <w:rFonts w:asciiTheme="minorHAnsi" w:hAnsiTheme="minorHAnsi" w:cstheme="minorHAnsi"/>
          <w:sz w:val="24"/>
          <w:szCs w:val="24"/>
        </w:rPr>
        <w:t>Council</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from</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time</w:t>
      </w:r>
      <w:r w:rsidRPr="00BA29EE">
        <w:rPr>
          <w:rFonts w:asciiTheme="minorHAnsi" w:hAnsiTheme="minorHAnsi" w:cstheme="minorHAnsi"/>
          <w:spacing w:val="-7"/>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time</w:t>
      </w:r>
      <w:r w:rsidRPr="00BA29EE">
        <w:rPr>
          <w:rFonts w:asciiTheme="minorHAnsi" w:hAnsiTheme="minorHAnsi" w:cstheme="minorHAnsi"/>
          <w:spacing w:val="-7"/>
          <w:sz w:val="24"/>
          <w:szCs w:val="24"/>
        </w:rPr>
        <w:t xml:space="preserve"> </w:t>
      </w:r>
      <w:r w:rsidRPr="00BA29EE">
        <w:rPr>
          <w:rFonts w:asciiTheme="minorHAnsi" w:hAnsiTheme="minorHAnsi" w:cstheme="minorHAnsi"/>
          <w:sz w:val="24"/>
          <w:szCs w:val="24"/>
        </w:rPr>
        <w:t>and</w:t>
      </w:r>
      <w:r w:rsidRPr="00BA29EE">
        <w:rPr>
          <w:rFonts w:asciiTheme="minorHAnsi" w:hAnsiTheme="minorHAnsi" w:cstheme="minorHAnsi"/>
          <w:spacing w:val="-9"/>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9"/>
          <w:sz w:val="24"/>
          <w:szCs w:val="24"/>
        </w:rPr>
        <w:t xml:space="preserve"> </w:t>
      </w:r>
      <w:r w:rsidRPr="00BA29EE">
        <w:rPr>
          <w:rFonts w:asciiTheme="minorHAnsi" w:hAnsiTheme="minorHAnsi" w:cstheme="minorHAnsi"/>
          <w:sz w:val="24"/>
          <w:szCs w:val="24"/>
        </w:rPr>
        <w:t>apply</w:t>
      </w:r>
      <w:r w:rsidRPr="00BA29EE">
        <w:rPr>
          <w:rFonts w:asciiTheme="minorHAnsi" w:hAnsiTheme="minorHAnsi" w:cstheme="minorHAnsi"/>
          <w:spacing w:val="-8"/>
          <w:sz w:val="24"/>
          <w:szCs w:val="24"/>
        </w:rPr>
        <w:t xml:space="preserve"> </w:t>
      </w:r>
      <w:r w:rsidRPr="00BA29EE">
        <w:rPr>
          <w:rFonts w:asciiTheme="minorHAnsi" w:hAnsiTheme="minorHAnsi" w:cstheme="minorHAnsi"/>
          <w:sz w:val="24"/>
          <w:szCs w:val="24"/>
        </w:rPr>
        <w:t>their</w:t>
      </w:r>
      <w:r w:rsidRPr="00BA29EE">
        <w:rPr>
          <w:rFonts w:asciiTheme="minorHAnsi" w:hAnsiTheme="minorHAnsi" w:cstheme="minorHAnsi"/>
          <w:spacing w:val="-7"/>
          <w:sz w:val="24"/>
          <w:szCs w:val="24"/>
        </w:rPr>
        <w:t xml:space="preserve"> </w:t>
      </w:r>
      <w:r w:rsidRPr="00BA29EE">
        <w:rPr>
          <w:rFonts w:asciiTheme="minorHAnsi" w:hAnsiTheme="minorHAnsi" w:cstheme="minorHAnsi"/>
          <w:sz w:val="24"/>
          <w:szCs w:val="24"/>
        </w:rPr>
        <w:t>learning</w:t>
      </w:r>
      <w:r w:rsidRPr="00BA29EE">
        <w:rPr>
          <w:rFonts w:asciiTheme="minorHAnsi" w:hAnsiTheme="minorHAnsi" w:cstheme="minorHAnsi"/>
          <w:spacing w:val="-8"/>
          <w:sz w:val="24"/>
          <w:szCs w:val="24"/>
        </w:rPr>
        <w:t xml:space="preserve"> </w:t>
      </w:r>
      <w:proofErr w:type="gramStart"/>
      <w:r w:rsidRPr="00BA29EE">
        <w:rPr>
          <w:rFonts w:asciiTheme="minorHAnsi" w:hAnsiTheme="minorHAnsi" w:cstheme="minorHAnsi"/>
          <w:sz w:val="24"/>
          <w:szCs w:val="24"/>
        </w:rPr>
        <w:t>in</w:t>
      </w:r>
      <w:r w:rsidRPr="00BA29EE">
        <w:rPr>
          <w:rFonts w:asciiTheme="minorHAnsi" w:hAnsiTheme="minorHAnsi" w:cstheme="minorHAnsi"/>
          <w:spacing w:val="-6"/>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course</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of</w:t>
      </w:r>
      <w:proofErr w:type="gramEnd"/>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their</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daily</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working</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activities.</w:t>
      </w:r>
    </w:p>
    <w:p w14:paraId="2D4881E6" w14:textId="77777777" w:rsidR="00891F3D" w:rsidRPr="00BA29EE" w:rsidRDefault="00891F3D" w:rsidP="004903B5">
      <w:pPr>
        <w:pStyle w:val="Heading3"/>
        <w:keepNext/>
        <w:keepLines/>
        <w:pBdr>
          <w:top w:val="none" w:sz="0" w:space="0" w:color="auto"/>
          <w:bottom w:val="single" w:sz="48" w:space="1" w:color="5B9BD5"/>
        </w:pBdr>
        <w:spacing w:before="0" w:after="240"/>
        <w:contextualSpacing/>
        <w:jc w:val="both"/>
        <w:rPr>
          <w:rFonts w:asciiTheme="minorHAnsi" w:hAnsiTheme="minorHAnsi" w:cstheme="minorHAnsi"/>
          <w:b/>
          <w:sz w:val="24"/>
          <w:szCs w:val="24"/>
        </w:rPr>
      </w:pPr>
      <w:bookmarkStart w:id="12" w:name="Location_of_assignment/appointment:"/>
      <w:bookmarkStart w:id="13" w:name="Commencement:"/>
      <w:bookmarkEnd w:id="12"/>
      <w:bookmarkEnd w:id="13"/>
      <w:r w:rsidRPr="00BA29EE">
        <w:rPr>
          <w:rFonts w:asciiTheme="minorHAnsi" w:hAnsiTheme="minorHAnsi" w:cstheme="minorHAnsi"/>
          <w:b/>
          <w:sz w:val="24"/>
          <w:szCs w:val="24"/>
        </w:rPr>
        <w:t>Commencement:</w:t>
      </w:r>
    </w:p>
    <w:p w14:paraId="75C1D70A" w14:textId="1DA367D0" w:rsidR="00EF109A" w:rsidRPr="00BA29EE" w:rsidRDefault="00891F3D" w:rsidP="00EF109A">
      <w:pPr>
        <w:pStyle w:val="BodyText"/>
        <w:ind w:right="318"/>
        <w:jc w:val="both"/>
        <w:rPr>
          <w:rFonts w:asciiTheme="minorHAnsi" w:hAnsiTheme="minorHAnsi" w:cstheme="minorHAnsi"/>
          <w:sz w:val="24"/>
          <w:szCs w:val="24"/>
        </w:rPr>
      </w:pPr>
      <w:r w:rsidRPr="00BA29EE">
        <w:rPr>
          <w:rFonts w:asciiTheme="minorHAnsi" w:hAnsiTheme="minorHAnsi" w:cstheme="minorHAnsi"/>
          <w:sz w:val="24"/>
          <w:szCs w:val="24"/>
        </w:rPr>
        <w:t>Waterford City &amp; County Council shall require a person to whom an appointment is offered to take up such appointment within a period of not more than one month</w:t>
      </w:r>
      <w:r w:rsidR="005F4EDE" w:rsidRPr="00BA29EE">
        <w:rPr>
          <w:rFonts w:asciiTheme="minorHAnsi" w:hAnsiTheme="minorHAnsi" w:cstheme="minorHAnsi"/>
          <w:sz w:val="24"/>
          <w:szCs w:val="24"/>
        </w:rPr>
        <w:t xml:space="preserve"> </w:t>
      </w:r>
      <w:r w:rsidRPr="00BA29EE">
        <w:rPr>
          <w:rFonts w:asciiTheme="minorHAnsi" w:hAnsiTheme="minorHAnsi" w:cstheme="minorHAnsi"/>
          <w:sz w:val="24"/>
          <w:szCs w:val="24"/>
        </w:rPr>
        <w:t>(subject to notice requirements) and if they fail to take up the appointment within such period or such other longer period as the Council in its absolute discretion may determine, Waterford City &amp; County Council shall not appoint them.</w:t>
      </w:r>
    </w:p>
    <w:p w14:paraId="3AEFB1A6"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4" w:name="Reporting_Arrangements:"/>
      <w:bookmarkEnd w:id="14"/>
      <w:r w:rsidRPr="00BA29EE">
        <w:rPr>
          <w:rFonts w:asciiTheme="minorHAnsi" w:hAnsiTheme="minorHAnsi" w:cstheme="minorHAnsi"/>
          <w:b/>
          <w:sz w:val="24"/>
          <w:szCs w:val="24"/>
        </w:rPr>
        <w:t>Reporting Arrangements:</w:t>
      </w:r>
    </w:p>
    <w:p w14:paraId="1037D57E" w14:textId="610D205B" w:rsidR="00EF109A" w:rsidRPr="00BA29EE" w:rsidRDefault="004A2341" w:rsidP="004903B5">
      <w:pPr>
        <w:pStyle w:val="BodyText"/>
        <w:spacing w:before="52"/>
        <w:ind w:right="318"/>
        <w:jc w:val="both"/>
        <w:rPr>
          <w:rFonts w:asciiTheme="minorHAnsi" w:hAnsiTheme="minorHAnsi" w:cstheme="minorHAnsi"/>
          <w:sz w:val="24"/>
          <w:szCs w:val="24"/>
        </w:rPr>
      </w:pPr>
      <w:r>
        <w:rPr>
          <w:rFonts w:asciiTheme="minorHAnsi" w:hAnsiTheme="minorHAnsi" w:cstheme="minorHAnsi"/>
          <w:sz w:val="24"/>
          <w:szCs w:val="24"/>
        </w:rPr>
        <w:t>Senior Executive Technician</w:t>
      </w:r>
      <w:r w:rsidR="00BA501E">
        <w:rPr>
          <w:rFonts w:asciiTheme="minorHAnsi" w:hAnsiTheme="minorHAnsi" w:cstheme="minorHAnsi"/>
          <w:sz w:val="24"/>
          <w:szCs w:val="24"/>
        </w:rPr>
        <w:t xml:space="preserve"> </w:t>
      </w:r>
      <w:r w:rsidR="00891F3D" w:rsidRPr="00BA29EE">
        <w:rPr>
          <w:rFonts w:asciiTheme="minorHAnsi" w:hAnsiTheme="minorHAnsi" w:cstheme="minorHAnsi"/>
          <w:sz w:val="24"/>
          <w:szCs w:val="24"/>
        </w:rPr>
        <w:t>report</w:t>
      </w:r>
      <w:r w:rsidR="00BA501E">
        <w:rPr>
          <w:rFonts w:asciiTheme="minorHAnsi" w:hAnsiTheme="minorHAnsi" w:cstheme="minorHAnsi"/>
          <w:sz w:val="24"/>
          <w:szCs w:val="24"/>
        </w:rPr>
        <w:t>s</w:t>
      </w:r>
      <w:r w:rsidR="00891F3D" w:rsidRPr="00BA29EE">
        <w:rPr>
          <w:rFonts w:asciiTheme="minorHAnsi" w:hAnsiTheme="minorHAnsi" w:cstheme="minorHAnsi"/>
          <w:sz w:val="24"/>
          <w:szCs w:val="24"/>
        </w:rPr>
        <w:t xml:space="preserve"> directly to the </w:t>
      </w:r>
      <w:r w:rsidR="00BA501E">
        <w:rPr>
          <w:rFonts w:asciiTheme="minorHAnsi" w:hAnsiTheme="minorHAnsi" w:cstheme="minorHAnsi"/>
          <w:sz w:val="24"/>
          <w:szCs w:val="24"/>
        </w:rPr>
        <w:t xml:space="preserve">Senior </w:t>
      </w:r>
      <w:proofErr w:type="spellStart"/>
      <w:r>
        <w:rPr>
          <w:rFonts w:asciiTheme="minorHAnsi" w:hAnsiTheme="minorHAnsi" w:cstheme="minorHAnsi"/>
          <w:sz w:val="24"/>
          <w:szCs w:val="24"/>
        </w:rPr>
        <w:t>Senior</w:t>
      </w:r>
      <w:proofErr w:type="spellEnd"/>
      <w:r>
        <w:rPr>
          <w:rFonts w:asciiTheme="minorHAnsi" w:hAnsiTheme="minorHAnsi" w:cstheme="minorHAnsi"/>
          <w:sz w:val="24"/>
          <w:szCs w:val="24"/>
        </w:rPr>
        <w:t xml:space="preserve"> Executive Technician</w:t>
      </w:r>
      <w:r w:rsidR="00891F3D" w:rsidRPr="00BA29EE">
        <w:rPr>
          <w:rFonts w:asciiTheme="minorHAnsi" w:hAnsiTheme="minorHAnsi" w:cstheme="minorHAnsi"/>
          <w:sz w:val="24"/>
          <w:szCs w:val="24"/>
        </w:rPr>
        <w:t xml:space="preserve"> or to any other employee of Waterford City &amp; County Council as the Chief Executive, Director of Services or other appropriate employee may designate for this</w:t>
      </w:r>
      <w:r w:rsidR="000F45B0" w:rsidRPr="00BA29EE">
        <w:rPr>
          <w:rFonts w:asciiTheme="minorHAnsi" w:hAnsiTheme="minorHAnsi" w:cstheme="minorHAnsi"/>
          <w:sz w:val="24"/>
          <w:szCs w:val="24"/>
        </w:rPr>
        <w:t xml:space="preserve"> </w:t>
      </w:r>
      <w:r w:rsidR="00891F3D" w:rsidRPr="00BA29EE">
        <w:rPr>
          <w:rFonts w:asciiTheme="minorHAnsi" w:hAnsiTheme="minorHAnsi" w:cstheme="minorHAnsi"/>
          <w:sz w:val="24"/>
          <w:szCs w:val="24"/>
        </w:rPr>
        <w:t>purpose.</w:t>
      </w:r>
      <w:r w:rsidR="004903B5">
        <w:rPr>
          <w:rFonts w:asciiTheme="minorHAnsi" w:hAnsiTheme="minorHAnsi" w:cstheme="minorHAnsi"/>
          <w:sz w:val="24"/>
          <w:szCs w:val="24"/>
        </w:rPr>
        <w:t xml:space="preserve"> </w:t>
      </w:r>
      <w:r w:rsidR="00891F3D" w:rsidRPr="00BA29EE">
        <w:rPr>
          <w:rFonts w:asciiTheme="minorHAnsi" w:hAnsiTheme="minorHAnsi" w:cstheme="minorHAnsi"/>
          <w:sz w:val="24"/>
          <w:szCs w:val="24"/>
        </w:rPr>
        <w:t>A system of regular appraisal (PMDS) will be operated during employment,</w:t>
      </w:r>
      <w:r w:rsidR="000F45B0" w:rsidRPr="00BA29EE">
        <w:rPr>
          <w:rFonts w:asciiTheme="minorHAnsi" w:hAnsiTheme="minorHAnsi" w:cstheme="minorHAnsi"/>
          <w:sz w:val="24"/>
          <w:szCs w:val="24"/>
        </w:rPr>
        <w:t xml:space="preserve"> </w:t>
      </w:r>
      <w:r w:rsidR="00891F3D" w:rsidRPr="00BA29EE">
        <w:rPr>
          <w:rFonts w:asciiTheme="minorHAnsi" w:hAnsiTheme="minorHAnsi" w:cstheme="minorHAnsi"/>
          <w:sz w:val="24"/>
          <w:szCs w:val="24"/>
        </w:rPr>
        <w:t>which will involve discussions between the employee and the line manager regarding performance and conduct.</w:t>
      </w:r>
    </w:p>
    <w:p w14:paraId="2ACF8FFE" w14:textId="2A7533DA"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5" w:name="Health_&amp;_Safety:"/>
      <w:bookmarkEnd w:id="15"/>
      <w:r w:rsidRPr="00BA29EE">
        <w:rPr>
          <w:rFonts w:asciiTheme="minorHAnsi" w:hAnsiTheme="minorHAnsi" w:cstheme="minorHAnsi"/>
          <w:b/>
          <w:sz w:val="24"/>
          <w:szCs w:val="24"/>
        </w:rPr>
        <w:lastRenderedPageBreak/>
        <w:t>Health</w:t>
      </w:r>
      <w:r w:rsidR="008967FA" w:rsidRPr="00BA29EE">
        <w:rPr>
          <w:rFonts w:asciiTheme="minorHAnsi" w:hAnsiTheme="minorHAnsi" w:cstheme="minorHAnsi"/>
          <w:b/>
          <w:sz w:val="24"/>
          <w:szCs w:val="24"/>
        </w:rPr>
        <w:t xml:space="preserve"> </w:t>
      </w:r>
      <w:r w:rsidRPr="00BA29EE">
        <w:rPr>
          <w:rFonts w:asciiTheme="minorHAnsi" w:hAnsiTheme="minorHAnsi" w:cstheme="minorHAnsi"/>
          <w:b/>
          <w:sz w:val="24"/>
          <w:szCs w:val="24"/>
        </w:rPr>
        <w:t>&amp; Safety:</w:t>
      </w:r>
    </w:p>
    <w:p w14:paraId="10B7AE2F" w14:textId="77777777" w:rsidR="00891F3D" w:rsidRPr="00BA29EE" w:rsidRDefault="00891F3D" w:rsidP="00EF109A">
      <w:pPr>
        <w:pStyle w:val="BodyText"/>
        <w:spacing w:before="52"/>
        <w:ind w:right="322" w:firstLine="2"/>
        <w:jc w:val="both"/>
        <w:rPr>
          <w:rFonts w:asciiTheme="minorHAnsi" w:hAnsiTheme="minorHAnsi" w:cstheme="minorHAnsi"/>
          <w:sz w:val="24"/>
          <w:szCs w:val="24"/>
        </w:rPr>
      </w:pPr>
      <w:r w:rsidRPr="00BA29EE">
        <w:rPr>
          <w:rFonts w:asciiTheme="minorHAnsi" w:hAnsiTheme="minorHAnsi" w:cstheme="minorHAnsi"/>
          <w:sz w:val="24"/>
          <w:szCs w:val="24"/>
        </w:rPr>
        <w:t xml:space="preserve">Waterford City &amp; County Council as an Employer is obliged to ensure, in so far as it is reasonably practicable the Safety, Health and Welfare at Work of </w:t>
      </w:r>
      <w:proofErr w:type="gramStart"/>
      <w:r w:rsidRPr="00BA29EE">
        <w:rPr>
          <w:rFonts w:asciiTheme="minorHAnsi" w:hAnsiTheme="minorHAnsi" w:cstheme="minorHAnsi"/>
          <w:sz w:val="24"/>
          <w:szCs w:val="24"/>
        </w:rPr>
        <w:t>all of</w:t>
      </w:r>
      <w:proofErr w:type="gramEnd"/>
      <w:r w:rsidRPr="00BA29EE">
        <w:rPr>
          <w:rFonts w:asciiTheme="minorHAnsi" w:hAnsiTheme="minorHAnsi" w:cstheme="minorHAnsi"/>
          <w:sz w:val="24"/>
          <w:szCs w:val="24"/>
        </w:rPr>
        <w:t xml:space="preserve"> its employees. Under the Safety, Health and Welfare at Work Act 2005, the County Council has a legal duty to exercise all due care and take all protective and preventative measures to protect the Safety, Health and Welfare of its employees. All employees also have a legal obligation under Safety and Health legislation to co-operate with management</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and</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not</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engage</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in</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any</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improper</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conduct</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or</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behaviour</w:t>
      </w:r>
      <w:r w:rsidRPr="00BA29EE">
        <w:rPr>
          <w:rFonts w:asciiTheme="minorHAnsi" w:hAnsiTheme="minorHAnsi" w:cstheme="minorHAnsi"/>
          <w:spacing w:val="-17"/>
          <w:sz w:val="24"/>
          <w:szCs w:val="24"/>
        </w:rPr>
        <w:t xml:space="preserve"> </w:t>
      </w:r>
      <w:r w:rsidRPr="00BA29EE">
        <w:rPr>
          <w:rFonts w:asciiTheme="minorHAnsi" w:hAnsiTheme="minorHAnsi" w:cstheme="minorHAnsi"/>
          <w:sz w:val="24"/>
          <w:szCs w:val="24"/>
        </w:rPr>
        <w:t>or</w:t>
      </w:r>
      <w:r w:rsidRPr="00BA29EE">
        <w:rPr>
          <w:rFonts w:asciiTheme="minorHAnsi" w:hAnsiTheme="minorHAnsi" w:cstheme="minorHAnsi"/>
          <w:spacing w:val="-16"/>
          <w:sz w:val="24"/>
          <w:szCs w:val="24"/>
        </w:rPr>
        <w:t xml:space="preserve"> </w:t>
      </w:r>
      <w:r w:rsidRPr="00BA29EE">
        <w:rPr>
          <w:rFonts w:asciiTheme="minorHAnsi" w:hAnsiTheme="minorHAnsi" w:cstheme="minorHAnsi"/>
          <w:sz w:val="24"/>
          <w:szCs w:val="24"/>
        </w:rPr>
        <w:t>do</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anything,</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which</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would</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place themselves or others at</w:t>
      </w:r>
      <w:r w:rsidRPr="00BA29EE">
        <w:rPr>
          <w:rFonts w:asciiTheme="minorHAnsi" w:hAnsiTheme="minorHAnsi" w:cstheme="minorHAnsi"/>
          <w:spacing w:val="-8"/>
          <w:sz w:val="24"/>
          <w:szCs w:val="24"/>
        </w:rPr>
        <w:t xml:space="preserve"> </w:t>
      </w:r>
      <w:r w:rsidRPr="00BA29EE">
        <w:rPr>
          <w:rFonts w:asciiTheme="minorHAnsi" w:hAnsiTheme="minorHAnsi" w:cstheme="minorHAnsi"/>
          <w:sz w:val="24"/>
          <w:szCs w:val="24"/>
        </w:rPr>
        <w:t>risk.</w:t>
      </w:r>
    </w:p>
    <w:p w14:paraId="17141A30" w14:textId="5DDF9116" w:rsidR="005E0049" w:rsidRDefault="00891F3D" w:rsidP="004A2341">
      <w:pPr>
        <w:pStyle w:val="BodyText"/>
        <w:spacing w:before="1"/>
        <w:ind w:right="328"/>
        <w:jc w:val="both"/>
        <w:rPr>
          <w:rFonts w:asciiTheme="minorHAnsi" w:hAnsiTheme="minorHAnsi" w:cstheme="minorHAnsi"/>
          <w:sz w:val="24"/>
          <w:szCs w:val="24"/>
        </w:rPr>
      </w:pPr>
      <w:r w:rsidRPr="00BA29EE">
        <w:rPr>
          <w:rFonts w:asciiTheme="minorHAnsi" w:hAnsiTheme="minorHAnsi" w:cstheme="minorHAnsi"/>
          <w:sz w:val="24"/>
          <w:szCs w:val="24"/>
        </w:rPr>
        <w:t>Employees must not be under the influence of an intoxicant at the place of work. Employees must comply with all Safety and Health rules and regulations and attend all required Safety and Health Training.</w:t>
      </w:r>
      <w:bookmarkStart w:id="16" w:name="The_Application_Process:"/>
      <w:bookmarkEnd w:id="16"/>
    </w:p>
    <w:p w14:paraId="2A6FB20B" w14:textId="77777777" w:rsidR="00891F3D" w:rsidRPr="00BA29EE" w:rsidRDefault="00891F3D" w:rsidP="00EF109A">
      <w:pPr>
        <w:pStyle w:val="Title"/>
        <w:shd w:val="clear" w:color="auto" w:fill="0070C0"/>
        <w:jc w:val="center"/>
        <w:rPr>
          <w:rFonts w:asciiTheme="minorHAnsi" w:hAnsiTheme="minorHAnsi" w:cstheme="minorHAnsi"/>
          <w:b/>
          <w:color w:val="FFFFFF"/>
          <w:sz w:val="32"/>
          <w:szCs w:val="32"/>
        </w:rPr>
      </w:pPr>
      <w:r w:rsidRPr="00BA29EE">
        <w:rPr>
          <w:rFonts w:asciiTheme="minorHAnsi" w:hAnsiTheme="minorHAnsi" w:cstheme="minorHAnsi"/>
          <w:b/>
          <w:color w:val="FFFFFF"/>
          <w:sz w:val="32"/>
          <w:szCs w:val="32"/>
        </w:rPr>
        <w:t>The Application Process:</w:t>
      </w:r>
    </w:p>
    <w:p w14:paraId="430749AD" w14:textId="77777777" w:rsidR="00EF109A" w:rsidRPr="00BA29EE" w:rsidRDefault="00EF109A" w:rsidP="00891F3D">
      <w:pPr>
        <w:pStyle w:val="BodyText"/>
        <w:spacing w:before="51"/>
        <w:ind w:left="224"/>
        <w:rPr>
          <w:rFonts w:asciiTheme="minorHAnsi" w:hAnsiTheme="minorHAnsi" w:cstheme="minorHAnsi"/>
          <w:sz w:val="22"/>
          <w:szCs w:val="22"/>
        </w:rPr>
      </w:pPr>
    </w:p>
    <w:p w14:paraId="2C174C09" w14:textId="17195CBC" w:rsidR="00891F3D" w:rsidRPr="000743A8" w:rsidRDefault="00891F3D" w:rsidP="000743A8">
      <w:pPr>
        <w:pStyle w:val="BodyText"/>
        <w:spacing w:before="51"/>
        <w:rPr>
          <w:rFonts w:asciiTheme="minorHAnsi" w:hAnsiTheme="minorHAnsi" w:cstheme="minorHAnsi"/>
          <w:sz w:val="24"/>
          <w:szCs w:val="24"/>
        </w:rPr>
      </w:pPr>
      <w:r w:rsidRPr="000743A8">
        <w:rPr>
          <w:rFonts w:asciiTheme="minorHAnsi" w:hAnsiTheme="minorHAnsi" w:cstheme="minorHAnsi"/>
          <w:sz w:val="24"/>
          <w:szCs w:val="24"/>
        </w:rPr>
        <w:t>Once fully completed, application forms will be accepted so please ensure that:</w:t>
      </w:r>
    </w:p>
    <w:p w14:paraId="14CCCEF6" w14:textId="77777777" w:rsidR="00891F3D" w:rsidRPr="000743A8" w:rsidRDefault="00891F3D" w:rsidP="000743A8">
      <w:pPr>
        <w:pStyle w:val="BodyText"/>
        <w:spacing w:before="5"/>
        <w:rPr>
          <w:rFonts w:asciiTheme="minorHAnsi" w:hAnsiTheme="minorHAnsi" w:cstheme="minorHAnsi"/>
          <w:sz w:val="24"/>
          <w:szCs w:val="24"/>
        </w:rPr>
      </w:pPr>
      <w:r w:rsidRPr="000743A8">
        <w:rPr>
          <w:rFonts w:asciiTheme="minorHAnsi" w:hAnsiTheme="minorHAnsi" w:cstheme="minorHAnsi"/>
          <w:sz w:val="24"/>
          <w:szCs w:val="24"/>
        </w:rPr>
        <w:t xml:space="preserve">Your application is made on the official application form only – </w:t>
      </w:r>
      <w:proofErr w:type="gramStart"/>
      <w:r w:rsidRPr="000743A8">
        <w:rPr>
          <w:rFonts w:asciiTheme="minorHAnsi" w:hAnsiTheme="minorHAnsi" w:cstheme="minorHAnsi"/>
          <w:sz w:val="24"/>
          <w:szCs w:val="24"/>
        </w:rPr>
        <w:t>CV’s</w:t>
      </w:r>
      <w:proofErr w:type="gramEnd"/>
      <w:r w:rsidRPr="000743A8">
        <w:rPr>
          <w:rFonts w:asciiTheme="minorHAnsi" w:hAnsiTheme="minorHAnsi" w:cstheme="minorHAnsi"/>
          <w:sz w:val="24"/>
          <w:szCs w:val="24"/>
        </w:rPr>
        <w:t xml:space="preserve"> should not be included. (Note: a</w:t>
      </w:r>
    </w:p>
    <w:p w14:paraId="102C771B" w14:textId="77777777" w:rsidR="00891F3D" w:rsidRPr="000743A8" w:rsidRDefault="00891F3D" w:rsidP="00D21AFE">
      <w:pPr>
        <w:pStyle w:val="ListParagraph"/>
        <w:widowControl w:val="0"/>
        <w:numPr>
          <w:ilvl w:val="1"/>
          <w:numId w:val="2"/>
        </w:numPr>
        <w:tabs>
          <w:tab w:val="left" w:pos="664"/>
        </w:tabs>
        <w:autoSpaceDE w:val="0"/>
        <w:autoSpaceDN w:val="0"/>
        <w:spacing w:before="0" w:after="0" w:line="240" w:lineRule="auto"/>
        <w:ind w:left="440"/>
        <w:contextualSpacing w:val="0"/>
        <w:rPr>
          <w:rFonts w:asciiTheme="minorHAnsi" w:hAnsiTheme="minorHAnsi" w:cstheme="minorHAnsi"/>
          <w:sz w:val="24"/>
          <w:szCs w:val="24"/>
        </w:rPr>
      </w:pPr>
      <w:r w:rsidRPr="000743A8">
        <w:rPr>
          <w:rFonts w:asciiTheme="minorHAnsi" w:hAnsiTheme="minorHAnsi" w:cstheme="minorHAnsi"/>
          <w:sz w:val="24"/>
          <w:szCs w:val="24"/>
          <w:u w:val="single"/>
        </w:rPr>
        <w:t>will not</w:t>
      </w:r>
      <w:r w:rsidRPr="000743A8">
        <w:rPr>
          <w:rFonts w:asciiTheme="minorHAnsi" w:hAnsiTheme="minorHAnsi" w:cstheme="minorHAnsi"/>
          <w:sz w:val="24"/>
          <w:szCs w:val="24"/>
        </w:rPr>
        <w:t xml:space="preserve"> be accepted as an application or as part of an</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application).</w:t>
      </w:r>
    </w:p>
    <w:p w14:paraId="1D8DB7DA" w14:textId="77777777" w:rsidR="008967FA" w:rsidRPr="000743A8" w:rsidRDefault="008967FA" w:rsidP="008967FA">
      <w:pPr>
        <w:pStyle w:val="ListParagraph"/>
        <w:widowControl w:val="0"/>
        <w:tabs>
          <w:tab w:val="left" w:pos="945"/>
        </w:tabs>
        <w:autoSpaceDE w:val="0"/>
        <w:autoSpaceDN w:val="0"/>
        <w:spacing w:before="87" w:after="0" w:line="240" w:lineRule="auto"/>
        <w:ind w:left="944" w:right="320"/>
        <w:contextualSpacing w:val="0"/>
        <w:rPr>
          <w:rFonts w:asciiTheme="minorHAnsi" w:hAnsiTheme="minorHAnsi" w:cstheme="minorHAnsi"/>
          <w:sz w:val="24"/>
          <w:szCs w:val="24"/>
        </w:rPr>
      </w:pPr>
    </w:p>
    <w:p w14:paraId="3D7686BE" w14:textId="1E898A5C" w:rsidR="00891F3D" w:rsidRPr="000743A8" w:rsidRDefault="00891F3D" w:rsidP="00D21AFE">
      <w:pPr>
        <w:pStyle w:val="ListParagraph"/>
        <w:widowControl w:val="0"/>
        <w:numPr>
          <w:ilvl w:val="2"/>
          <w:numId w:val="2"/>
        </w:numPr>
        <w:tabs>
          <w:tab w:val="left" w:pos="945"/>
        </w:tabs>
        <w:autoSpaceDE w:val="0"/>
        <w:autoSpaceDN w:val="0"/>
        <w:spacing w:before="87" w:after="0" w:line="240" w:lineRule="auto"/>
        <w:ind w:right="320"/>
        <w:contextualSpacing w:val="0"/>
        <w:jc w:val="both"/>
        <w:rPr>
          <w:rFonts w:asciiTheme="minorHAnsi" w:hAnsiTheme="minorHAnsi" w:cstheme="minorHAnsi"/>
          <w:sz w:val="24"/>
          <w:szCs w:val="24"/>
        </w:rPr>
      </w:pPr>
      <w:r w:rsidRPr="000743A8">
        <w:rPr>
          <w:rFonts w:asciiTheme="minorHAnsi" w:hAnsiTheme="minorHAnsi" w:cstheme="minorHAnsi"/>
          <w:sz w:val="24"/>
          <w:szCs w:val="24"/>
        </w:rPr>
        <w:t>You</w:t>
      </w:r>
      <w:r w:rsidRPr="000743A8">
        <w:rPr>
          <w:rFonts w:asciiTheme="minorHAnsi" w:hAnsiTheme="minorHAnsi" w:cstheme="minorHAnsi"/>
          <w:spacing w:val="-10"/>
          <w:sz w:val="24"/>
          <w:szCs w:val="24"/>
        </w:rPr>
        <w:t xml:space="preserve"> </w:t>
      </w:r>
      <w:r w:rsidRPr="000743A8">
        <w:rPr>
          <w:rFonts w:asciiTheme="minorHAnsi" w:hAnsiTheme="minorHAnsi" w:cstheme="minorHAnsi"/>
          <w:sz w:val="24"/>
          <w:szCs w:val="24"/>
        </w:rPr>
        <w:t>have</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fully</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completed</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all</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sections</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of</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the</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application</w:t>
      </w:r>
      <w:r w:rsidRPr="000743A8">
        <w:rPr>
          <w:rFonts w:asciiTheme="minorHAnsi" w:hAnsiTheme="minorHAnsi" w:cstheme="minorHAnsi"/>
          <w:spacing w:val="-10"/>
          <w:sz w:val="24"/>
          <w:szCs w:val="24"/>
        </w:rPr>
        <w:t xml:space="preserve"> </w:t>
      </w:r>
      <w:r w:rsidRPr="000743A8">
        <w:rPr>
          <w:rFonts w:asciiTheme="minorHAnsi" w:hAnsiTheme="minorHAnsi" w:cstheme="minorHAnsi"/>
          <w:sz w:val="24"/>
          <w:szCs w:val="24"/>
        </w:rPr>
        <w:t>form</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and</w:t>
      </w:r>
      <w:r w:rsidRPr="000743A8">
        <w:rPr>
          <w:rFonts w:asciiTheme="minorHAnsi" w:hAnsiTheme="minorHAnsi" w:cstheme="minorHAnsi"/>
          <w:spacing w:val="-10"/>
          <w:sz w:val="24"/>
          <w:szCs w:val="24"/>
        </w:rPr>
        <w:t xml:space="preserve"> </w:t>
      </w:r>
      <w:r w:rsidRPr="000743A8">
        <w:rPr>
          <w:rFonts w:asciiTheme="minorHAnsi" w:hAnsiTheme="minorHAnsi" w:cstheme="minorHAnsi"/>
          <w:sz w:val="24"/>
          <w:szCs w:val="24"/>
        </w:rPr>
        <w:t>included</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all</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relevant,</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 xml:space="preserve">detailed and accurate information. </w:t>
      </w:r>
      <w:r w:rsidRPr="000743A8">
        <w:rPr>
          <w:rFonts w:asciiTheme="minorHAnsi" w:hAnsiTheme="minorHAnsi" w:cstheme="minorHAnsi"/>
          <w:b/>
          <w:i/>
          <w:sz w:val="24"/>
          <w:szCs w:val="24"/>
        </w:rPr>
        <w:t>Note: any offer of employment is subject to the information given on your application form being true. False/misleading information or deliberate omissions may result in termination of</w:t>
      </w:r>
      <w:r w:rsidRPr="000743A8">
        <w:rPr>
          <w:rFonts w:asciiTheme="minorHAnsi" w:hAnsiTheme="minorHAnsi" w:cstheme="minorHAnsi"/>
          <w:b/>
          <w:i/>
          <w:spacing w:val="-9"/>
          <w:sz w:val="24"/>
          <w:szCs w:val="24"/>
        </w:rPr>
        <w:t xml:space="preserve"> </w:t>
      </w:r>
      <w:r w:rsidRPr="000743A8">
        <w:rPr>
          <w:rFonts w:asciiTheme="minorHAnsi" w:hAnsiTheme="minorHAnsi" w:cstheme="minorHAnsi"/>
          <w:b/>
          <w:i/>
          <w:sz w:val="24"/>
          <w:szCs w:val="24"/>
        </w:rPr>
        <w:t>employment</w:t>
      </w:r>
      <w:r w:rsidRPr="000743A8">
        <w:rPr>
          <w:rFonts w:asciiTheme="minorHAnsi" w:hAnsiTheme="minorHAnsi" w:cstheme="minorHAnsi"/>
          <w:sz w:val="24"/>
          <w:szCs w:val="24"/>
        </w:rPr>
        <w:t>.</w:t>
      </w:r>
    </w:p>
    <w:p w14:paraId="071BF9D3" w14:textId="77777777" w:rsidR="00891F3D" w:rsidRPr="000743A8" w:rsidRDefault="00891F3D" w:rsidP="00D21AFE">
      <w:pPr>
        <w:pStyle w:val="ListParagraph"/>
        <w:widowControl w:val="0"/>
        <w:numPr>
          <w:ilvl w:val="2"/>
          <w:numId w:val="2"/>
        </w:numPr>
        <w:tabs>
          <w:tab w:val="left" w:pos="945"/>
        </w:tabs>
        <w:autoSpaceDE w:val="0"/>
        <w:autoSpaceDN w:val="0"/>
        <w:spacing w:before="0" w:after="0" w:line="292" w:lineRule="exact"/>
        <w:ind w:hanging="361"/>
        <w:contextualSpacing w:val="0"/>
        <w:jc w:val="both"/>
        <w:rPr>
          <w:rFonts w:asciiTheme="minorHAnsi" w:hAnsiTheme="minorHAnsi" w:cstheme="minorHAnsi"/>
          <w:sz w:val="24"/>
          <w:szCs w:val="24"/>
        </w:rPr>
      </w:pPr>
      <w:r w:rsidRPr="000743A8">
        <w:rPr>
          <w:rFonts w:asciiTheme="minorHAnsi" w:hAnsiTheme="minorHAnsi" w:cstheme="minorHAnsi"/>
          <w:sz w:val="24"/>
          <w:szCs w:val="24"/>
        </w:rPr>
        <w:t>You attach a copy of your educational</w:t>
      </w:r>
      <w:r w:rsidRPr="000743A8">
        <w:rPr>
          <w:rFonts w:asciiTheme="minorHAnsi" w:hAnsiTheme="minorHAnsi" w:cstheme="minorHAnsi"/>
          <w:spacing w:val="-18"/>
          <w:sz w:val="24"/>
          <w:szCs w:val="24"/>
        </w:rPr>
        <w:t xml:space="preserve"> </w:t>
      </w:r>
      <w:r w:rsidRPr="000743A8">
        <w:rPr>
          <w:rFonts w:asciiTheme="minorHAnsi" w:hAnsiTheme="minorHAnsi" w:cstheme="minorHAnsi"/>
          <w:sz w:val="24"/>
          <w:szCs w:val="24"/>
        </w:rPr>
        <w:t>certificates.</w:t>
      </w:r>
    </w:p>
    <w:p w14:paraId="574BBC1D" w14:textId="566E33DB" w:rsidR="00891F3D" w:rsidRPr="000743A8" w:rsidRDefault="00891F3D" w:rsidP="00D21AFE">
      <w:pPr>
        <w:pStyle w:val="ListParagraph"/>
        <w:widowControl w:val="0"/>
        <w:numPr>
          <w:ilvl w:val="2"/>
          <w:numId w:val="2"/>
        </w:numPr>
        <w:tabs>
          <w:tab w:val="left" w:pos="945"/>
        </w:tabs>
        <w:autoSpaceDE w:val="0"/>
        <w:autoSpaceDN w:val="0"/>
        <w:spacing w:before="0" w:after="0" w:line="240" w:lineRule="auto"/>
        <w:ind w:right="317"/>
        <w:contextualSpacing w:val="0"/>
        <w:jc w:val="both"/>
        <w:rPr>
          <w:rFonts w:asciiTheme="minorHAnsi" w:hAnsiTheme="minorHAnsi" w:cstheme="minorHAnsi"/>
          <w:sz w:val="24"/>
          <w:szCs w:val="24"/>
        </w:rPr>
      </w:pPr>
      <w:r w:rsidRPr="000743A8">
        <w:rPr>
          <w:rFonts w:asciiTheme="minorHAnsi" w:hAnsiTheme="minorHAnsi" w:cstheme="minorHAnsi"/>
          <w:sz w:val="24"/>
          <w:szCs w:val="24"/>
        </w:rPr>
        <w:t>You submit your application by email to</w:t>
      </w:r>
      <w:r w:rsidRPr="000743A8">
        <w:rPr>
          <w:rFonts w:asciiTheme="minorHAnsi" w:hAnsiTheme="minorHAnsi" w:cstheme="minorHAnsi"/>
          <w:color w:val="0562C1"/>
          <w:sz w:val="24"/>
          <w:szCs w:val="24"/>
        </w:rPr>
        <w:t xml:space="preserve"> </w:t>
      </w:r>
      <w:hyperlink r:id="rId13">
        <w:r w:rsidRPr="000743A8">
          <w:rPr>
            <w:rFonts w:asciiTheme="minorHAnsi" w:hAnsiTheme="minorHAnsi" w:cstheme="minorHAnsi"/>
            <w:color w:val="0562C1"/>
            <w:sz w:val="24"/>
            <w:szCs w:val="24"/>
            <w:u w:val="single" w:color="0562C1"/>
          </w:rPr>
          <w:t>recruitment@waterfordcouncil.ie</w:t>
        </w:r>
      </w:hyperlink>
      <w:r w:rsidRPr="000743A8">
        <w:rPr>
          <w:rFonts w:asciiTheme="minorHAnsi" w:hAnsiTheme="minorHAnsi" w:cstheme="minorHAnsi"/>
          <w:color w:val="0562C1"/>
          <w:sz w:val="24"/>
          <w:szCs w:val="24"/>
        </w:rPr>
        <w:t xml:space="preserve"> </w:t>
      </w:r>
      <w:r w:rsidRPr="000743A8">
        <w:rPr>
          <w:rFonts w:asciiTheme="minorHAnsi" w:hAnsiTheme="minorHAnsi" w:cstheme="minorHAnsi"/>
          <w:sz w:val="24"/>
          <w:szCs w:val="24"/>
        </w:rPr>
        <w:t xml:space="preserve">on or before 4:00p.m. </w:t>
      </w:r>
      <w:r w:rsidR="009850EA" w:rsidRPr="000743A8">
        <w:rPr>
          <w:rFonts w:asciiTheme="minorHAnsi" w:hAnsiTheme="minorHAnsi" w:cstheme="minorHAnsi"/>
          <w:b/>
          <w:sz w:val="24"/>
          <w:szCs w:val="24"/>
        </w:rPr>
        <w:t xml:space="preserve">Thursday, </w:t>
      </w:r>
      <w:r w:rsidR="00E87358">
        <w:rPr>
          <w:rFonts w:asciiTheme="minorHAnsi" w:hAnsiTheme="minorHAnsi" w:cstheme="minorHAnsi"/>
          <w:b/>
          <w:sz w:val="24"/>
          <w:szCs w:val="24"/>
        </w:rPr>
        <w:t>16</w:t>
      </w:r>
      <w:r w:rsidR="00E87358" w:rsidRPr="00E87358">
        <w:rPr>
          <w:rFonts w:asciiTheme="minorHAnsi" w:hAnsiTheme="minorHAnsi" w:cstheme="minorHAnsi"/>
          <w:b/>
          <w:sz w:val="24"/>
          <w:szCs w:val="24"/>
          <w:vertAlign w:val="superscript"/>
        </w:rPr>
        <w:t>th</w:t>
      </w:r>
      <w:r w:rsidR="00E87358">
        <w:rPr>
          <w:rFonts w:asciiTheme="minorHAnsi" w:hAnsiTheme="minorHAnsi" w:cstheme="minorHAnsi"/>
          <w:b/>
          <w:sz w:val="24"/>
          <w:szCs w:val="24"/>
        </w:rPr>
        <w:t xml:space="preserve"> </w:t>
      </w:r>
      <w:proofErr w:type="gramStart"/>
      <w:r w:rsidR="00E87358">
        <w:rPr>
          <w:rFonts w:asciiTheme="minorHAnsi" w:hAnsiTheme="minorHAnsi" w:cstheme="minorHAnsi"/>
          <w:b/>
          <w:sz w:val="24"/>
          <w:szCs w:val="24"/>
        </w:rPr>
        <w:t>October</w:t>
      </w:r>
      <w:r w:rsidR="004A2341">
        <w:rPr>
          <w:rFonts w:asciiTheme="minorHAnsi" w:hAnsiTheme="minorHAnsi" w:cstheme="minorHAnsi"/>
          <w:b/>
          <w:sz w:val="24"/>
          <w:szCs w:val="24"/>
        </w:rPr>
        <w:t>,</w:t>
      </w:r>
      <w:proofErr w:type="gramEnd"/>
      <w:r w:rsidR="004A2341">
        <w:rPr>
          <w:rFonts w:asciiTheme="minorHAnsi" w:hAnsiTheme="minorHAnsi" w:cstheme="minorHAnsi"/>
          <w:b/>
          <w:sz w:val="24"/>
          <w:szCs w:val="24"/>
        </w:rPr>
        <w:t xml:space="preserve"> 2025</w:t>
      </w:r>
      <w:r w:rsidRPr="000743A8">
        <w:rPr>
          <w:rFonts w:asciiTheme="minorHAnsi" w:hAnsiTheme="minorHAnsi" w:cstheme="minorHAnsi"/>
          <w:sz w:val="24"/>
          <w:szCs w:val="24"/>
        </w:rPr>
        <w:t>. Late applications will not be</w:t>
      </w:r>
      <w:r w:rsidRPr="000743A8">
        <w:rPr>
          <w:rFonts w:asciiTheme="minorHAnsi" w:hAnsiTheme="minorHAnsi" w:cstheme="minorHAnsi"/>
          <w:spacing w:val="-21"/>
          <w:sz w:val="24"/>
          <w:szCs w:val="24"/>
        </w:rPr>
        <w:t xml:space="preserve"> </w:t>
      </w:r>
      <w:r w:rsidRPr="000743A8">
        <w:rPr>
          <w:rFonts w:asciiTheme="minorHAnsi" w:hAnsiTheme="minorHAnsi" w:cstheme="minorHAnsi"/>
          <w:sz w:val="24"/>
          <w:szCs w:val="24"/>
        </w:rPr>
        <w:t>accepted.</w:t>
      </w:r>
    </w:p>
    <w:p w14:paraId="0F7C81AD" w14:textId="25D6D8B8" w:rsidR="00891F3D" w:rsidRPr="000743A8" w:rsidRDefault="00891F3D" w:rsidP="00D21AFE">
      <w:pPr>
        <w:pStyle w:val="ListParagraph"/>
        <w:widowControl w:val="0"/>
        <w:numPr>
          <w:ilvl w:val="2"/>
          <w:numId w:val="2"/>
        </w:numPr>
        <w:tabs>
          <w:tab w:val="left" w:pos="945"/>
        </w:tabs>
        <w:autoSpaceDE w:val="0"/>
        <w:autoSpaceDN w:val="0"/>
        <w:spacing w:before="0" w:after="0" w:line="293" w:lineRule="exact"/>
        <w:ind w:hanging="361"/>
        <w:contextualSpacing w:val="0"/>
        <w:jc w:val="both"/>
        <w:rPr>
          <w:rFonts w:asciiTheme="minorHAnsi" w:hAnsiTheme="minorHAnsi" w:cstheme="minorHAnsi"/>
          <w:sz w:val="24"/>
          <w:szCs w:val="24"/>
        </w:rPr>
      </w:pPr>
      <w:r w:rsidRPr="000743A8">
        <w:rPr>
          <w:rFonts w:asciiTheme="minorHAnsi" w:hAnsiTheme="minorHAnsi" w:cstheme="minorHAnsi"/>
          <w:sz w:val="24"/>
          <w:szCs w:val="24"/>
        </w:rPr>
        <w:t xml:space="preserve">You indicate </w:t>
      </w:r>
      <w:r w:rsidRPr="000743A8">
        <w:rPr>
          <w:rFonts w:asciiTheme="minorHAnsi" w:hAnsiTheme="minorHAnsi" w:cstheme="minorHAnsi"/>
          <w:b/>
          <w:sz w:val="24"/>
          <w:szCs w:val="24"/>
        </w:rPr>
        <w:t>“</w:t>
      </w:r>
      <w:r w:rsidR="004A2341">
        <w:rPr>
          <w:rFonts w:asciiTheme="minorHAnsi" w:hAnsiTheme="minorHAnsi" w:cstheme="minorHAnsi"/>
          <w:b/>
          <w:sz w:val="24"/>
          <w:szCs w:val="24"/>
        </w:rPr>
        <w:t>Senior Executive Technician</w:t>
      </w:r>
      <w:r w:rsidRPr="000743A8">
        <w:rPr>
          <w:rFonts w:asciiTheme="minorHAnsi" w:hAnsiTheme="minorHAnsi" w:cstheme="minorHAnsi"/>
          <w:b/>
          <w:sz w:val="24"/>
          <w:szCs w:val="24"/>
        </w:rPr>
        <w:t xml:space="preserve">” </w:t>
      </w:r>
      <w:r w:rsidRPr="000743A8">
        <w:rPr>
          <w:rFonts w:asciiTheme="minorHAnsi" w:hAnsiTheme="minorHAnsi" w:cstheme="minorHAnsi"/>
          <w:sz w:val="24"/>
          <w:szCs w:val="24"/>
        </w:rPr>
        <w:t>in the subject line of the</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e-mail</w:t>
      </w:r>
    </w:p>
    <w:p w14:paraId="368774DB" w14:textId="77777777" w:rsidR="00891F3D" w:rsidRPr="000743A8" w:rsidRDefault="00891F3D" w:rsidP="00891F3D">
      <w:pPr>
        <w:pStyle w:val="BodyText"/>
        <w:spacing w:before="3"/>
        <w:rPr>
          <w:rFonts w:asciiTheme="minorHAnsi" w:hAnsiTheme="minorHAnsi" w:cstheme="minorHAnsi"/>
          <w:sz w:val="24"/>
          <w:szCs w:val="24"/>
        </w:rPr>
      </w:pPr>
    </w:p>
    <w:p w14:paraId="059AD971" w14:textId="77777777" w:rsidR="00891F3D" w:rsidRPr="000743A8" w:rsidRDefault="00891F3D" w:rsidP="000743A8">
      <w:pPr>
        <w:pStyle w:val="BodyText"/>
        <w:ind w:right="320"/>
        <w:jc w:val="both"/>
        <w:rPr>
          <w:rFonts w:asciiTheme="minorHAnsi" w:hAnsiTheme="minorHAnsi" w:cstheme="minorHAnsi"/>
          <w:sz w:val="24"/>
          <w:szCs w:val="24"/>
        </w:rPr>
      </w:pPr>
      <w:r w:rsidRPr="000743A8">
        <w:rPr>
          <w:rFonts w:asciiTheme="minorHAnsi" w:hAnsiTheme="minorHAnsi" w:cstheme="minorHAnsi"/>
          <w:sz w:val="24"/>
          <w:szCs w:val="24"/>
        </w:rPr>
        <w:t>The admission of a person to this competition, or an invitation to attend for interview is not to be taken as implying that Waterford City &amp; County Council is satisfied that such person fulfils the requirements.</w:t>
      </w:r>
    </w:p>
    <w:p w14:paraId="7B751F4E" w14:textId="3A012EC5" w:rsidR="00891F3D" w:rsidRPr="000743A8" w:rsidRDefault="00891F3D" w:rsidP="000743A8">
      <w:pPr>
        <w:pStyle w:val="BodyText"/>
        <w:spacing w:before="33"/>
        <w:ind w:right="324"/>
        <w:jc w:val="both"/>
        <w:rPr>
          <w:rFonts w:asciiTheme="minorHAnsi" w:hAnsiTheme="minorHAnsi" w:cstheme="minorHAnsi"/>
          <w:sz w:val="24"/>
          <w:szCs w:val="24"/>
        </w:rPr>
      </w:pPr>
      <w:r w:rsidRPr="000743A8">
        <w:rPr>
          <w:rFonts w:asciiTheme="minorHAnsi" w:hAnsiTheme="minorHAnsi" w:cstheme="minorHAnsi"/>
          <w:sz w:val="24"/>
          <w:szCs w:val="24"/>
        </w:rPr>
        <w:t>Waterford</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City</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&amp;</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County</w:t>
      </w:r>
      <w:r w:rsidRPr="000743A8">
        <w:rPr>
          <w:rFonts w:asciiTheme="minorHAnsi" w:hAnsiTheme="minorHAnsi" w:cstheme="minorHAnsi"/>
          <w:spacing w:val="-12"/>
          <w:sz w:val="24"/>
          <w:szCs w:val="24"/>
        </w:rPr>
        <w:t xml:space="preserve"> </w:t>
      </w:r>
      <w:r w:rsidRPr="000743A8">
        <w:rPr>
          <w:rFonts w:asciiTheme="minorHAnsi" w:hAnsiTheme="minorHAnsi" w:cstheme="minorHAnsi"/>
          <w:sz w:val="24"/>
          <w:szCs w:val="24"/>
        </w:rPr>
        <w:t>Council</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may</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need</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to</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contact</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you</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during</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the</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selection</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process.</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It</w:t>
      </w:r>
      <w:r w:rsidRPr="000743A8">
        <w:rPr>
          <w:rFonts w:asciiTheme="minorHAnsi" w:hAnsiTheme="minorHAnsi" w:cstheme="minorHAnsi"/>
          <w:spacing w:val="-5"/>
          <w:sz w:val="24"/>
          <w:szCs w:val="24"/>
        </w:rPr>
        <w:t xml:space="preserve"> </w:t>
      </w:r>
      <w:r w:rsidRPr="000743A8">
        <w:rPr>
          <w:rFonts w:asciiTheme="minorHAnsi" w:hAnsiTheme="minorHAnsi" w:cstheme="minorHAnsi"/>
          <w:sz w:val="24"/>
          <w:szCs w:val="24"/>
        </w:rPr>
        <w:t>is</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important that your contact details (phone number, postal and email</w:t>
      </w:r>
      <w:r w:rsidR="005F4EDE" w:rsidRPr="000743A8">
        <w:rPr>
          <w:rFonts w:asciiTheme="minorHAnsi" w:hAnsiTheme="minorHAnsi" w:cstheme="minorHAnsi"/>
          <w:sz w:val="24"/>
          <w:szCs w:val="24"/>
        </w:rPr>
        <w:t xml:space="preserve"> </w:t>
      </w:r>
      <w:r w:rsidRPr="000743A8">
        <w:rPr>
          <w:rFonts w:asciiTheme="minorHAnsi" w:hAnsiTheme="minorHAnsi" w:cstheme="minorHAnsi"/>
          <w:sz w:val="24"/>
          <w:szCs w:val="24"/>
        </w:rPr>
        <w:t xml:space="preserve">address) as given on your application form are correct and </w:t>
      </w:r>
      <w:proofErr w:type="gramStart"/>
      <w:r w:rsidRPr="000743A8">
        <w:rPr>
          <w:rFonts w:asciiTheme="minorHAnsi" w:hAnsiTheme="minorHAnsi" w:cstheme="minorHAnsi"/>
          <w:sz w:val="24"/>
          <w:szCs w:val="24"/>
        </w:rPr>
        <w:t>are accessible by you</w:t>
      </w:r>
      <w:r w:rsidR="005F4EDE" w:rsidRPr="000743A8">
        <w:rPr>
          <w:rFonts w:asciiTheme="minorHAnsi" w:hAnsiTheme="minorHAnsi" w:cstheme="minorHAnsi"/>
          <w:sz w:val="24"/>
          <w:szCs w:val="24"/>
        </w:rPr>
        <w:t xml:space="preserve"> </w:t>
      </w:r>
      <w:r w:rsidRPr="000743A8">
        <w:rPr>
          <w:rFonts w:asciiTheme="minorHAnsi" w:hAnsiTheme="minorHAnsi" w:cstheme="minorHAnsi"/>
          <w:sz w:val="24"/>
          <w:szCs w:val="24"/>
        </w:rPr>
        <w:t>at all</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times</w:t>
      </w:r>
      <w:proofErr w:type="gramEnd"/>
      <w:r w:rsidRPr="000743A8">
        <w:rPr>
          <w:rFonts w:asciiTheme="minorHAnsi" w:hAnsiTheme="minorHAnsi" w:cstheme="minorHAnsi"/>
          <w:sz w:val="24"/>
          <w:szCs w:val="24"/>
        </w:rPr>
        <w:t>.</w:t>
      </w:r>
    </w:p>
    <w:p w14:paraId="251A6692" w14:textId="5A7AE199" w:rsidR="00891F3D" w:rsidRDefault="00891F3D" w:rsidP="000743A8">
      <w:pPr>
        <w:pStyle w:val="BodyText"/>
        <w:ind w:right="323"/>
        <w:jc w:val="both"/>
        <w:rPr>
          <w:rFonts w:asciiTheme="minorHAnsi" w:hAnsiTheme="minorHAnsi" w:cstheme="minorHAnsi"/>
          <w:sz w:val="24"/>
          <w:szCs w:val="24"/>
        </w:rPr>
      </w:pPr>
      <w:r w:rsidRPr="000743A8">
        <w:rPr>
          <w:rFonts w:asciiTheme="minorHAnsi" w:hAnsiTheme="minorHAnsi" w:cstheme="minorHAnsi"/>
          <w:sz w:val="24"/>
          <w:szCs w:val="24"/>
        </w:rPr>
        <w:t>Waterford</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City</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&amp;</w:t>
      </w:r>
      <w:r w:rsidRPr="000743A8">
        <w:rPr>
          <w:rFonts w:asciiTheme="minorHAnsi" w:hAnsiTheme="minorHAnsi" w:cstheme="minorHAnsi"/>
          <w:spacing w:val="-14"/>
          <w:sz w:val="24"/>
          <w:szCs w:val="24"/>
        </w:rPr>
        <w:t xml:space="preserve"> </w:t>
      </w:r>
      <w:r w:rsidRPr="000743A8">
        <w:rPr>
          <w:rFonts w:asciiTheme="minorHAnsi" w:hAnsiTheme="minorHAnsi" w:cstheme="minorHAnsi"/>
          <w:sz w:val="24"/>
          <w:szCs w:val="24"/>
        </w:rPr>
        <w:t>County</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Council</w:t>
      </w:r>
      <w:r w:rsidRPr="000743A8">
        <w:rPr>
          <w:rFonts w:asciiTheme="minorHAnsi" w:hAnsiTheme="minorHAnsi" w:cstheme="minorHAnsi"/>
          <w:spacing w:val="-14"/>
          <w:sz w:val="24"/>
          <w:szCs w:val="24"/>
        </w:rPr>
        <w:t xml:space="preserve"> </w:t>
      </w:r>
      <w:r w:rsidRPr="000743A8">
        <w:rPr>
          <w:rFonts w:asciiTheme="minorHAnsi" w:hAnsiTheme="minorHAnsi" w:cstheme="minorHAnsi"/>
          <w:sz w:val="24"/>
          <w:szCs w:val="24"/>
        </w:rPr>
        <w:t>accepts</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no</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responsibility</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for</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communication</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not</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accessed</w:t>
      </w:r>
      <w:r w:rsidRPr="000743A8">
        <w:rPr>
          <w:rFonts w:asciiTheme="minorHAnsi" w:hAnsiTheme="minorHAnsi" w:cstheme="minorHAnsi"/>
          <w:spacing w:val="-17"/>
          <w:sz w:val="24"/>
          <w:szCs w:val="24"/>
        </w:rPr>
        <w:t xml:space="preserve"> </w:t>
      </w:r>
      <w:r w:rsidRPr="000743A8">
        <w:rPr>
          <w:rFonts w:asciiTheme="minorHAnsi" w:hAnsiTheme="minorHAnsi" w:cstheme="minorHAnsi"/>
          <w:sz w:val="24"/>
          <w:szCs w:val="24"/>
        </w:rPr>
        <w:t>or</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received by the</w:t>
      </w:r>
      <w:r w:rsidRPr="000743A8">
        <w:rPr>
          <w:rFonts w:asciiTheme="minorHAnsi" w:hAnsiTheme="minorHAnsi" w:cstheme="minorHAnsi"/>
          <w:spacing w:val="-3"/>
          <w:sz w:val="24"/>
          <w:szCs w:val="24"/>
        </w:rPr>
        <w:t xml:space="preserve"> </w:t>
      </w:r>
      <w:r w:rsidRPr="000743A8">
        <w:rPr>
          <w:rFonts w:asciiTheme="minorHAnsi" w:hAnsiTheme="minorHAnsi" w:cstheme="minorHAnsi"/>
          <w:sz w:val="24"/>
          <w:szCs w:val="24"/>
        </w:rPr>
        <w:t>applicant.</w:t>
      </w:r>
    </w:p>
    <w:p w14:paraId="372D8073" w14:textId="77777777" w:rsidR="00F96050" w:rsidRDefault="00F96050" w:rsidP="000743A8">
      <w:pPr>
        <w:pStyle w:val="BodyText"/>
        <w:ind w:right="323"/>
        <w:jc w:val="both"/>
        <w:rPr>
          <w:rFonts w:asciiTheme="minorHAnsi" w:hAnsiTheme="minorHAnsi" w:cstheme="minorHAnsi"/>
          <w:sz w:val="24"/>
          <w:szCs w:val="24"/>
        </w:rPr>
      </w:pPr>
    </w:p>
    <w:p w14:paraId="7FDF7BBB" w14:textId="77777777" w:rsidR="004903B5" w:rsidRPr="000743A8" w:rsidRDefault="004903B5" w:rsidP="000743A8">
      <w:pPr>
        <w:pStyle w:val="BodyText"/>
        <w:ind w:right="323"/>
        <w:jc w:val="both"/>
        <w:rPr>
          <w:rFonts w:asciiTheme="minorHAnsi" w:hAnsiTheme="minorHAnsi" w:cstheme="minorHAnsi"/>
          <w:sz w:val="24"/>
          <w:szCs w:val="24"/>
        </w:rPr>
      </w:pPr>
    </w:p>
    <w:p w14:paraId="6C2637FB" w14:textId="77777777" w:rsidR="00B5457D" w:rsidRDefault="00B5457D" w:rsidP="004903B5">
      <w:pPr>
        <w:pStyle w:val="Title"/>
        <w:shd w:val="clear" w:color="auto" w:fill="0070C0"/>
        <w:jc w:val="center"/>
        <w:rPr>
          <w:rFonts w:ascii="Tahoma" w:hAnsi="Tahoma" w:cs="Tahoma"/>
          <w:b/>
          <w:color w:val="FFFFFF"/>
          <w:sz w:val="32"/>
          <w:szCs w:val="32"/>
        </w:rPr>
      </w:pPr>
      <w:bookmarkStart w:id="17" w:name="_Toc481744464"/>
      <w:bookmarkStart w:id="18" w:name="_Toc481744481"/>
      <w:r>
        <w:rPr>
          <w:rFonts w:ascii="Tahoma" w:hAnsi="Tahoma" w:cs="Tahoma"/>
          <w:b/>
          <w:color w:val="FFFFFF"/>
          <w:sz w:val="32"/>
          <w:szCs w:val="32"/>
        </w:rPr>
        <w:lastRenderedPageBreak/>
        <w:t>Communications</w:t>
      </w:r>
    </w:p>
    <w:bookmarkEnd w:id="17"/>
    <w:p w14:paraId="719DE81D" w14:textId="77777777" w:rsidR="004903B5" w:rsidRDefault="004903B5" w:rsidP="00B5457D">
      <w:pPr>
        <w:autoSpaceDE w:val="0"/>
        <w:autoSpaceDN w:val="0"/>
        <w:adjustRightInd w:val="0"/>
        <w:jc w:val="both"/>
        <w:rPr>
          <w:rFonts w:cs="Calibri"/>
          <w:color w:val="000000"/>
          <w:sz w:val="24"/>
          <w:szCs w:val="24"/>
        </w:rPr>
      </w:pPr>
    </w:p>
    <w:p w14:paraId="113E83DC" w14:textId="6589C6D6" w:rsidR="00B5457D" w:rsidRPr="000743A8" w:rsidRDefault="00642B75" w:rsidP="00B5457D">
      <w:pPr>
        <w:autoSpaceDE w:val="0"/>
        <w:autoSpaceDN w:val="0"/>
        <w:adjustRightInd w:val="0"/>
        <w:jc w:val="both"/>
        <w:rPr>
          <w:rFonts w:cs="Calibri"/>
          <w:color w:val="000000"/>
          <w:sz w:val="24"/>
          <w:szCs w:val="24"/>
        </w:rPr>
      </w:pPr>
      <w:r w:rsidRPr="000743A8">
        <w:rPr>
          <w:rFonts w:cs="Calibri"/>
          <w:color w:val="000000"/>
          <w:sz w:val="24"/>
          <w:szCs w:val="24"/>
        </w:rPr>
        <w:t>Waterford City and County</w:t>
      </w:r>
      <w:r w:rsidR="00B5457D" w:rsidRPr="000743A8">
        <w:rPr>
          <w:rFonts w:cs="Calibri"/>
          <w:color w:val="000000"/>
          <w:sz w:val="24"/>
          <w:szCs w:val="24"/>
        </w:rPr>
        <w:t xml:space="preserve"> Council will contact </w:t>
      </w:r>
      <w:proofErr w:type="gramStart"/>
      <w:r w:rsidR="00B5457D" w:rsidRPr="000743A8">
        <w:rPr>
          <w:rFonts w:cs="Calibri"/>
          <w:color w:val="000000"/>
          <w:sz w:val="24"/>
          <w:szCs w:val="24"/>
        </w:rPr>
        <w:t>you</w:t>
      </w:r>
      <w:proofErr w:type="gramEnd"/>
      <w:r w:rsidR="00B5457D" w:rsidRPr="000743A8">
        <w:rPr>
          <w:rFonts w:cs="Calibri"/>
          <w:color w:val="000000"/>
          <w:sz w:val="24"/>
          <w:szCs w:val="24"/>
        </w:rPr>
        <w:t xml:space="preserve"> when </w:t>
      </w:r>
      <w:r w:rsidR="004903B5" w:rsidRPr="000743A8">
        <w:rPr>
          <w:rFonts w:cs="Calibri"/>
          <w:color w:val="000000"/>
          <w:sz w:val="24"/>
          <w:szCs w:val="24"/>
        </w:rPr>
        <w:t>necessary,</w:t>
      </w:r>
      <w:r w:rsidR="00B5457D" w:rsidRPr="000743A8">
        <w:rPr>
          <w:rFonts w:cs="Calibri"/>
          <w:color w:val="000000"/>
          <w:sz w:val="24"/>
          <w:szCs w:val="24"/>
        </w:rPr>
        <w:t xml:space="preserve"> at each stage of the competition by email. It is strongly recommended that you </w:t>
      </w:r>
      <w:r w:rsidR="00B5457D" w:rsidRPr="000743A8">
        <w:rPr>
          <w:rFonts w:cs="Calibri"/>
          <w:color w:val="000000"/>
          <w:sz w:val="24"/>
          <w:szCs w:val="24"/>
          <w:u w:val="single"/>
        </w:rPr>
        <w:t>only submit one email address</w:t>
      </w:r>
      <w:r w:rsidR="00B5457D" w:rsidRPr="000743A8">
        <w:rPr>
          <w:rFonts w:cs="Calibri"/>
          <w:color w:val="000000"/>
          <w:sz w:val="24"/>
          <w:szCs w:val="24"/>
        </w:rPr>
        <w:t xml:space="preserve"> for all correspondence in relation to this competition.</w:t>
      </w:r>
    </w:p>
    <w:p w14:paraId="5FCB8B2D" w14:textId="7FFED425" w:rsidR="00557BCC" w:rsidRDefault="00B5457D" w:rsidP="008967FA">
      <w:pPr>
        <w:autoSpaceDE w:val="0"/>
        <w:autoSpaceDN w:val="0"/>
        <w:adjustRightInd w:val="0"/>
        <w:jc w:val="both"/>
        <w:rPr>
          <w:rFonts w:cs="Calibri"/>
          <w:noProof/>
          <w:color w:val="000000"/>
          <w:sz w:val="24"/>
          <w:szCs w:val="24"/>
        </w:rPr>
      </w:pPr>
      <w:r w:rsidRPr="000743A8">
        <w:rPr>
          <w:rFonts w:cs="Calibri"/>
          <w:color w:val="000000"/>
          <w:sz w:val="24"/>
          <w:szCs w:val="24"/>
        </w:rPr>
        <w:t xml:space="preserve">It is important to note that the email address you provide when applying must be one that you can </w:t>
      </w:r>
      <w:proofErr w:type="gramStart"/>
      <w:r w:rsidRPr="000743A8">
        <w:rPr>
          <w:rFonts w:cs="Calibri"/>
          <w:color w:val="000000"/>
          <w:sz w:val="24"/>
          <w:szCs w:val="24"/>
        </w:rPr>
        <w:t>access at all times</w:t>
      </w:r>
      <w:proofErr w:type="gramEnd"/>
      <w:r w:rsidRPr="000743A8">
        <w:rPr>
          <w:rFonts w:cs="Calibri"/>
          <w:color w:val="000000"/>
          <w:sz w:val="24"/>
          <w:szCs w:val="24"/>
        </w:rPr>
        <w:t xml:space="preserve">. The onus is on the applicant to inform the Human Resources Department of </w:t>
      </w:r>
      <w:r w:rsidRPr="000743A8">
        <w:rPr>
          <w:rFonts w:asciiTheme="minorHAnsi" w:hAnsiTheme="minorHAnsi" w:cstheme="minorHAnsi"/>
          <w:color w:val="000000"/>
          <w:sz w:val="24"/>
          <w:szCs w:val="24"/>
        </w:rPr>
        <w:t>any change in email address throughout the recruitment and selection campaign. This can be done by emailing</w:t>
      </w:r>
      <w:r w:rsidR="009A5B28" w:rsidRPr="000743A8">
        <w:rPr>
          <w:rFonts w:asciiTheme="minorHAnsi" w:hAnsiTheme="minorHAnsi" w:cstheme="minorHAnsi"/>
          <w:color w:val="000000"/>
          <w:sz w:val="24"/>
          <w:szCs w:val="24"/>
        </w:rPr>
        <w:t xml:space="preserve"> </w:t>
      </w:r>
      <w:hyperlink r:id="rId14" w:history="1">
        <w:r w:rsidR="009A5B28" w:rsidRPr="000743A8">
          <w:rPr>
            <w:rStyle w:val="Hyperlink"/>
            <w:rFonts w:asciiTheme="minorHAnsi" w:hAnsiTheme="minorHAnsi" w:cstheme="minorHAnsi"/>
            <w:sz w:val="24"/>
            <w:szCs w:val="24"/>
          </w:rPr>
          <w:t>recruitment@waterfordcouncil.ie</w:t>
        </w:r>
      </w:hyperlink>
      <w:r w:rsidR="009A5B28" w:rsidRPr="000743A8">
        <w:rPr>
          <w:rFonts w:asciiTheme="minorHAnsi" w:hAnsiTheme="minorHAnsi" w:cstheme="minorHAnsi"/>
          <w:color w:val="000000"/>
          <w:sz w:val="24"/>
          <w:szCs w:val="24"/>
        </w:rPr>
        <w:t xml:space="preserve">  T</w:t>
      </w:r>
      <w:r w:rsidRPr="000743A8">
        <w:rPr>
          <w:rFonts w:asciiTheme="minorHAnsi" w:hAnsiTheme="minorHAnsi" w:cstheme="minorHAnsi"/>
          <w:color w:val="000000"/>
          <w:sz w:val="24"/>
          <w:szCs w:val="24"/>
        </w:rPr>
        <w:t>he onus is</w:t>
      </w:r>
      <w:r w:rsidRPr="000743A8">
        <w:rPr>
          <w:rFonts w:cs="Calibri"/>
          <w:color w:val="000000"/>
          <w:sz w:val="24"/>
          <w:szCs w:val="24"/>
        </w:rPr>
        <w:t xml:space="preserve"> also on each applicant to ensure that s/he is in receipt of all</w:t>
      </w:r>
      <w:r w:rsidRPr="000743A8">
        <w:rPr>
          <w:rFonts w:ascii="Arial" w:hAnsi="Arial" w:cs="Calibri"/>
          <w:noProof/>
          <w:color w:val="000000"/>
          <w:sz w:val="24"/>
          <w:szCs w:val="24"/>
        </w:rPr>
        <w:t xml:space="preserve"> </w:t>
      </w:r>
      <w:r w:rsidRPr="000743A8">
        <w:rPr>
          <w:rFonts w:cs="Calibri"/>
          <w:noProof/>
          <w:color w:val="000000"/>
          <w:sz w:val="24"/>
          <w:szCs w:val="24"/>
        </w:rPr>
        <w:t xml:space="preserve">communication from </w:t>
      </w:r>
      <w:r w:rsidR="00642B75" w:rsidRPr="000743A8">
        <w:rPr>
          <w:rFonts w:cs="Calibri"/>
          <w:noProof/>
          <w:color w:val="000000"/>
          <w:sz w:val="24"/>
          <w:szCs w:val="24"/>
        </w:rPr>
        <w:t>Waterford City and</w:t>
      </w:r>
      <w:r w:rsidRPr="000743A8">
        <w:rPr>
          <w:rFonts w:cs="Calibri"/>
          <w:noProof/>
          <w:color w:val="000000"/>
          <w:sz w:val="24"/>
          <w:szCs w:val="24"/>
        </w:rPr>
        <w:t xml:space="preserve"> County Council. </w:t>
      </w:r>
      <w:r w:rsidR="00642B75" w:rsidRPr="000743A8">
        <w:rPr>
          <w:rFonts w:cs="Calibri"/>
          <w:noProof/>
          <w:color w:val="000000"/>
          <w:sz w:val="24"/>
          <w:szCs w:val="24"/>
        </w:rPr>
        <w:t>Waterford City and Cou</w:t>
      </w:r>
      <w:r w:rsidR="000F14A3" w:rsidRPr="000743A8">
        <w:rPr>
          <w:rFonts w:cs="Calibri"/>
          <w:noProof/>
          <w:color w:val="000000"/>
          <w:sz w:val="24"/>
          <w:szCs w:val="24"/>
        </w:rPr>
        <w:t>nty</w:t>
      </w:r>
      <w:r w:rsidRPr="000743A8">
        <w:rPr>
          <w:rFonts w:cs="Calibri"/>
          <w:noProof/>
          <w:color w:val="000000"/>
          <w:sz w:val="24"/>
          <w:szCs w:val="24"/>
        </w:rPr>
        <w:t xml:space="preserve"> Council does not accept responsibility for communications not accessed or received by an applicant. </w:t>
      </w:r>
    </w:p>
    <w:p w14:paraId="352EB843" w14:textId="77777777" w:rsidR="00B5457D" w:rsidRDefault="00B5457D" w:rsidP="00291BB4">
      <w:pPr>
        <w:pStyle w:val="Title"/>
        <w:shd w:val="clear" w:color="auto" w:fill="0070C0"/>
        <w:jc w:val="center"/>
        <w:rPr>
          <w:rFonts w:ascii="Tahoma" w:hAnsi="Tahoma" w:cs="Tahoma"/>
          <w:b/>
          <w:color w:val="FFFFFF"/>
          <w:sz w:val="32"/>
          <w:szCs w:val="32"/>
        </w:rPr>
      </w:pPr>
      <w:r>
        <w:rPr>
          <w:rFonts w:ascii="Tahoma" w:hAnsi="Tahoma" w:cs="Tahoma"/>
          <w:b/>
          <w:color w:val="FFFFFF"/>
          <w:sz w:val="32"/>
          <w:szCs w:val="32"/>
        </w:rPr>
        <w:t>Selection Process</w:t>
      </w:r>
    </w:p>
    <w:p w14:paraId="5C5FC146" w14:textId="77777777" w:rsidR="00B5457D" w:rsidRDefault="00B5457D" w:rsidP="00B5457D">
      <w:pPr>
        <w:pStyle w:val="NoSpacing"/>
        <w:rPr>
          <w:rFonts w:eastAsiaTheme="minorHAnsi"/>
          <w:color w:val="000000"/>
          <w:sz w:val="22"/>
          <w:szCs w:val="22"/>
          <w:lang w:eastAsia="en-US"/>
        </w:rPr>
      </w:pPr>
    </w:p>
    <w:p w14:paraId="60867996" w14:textId="77777777" w:rsidR="00B5457D" w:rsidRPr="000743A8" w:rsidRDefault="00B5457D" w:rsidP="00B5457D">
      <w:pPr>
        <w:pStyle w:val="NoSpacing"/>
        <w:rPr>
          <w:rFonts w:eastAsiaTheme="minorHAnsi"/>
          <w:sz w:val="24"/>
          <w:szCs w:val="24"/>
          <w:lang w:eastAsia="en-US"/>
        </w:rPr>
      </w:pPr>
      <w:r w:rsidRPr="000743A8">
        <w:rPr>
          <w:rFonts w:eastAsiaTheme="minorHAnsi"/>
          <w:sz w:val="24"/>
          <w:szCs w:val="24"/>
          <w:lang w:eastAsia="en-US"/>
        </w:rPr>
        <w:t xml:space="preserve">The Selection Process may include the following:  </w:t>
      </w:r>
    </w:p>
    <w:p w14:paraId="21F3638F" w14:textId="77777777" w:rsidR="00B5457D" w:rsidRPr="000743A8" w:rsidRDefault="00B5457D" w:rsidP="00D21AFE">
      <w:pPr>
        <w:pStyle w:val="NoSpacing"/>
        <w:numPr>
          <w:ilvl w:val="0"/>
          <w:numId w:val="1"/>
        </w:numPr>
        <w:ind w:left="360"/>
        <w:rPr>
          <w:rFonts w:eastAsiaTheme="minorHAnsi"/>
          <w:sz w:val="24"/>
          <w:szCs w:val="24"/>
          <w:lang w:eastAsia="en-US"/>
        </w:rPr>
      </w:pPr>
      <w:r w:rsidRPr="000743A8">
        <w:rPr>
          <w:rFonts w:eastAsiaTheme="minorHAnsi"/>
          <w:sz w:val="24"/>
          <w:szCs w:val="24"/>
          <w:lang w:eastAsia="en-US"/>
        </w:rPr>
        <w:t xml:space="preserve">Short-listing of candidates on the basis of the information contained in their </w:t>
      </w:r>
      <w:proofErr w:type="gramStart"/>
      <w:r w:rsidRPr="000743A8">
        <w:rPr>
          <w:rFonts w:eastAsiaTheme="minorHAnsi"/>
          <w:sz w:val="24"/>
          <w:szCs w:val="24"/>
          <w:lang w:eastAsia="en-US"/>
        </w:rPr>
        <w:t>application;</w:t>
      </w:r>
      <w:proofErr w:type="gramEnd"/>
      <w:r w:rsidRPr="000743A8">
        <w:rPr>
          <w:rFonts w:eastAsiaTheme="minorHAnsi"/>
          <w:sz w:val="24"/>
          <w:szCs w:val="24"/>
          <w:lang w:eastAsia="en-US"/>
        </w:rPr>
        <w:t xml:space="preserve"> </w:t>
      </w:r>
    </w:p>
    <w:p w14:paraId="113F264A" w14:textId="77777777" w:rsidR="00B5457D" w:rsidRPr="000743A8" w:rsidRDefault="00B5457D" w:rsidP="00D21AFE">
      <w:pPr>
        <w:pStyle w:val="NoSpacing"/>
        <w:numPr>
          <w:ilvl w:val="0"/>
          <w:numId w:val="1"/>
        </w:numPr>
        <w:ind w:left="360"/>
        <w:rPr>
          <w:rFonts w:eastAsiaTheme="minorHAnsi"/>
          <w:sz w:val="24"/>
          <w:szCs w:val="24"/>
          <w:lang w:eastAsia="en-US"/>
        </w:rPr>
      </w:pPr>
      <w:r w:rsidRPr="000743A8">
        <w:rPr>
          <w:rFonts w:eastAsiaTheme="minorHAnsi"/>
          <w:sz w:val="24"/>
          <w:szCs w:val="24"/>
          <w:lang w:eastAsia="en-US"/>
        </w:rPr>
        <w:t xml:space="preserve">Preliminary interview, which may also include a </w:t>
      </w:r>
      <w:proofErr w:type="gramStart"/>
      <w:r w:rsidRPr="000743A8">
        <w:rPr>
          <w:rFonts w:eastAsiaTheme="minorHAnsi"/>
          <w:sz w:val="24"/>
          <w:szCs w:val="24"/>
          <w:lang w:eastAsia="en-US"/>
        </w:rPr>
        <w:t>presentation;</w:t>
      </w:r>
      <w:proofErr w:type="gramEnd"/>
      <w:r w:rsidRPr="000743A8">
        <w:rPr>
          <w:rFonts w:eastAsiaTheme="minorHAnsi"/>
          <w:sz w:val="24"/>
          <w:szCs w:val="24"/>
          <w:lang w:eastAsia="en-US"/>
        </w:rPr>
        <w:t xml:space="preserve"> </w:t>
      </w:r>
    </w:p>
    <w:p w14:paraId="3EACA758" w14:textId="77777777" w:rsidR="00B5457D" w:rsidRPr="000743A8" w:rsidRDefault="00B5457D" w:rsidP="00D21AFE">
      <w:pPr>
        <w:pStyle w:val="NoSpacing"/>
        <w:numPr>
          <w:ilvl w:val="0"/>
          <w:numId w:val="1"/>
        </w:numPr>
        <w:ind w:left="360"/>
        <w:rPr>
          <w:rFonts w:eastAsiaTheme="minorHAnsi"/>
          <w:sz w:val="24"/>
          <w:szCs w:val="24"/>
          <w:lang w:eastAsia="en-US"/>
        </w:rPr>
      </w:pPr>
      <w:r w:rsidRPr="000743A8">
        <w:rPr>
          <w:rFonts w:eastAsiaTheme="minorHAnsi"/>
          <w:sz w:val="24"/>
          <w:szCs w:val="24"/>
          <w:lang w:eastAsia="en-US"/>
        </w:rPr>
        <w:t xml:space="preserve">Completion of an online </w:t>
      </w:r>
      <w:proofErr w:type="gramStart"/>
      <w:r w:rsidRPr="000743A8">
        <w:rPr>
          <w:rFonts w:eastAsiaTheme="minorHAnsi"/>
          <w:sz w:val="24"/>
          <w:szCs w:val="24"/>
          <w:lang w:eastAsia="en-US"/>
        </w:rPr>
        <w:t>questionnaire;</w:t>
      </w:r>
      <w:proofErr w:type="gramEnd"/>
      <w:r w:rsidRPr="000743A8">
        <w:rPr>
          <w:rFonts w:eastAsiaTheme="minorHAnsi"/>
          <w:sz w:val="24"/>
          <w:szCs w:val="24"/>
          <w:lang w:eastAsia="en-US"/>
        </w:rPr>
        <w:t xml:space="preserve"> </w:t>
      </w:r>
    </w:p>
    <w:p w14:paraId="009CB93C" w14:textId="77777777" w:rsidR="00B5457D" w:rsidRPr="000743A8" w:rsidRDefault="00B5457D" w:rsidP="00D21AFE">
      <w:pPr>
        <w:pStyle w:val="NoSpacing"/>
        <w:numPr>
          <w:ilvl w:val="0"/>
          <w:numId w:val="1"/>
        </w:numPr>
        <w:ind w:left="360"/>
        <w:rPr>
          <w:rFonts w:eastAsiaTheme="minorHAnsi"/>
          <w:sz w:val="24"/>
          <w:szCs w:val="24"/>
          <w:lang w:eastAsia="en-US"/>
        </w:rPr>
      </w:pPr>
      <w:r w:rsidRPr="000743A8">
        <w:rPr>
          <w:rFonts w:eastAsiaTheme="minorHAnsi"/>
          <w:sz w:val="24"/>
          <w:szCs w:val="24"/>
          <w:lang w:eastAsia="en-US"/>
        </w:rPr>
        <w:t xml:space="preserve">Competitive interview, which may also include a </w:t>
      </w:r>
      <w:proofErr w:type="gramStart"/>
      <w:r w:rsidRPr="000743A8">
        <w:rPr>
          <w:rFonts w:eastAsiaTheme="minorHAnsi"/>
          <w:sz w:val="24"/>
          <w:szCs w:val="24"/>
          <w:lang w:eastAsia="en-US"/>
        </w:rPr>
        <w:t>presentation;</w:t>
      </w:r>
      <w:proofErr w:type="gramEnd"/>
      <w:r w:rsidRPr="000743A8">
        <w:rPr>
          <w:rFonts w:eastAsiaTheme="minorHAnsi"/>
          <w:sz w:val="24"/>
          <w:szCs w:val="24"/>
          <w:lang w:eastAsia="en-US"/>
        </w:rPr>
        <w:t xml:space="preserve"> </w:t>
      </w:r>
    </w:p>
    <w:p w14:paraId="177AD33E" w14:textId="77777777" w:rsidR="00B5457D" w:rsidRPr="000743A8" w:rsidRDefault="00B5457D" w:rsidP="00D21AFE">
      <w:pPr>
        <w:pStyle w:val="NoSpacing"/>
        <w:numPr>
          <w:ilvl w:val="0"/>
          <w:numId w:val="1"/>
        </w:numPr>
        <w:ind w:left="360"/>
        <w:rPr>
          <w:rFonts w:eastAsiaTheme="minorHAnsi"/>
          <w:sz w:val="24"/>
          <w:szCs w:val="24"/>
          <w:lang w:eastAsia="en-US"/>
        </w:rPr>
      </w:pPr>
      <w:r w:rsidRPr="000743A8">
        <w:rPr>
          <w:rFonts w:eastAsiaTheme="minorHAnsi"/>
          <w:sz w:val="24"/>
          <w:szCs w:val="24"/>
          <w:lang w:eastAsia="en-US"/>
        </w:rPr>
        <w:t>Work sample/role play/media exercise, and any other tests or exercises that may be deemed appropriate.</w:t>
      </w:r>
    </w:p>
    <w:p w14:paraId="5E06BDF3" w14:textId="77777777" w:rsidR="00B5457D" w:rsidRPr="000743A8" w:rsidRDefault="00B5457D" w:rsidP="00B5457D">
      <w:pPr>
        <w:pStyle w:val="NoSpacing"/>
        <w:rPr>
          <w:sz w:val="24"/>
          <w:szCs w:val="24"/>
        </w:rPr>
      </w:pPr>
    </w:p>
    <w:p w14:paraId="43B2031C" w14:textId="47473E2D" w:rsidR="00B5457D" w:rsidRPr="000743A8" w:rsidRDefault="00B5457D" w:rsidP="00B5457D">
      <w:pPr>
        <w:jc w:val="both"/>
        <w:rPr>
          <w:i/>
          <w:sz w:val="24"/>
          <w:szCs w:val="24"/>
        </w:rPr>
      </w:pPr>
      <w:r w:rsidRPr="000743A8">
        <w:rPr>
          <w:i/>
          <w:sz w:val="24"/>
          <w:szCs w:val="24"/>
        </w:rPr>
        <w:t xml:space="preserve">* Please note that </w:t>
      </w:r>
      <w:r w:rsidR="00642B75" w:rsidRPr="000743A8">
        <w:rPr>
          <w:i/>
          <w:sz w:val="24"/>
          <w:szCs w:val="24"/>
        </w:rPr>
        <w:t>Waterford City and County</w:t>
      </w:r>
      <w:r w:rsidRPr="000743A8">
        <w:rPr>
          <w:i/>
          <w:sz w:val="24"/>
          <w:szCs w:val="24"/>
        </w:rPr>
        <w:t xml:space="preserve"> Council reserves the right to hold any part of the selection process by way of remote/video-call platform or other appropriate methodology.</w:t>
      </w:r>
    </w:p>
    <w:p w14:paraId="1F2E13A7"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rPr>
      </w:pPr>
      <w:bookmarkStart w:id="19" w:name="_Toc125379566"/>
      <w:r>
        <w:rPr>
          <w:b/>
          <w:sz w:val="24"/>
          <w:szCs w:val="24"/>
        </w:rPr>
        <w:t>Before you Proceed</w:t>
      </w:r>
      <w:bookmarkEnd w:id="19"/>
    </w:p>
    <w:p w14:paraId="19069718" w14:textId="77777777" w:rsidR="000743A8" w:rsidRDefault="000743A8" w:rsidP="00B5457D">
      <w:pPr>
        <w:spacing w:before="0" w:after="0"/>
        <w:jc w:val="both"/>
        <w:rPr>
          <w:noProof/>
          <w:sz w:val="24"/>
          <w:szCs w:val="24"/>
        </w:rPr>
      </w:pPr>
    </w:p>
    <w:p w14:paraId="45B4B646" w14:textId="13254CF9" w:rsidR="00B5457D" w:rsidRPr="000743A8" w:rsidRDefault="00B5457D" w:rsidP="00B5457D">
      <w:pPr>
        <w:spacing w:before="0" w:after="0"/>
        <w:jc w:val="both"/>
        <w:rPr>
          <w:noProof/>
          <w:sz w:val="24"/>
          <w:szCs w:val="24"/>
        </w:rPr>
      </w:pPr>
      <w:r w:rsidRPr="000743A8">
        <w:rPr>
          <w:noProof/>
          <w:sz w:val="24"/>
          <w:szCs w:val="24"/>
        </w:rPr>
        <w:t>Before proceeding with this phase of the selection process you should satisfy yourself that you meet the minimum qualification criteria for the post as set out in Page 3 of this booklet. This will prevent you from incurring unnecessary expense in progressing in the competition.</w:t>
      </w:r>
    </w:p>
    <w:p w14:paraId="40C175A5" w14:textId="77777777" w:rsidR="00B5457D" w:rsidRPr="000743A8" w:rsidRDefault="00B5457D" w:rsidP="00B5457D">
      <w:pPr>
        <w:spacing w:before="0" w:after="0"/>
        <w:jc w:val="both"/>
        <w:rPr>
          <w:noProof/>
          <w:sz w:val="24"/>
          <w:szCs w:val="24"/>
        </w:rPr>
      </w:pPr>
    </w:p>
    <w:p w14:paraId="58CB0917"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lang w:val="en-US"/>
        </w:rPr>
      </w:pPr>
      <w:bookmarkStart w:id="20" w:name="_Toc481744468"/>
      <w:bookmarkStart w:id="21" w:name="_Toc125379567"/>
      <w:bookmarkStart w:id="22" w:name="_Hlk44683215"/>
      <w:r>
        <w:rPr>
          <w:b/>
          <w:sz w:val="24"/>
          <w:szCs w:val="24"/>
        </w:rPr>
        <w:t xml:space="preserve">Submission of </w:t>
      </w:r>
      <w:bookmarkEnd w:id="20"/>
      <w:r>
        <w:rPr>
          <w:b/>
          <w:sz w:val="24"/>
          <w:szCs w:val="24"/>
          <w:lang w:val="en-US"/>
        </w:rPr>
        <w:t>APPLICATION FOrm</w:t>
      </w:r>
      <w:bookmarkEnd w:id="21"/>
    </w:p>
    <w:bookmarkEnd w:id="22"/>
    <w:p w14:paraId="0028A282" w14:textId="1CDABED3" w:rsidR="00B5457D" w:rsidRPr="000743A8" w:rsidRDefault="00B5457D" w:rsidP="00B5457D">
      <w:pPr>
        <w:jc w:val="both"/>
        <w:rPr>
          <w:noProof/>
          <w:sz w:val="24"/>
          <w:szCs w:val="24"/>
        </w:rPr>
      </w:pPr>
      <w:r w:rsidRPr="000743A8">
        <w:rPr>
          <w:noProof/>
          <w:sz w:val="24"/>
          <w:szCs w:val="24"/>
        </w:rPr>
        <w:t xml:space="preserve">Applicants are invited to submit application forms in order to apply for the position. Application forms are available on </w:t>
      </w:r>
      <w:r w:rsidR="00642B75" w:rsidRPr="000743A8">
        <w:rPr>
          <w:noProof/>
          <w:sz w:val="24"/>
          <w:szCs w:val="24"/>
        </w:rPr>
        <w:t>Waterford City and County</w:t>
      </w:r>
      <w:r w:rsidRPr="000743A8">
        <w:rPr>
          <w:noProof/>
          <w:sz w:val="24"/>
          <w:szCs w:val="24"/>
        </w:rPr>
        <w:t xml:space="preserve"> Council’s website. The  information submitted on the application form will then be used to shortlist applications. There is no requirement to submit evidence of education / experience at this point.</w:t>
      </w:r>
    </w:p>
    <w:p w14:paraId="31EEFEF6" w14:textId="77777777" w:rsidR="00B5457D" w:rsidRPr="000743A8" w:rsidRDefault="00B5457D" w:rsidP="00B5457D">
      <w:pPr>
        <w:jc w:val="both"/>
        <w:rPr>
          <w:rFonts w:cs="Calibri"/>
          <w:noProof/>
          <w:sz w:val="24"/>
          <w:szCs w:val="24"/>
        </w:rPr>
      </w:pPr>
      <w:r w:rsidRPr="000743A8">
        <w:rPr>
          <w:rFonts w:cs="Calibri"/>
          <w:sz w:val="24"/>
          <w:szCs w:val="24"/>
        </w:rPr>
        <w:lastRenderedPageBreak/>
        <w:t xml:space="preserve">Applications must be made on the official application </w:t>
      </w:r>
      <w:proofErr w:type="gramStart"/>
      <w:r w:rsidRPr="000743A8">
        <w:rPr>
          <w:rFonts w:cs="Calibri"/>
          <w:sz w:val="24"/>
          <w:szCs w:val="24"/>
        </w:rPr>
        <w:t>form</w:t>
      </w:r>
      <w:proofErr w:type="gramEnd"/>
      <w:r w:rsidRPr="000743A8">
        <w:rPr>
          <w:rFonts w:cs="Calibri"/>
          <w:sz w:val="24"/>
          <w:szCs w:val="24"/>
        </w:rPr>
        <w:t xml:space="preserve"> and all sections must be completed in full. While completing the application form, accuracy is essential. All forms must be clearly legible and in electronic format.  </w:t>
      </w:r>
    </w:p>
    <w:p w14:paraId="38B803E1" w14:textId="77777777" w:rsidR="00B5457D" w:rsidRPr="000743A8" w:rsidRDefault="00B5457D" w:rsidP="00B5457D">
      <w:pPr>
        <w:jc w:val="both"/>
        <w:rPr>
          <w:rFonts w:cs="Calibri"/>
          <w:sz w:val="24"/>
          <w:szCs w:val="24"/>
        </w:rPr>
      </w:pPr>
      <w:r w:rsidRPr="000743A8">
        <w:rPr>
          <w:rFonts w:cs="Calibri"/>
          <w:sz w:val="24"/>
          <w:szCs w:val="24"/>
        </w:rPr>
        <w:t xml:space="preserve">Application forms, once submitted, will be checked to ensure that they meet the required minimum criteria for the position. If your application form does not meet the minimum qualifications for the post as set out in this booklet then your application will be deemed </w:t>
      </w:r>
      <w:proofErr w:type="gramStart"/>
      <w:r w:rsidRPr="000743A8">
        <w:rPr>
          <w:rFonts w:cs="Calibri"/>
          <w:sz w:val="24"/>
          <w:szCs w:val="24"/>
        </w:rPr>
        <w:t>invalid</w:t>
      </w:r>
      <w:proofErr w:type="gramEnd"/>
      <w:r w:rsidRPr="000743A8">
        <w:rPr>
          <w:rFonts w:cs="Calibri"/>
          <w:sz w:val="24"/>
          <w:szCs w:val="24"/>
        </w:rPr>
        <w:t xml:space="preserve"> and you will not be permitted to proceed any further in the selection process.</w:t>
      </w:r>
    </w:p>
    <w:p w14:paraId="06798ECE"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lang w:val="en-US"/>
        </w:rPr>
      </w:pPr>
      <w:bookmarkStart w:id="23" w:name="_Toc125379568"/>
      <w:r>
        <w:rPr>
          <w:b/>
          <w:sz w:val="24"/>
          <w:szCs w:val="24"/>
        </w:rPr>
        <w:t>Short-listing</w:t>
      </w:r>
      <w:bookmarkEnd w:id="23"/>
    </w:p>
    <w:p w14:paraId="006833EE" w14:textId="232218CC" w:rsidR="00B5457D" w:rsidRPr="000743A8" w:rsidRDefault="00642B75" w:rsidP="00B5457D">
      <w:pPr>
        <w:jc w:val="both"/>
        <w:rPr>
          <w:rFonts w:cs="Calibri"/>
          <w:sz w:val="24"/>
          <w:szCs w:val="24"/>
        </w:rPr>
      </w:pPr>
      <w:r w:rsidRPr="000743A8">
        <w:rPr>
          <w:rFonts w:cs="Calibri"/>
          <w:color w:val="000000"/>
          <w:sz w:val="24"/>
          <w:szCs w:val="24"/>
        </w:rPr>
        <w:t>Waterford City and County</w:t>
      </w:r>
      <w:r w:rsidR="00B5457D" w:rsidRPr="000743A8">
        <w:rPr>
          <w:rFonts w:cs="Calibri"/>
          <w:color w:val="000000"/>
          <w:sz w:val="24"/>
          <w:szCs w:val="24"/>
        </w:rPr>
        <w:t xml:space="preserve"> Council reserves the right to shortlist applications. </w:t>
      </w:r>
      <w:r w:rsidR="00B5457D" w:rsidRPr="000743A8">
        <w:rPr>
          <w:rFonts w:cs="Calibri"/>
          <w:sz w:val="24"/>
          <w:szCs w:val="24"/>
        </w:rPr>
        <w:t xml:space="preserve">The shortlisting process may take the form of either a desktop shortlisting process based on the information contained in the application forms or a shortlisting interview.  </w:t>
      </w:r>
    </w:p>
    <w:p w14:paraId="389CE2B1" w14:textId="02450B1C" w:rsidR="00B5457D" w:rsidRPr="000743A8" w:rsidRDefault="00B5457D" w:rsidP="00B5457D">
      <w:pPr>
        <w:tabs>
          <w:tab w:val="left" w:pos="-720"/>
          <w:tab w:val="left" w:pos="0"/>
          <w:tab w:val="left" w:pos="720"/>
          <w:tab w:val="left" w:pos="1440"/>
        </w:tabs>
        <w:suppressAutoHyphens/>
        <w:ind w:right="-9"/>
        <w:jc w:val="both"/>
        <w:rPr>
          <w:rFonts w:cs="Calibri"/>
          <w:sz w:val="24"/>
          <w:szCs w:val="24"/>
        </w:rPr>
      </w:pPr>
      <w:r w:rsidRPr="000743A8">
        <w:rPr>
          <w:rFonts w:cs="Calibri"/>
          <w:sz w:val="24"/>
          <w:szCs w:val="24"/>
        </w:rPr>
        <w:t xml:space="preserve">The information you supply in the application form will play a central part of the shortlisting process.  </w:t>
      </w:r>
      <w:r w:rsidR="00642B75" w:rsidRPr="000743A8">
        <w:rPr>
          <w:rFonts w:cs="Calibri"/>
          <w:sz w:val="24"/>
          <w:szCs w:val="24"/>
        </w:rPr>
        <w:t>Waterford City and County</w:t>
      </w:r>
      <w:r w:rsidRPr="000743A8">
        <w:rPr>
          <w:rFonts w:cs="Calibri"/>
          <w:sz w:val="24"/>
          <w:szCs w:val="24"/>
        </w:rPr>
        <w:t xml:space="preserve"> Council’s decision to include you on the shortlist of candidates going forward to the next stage of the process may be determined based on this information. </w:t>
      </w:r>
    </w:p>
    <w:p w14:paraId="75B160BD" w14:textId="5BCEBD4D" w:rsidR="00B5457D" w:rsidRPr="000743A8" w:rsidRDefault="00B5457D" w:rsidP="00B5457D">
      <w:pPr>
        <w:pStyle w:val="BodyText3"/>
        <w:ind w:right="-34"/>
        <w:jc w:val="both"/>
        <w:rPr>
          <w:rFonts w:cs="Calibri"/>
          <w:sz w:val="24"/>
          <w:szCs w:val="24"/>
        </w:rPr>
      </w:pPr>
      <w:r w:rsidRPr="000743A8">
        <w:rPr>
          <w:rFonts w:cs="Calibri"/>
          <w:sz w:val="24"/>
          <w:szCs w:val="24"/>
        </w:rPr>
        <w:t xml:space="preserve">Where, by reason of the number of persons seeking admission to the competition and the standard of knowledge, training or experience in general of such persons, </w:t>
      </w:r>
      <w:r w:rsidR="00642B75" w:rsidRPr="000743A8">
        <w:rPr>
          <w:rFonts w:cs="Calibri"/>
          <w:sz w:val="24"/>
          <w:szCs w:val="24"/>
        </w:rPr>
        <w:t>Waterford City and County</w:t>
      </w:r>
      <w:r w:rsidRPr="000743A8">
        <w:rPr>
          <w:rFonts w:cs="Calibri"/>
          <w:sz w:val="24"/>
          <w:szCs w:val="24"/>
        </w:rPr>
        <w:t xml:space="preserve"> Council considers that it would be reasonable not to admit all the persons to the competition, </w:t>
      </w:r>
      <w:r w:rsidR="00642B75" w:rsidRPr="000743A8">
        <w:rPr>
          <w:rFonts w:cs="Calibri"/>
          <w:sz w:val="24"/>
          <w:szCs w:val="24"/>
        </w:rPr>
        <w:t>Waterford City and County</w:t>
      </w:r>
      <w:r w:rsidRPr="000743A8">
        <w:rPr>
          <w:rFonts w:cs="Calibri"/>
          <w:sz w:val="24"/>
          <w:szCs w:val="24"/>
        </w:rPr>
        <w:t xml:space="preserve"> Council may admit to the competition only persons who appear likely to it to attain in the competition a standard sufficient for selection and recommendation for appointment.</w:t>
      </w:r>
    </w:p>
    <w:p w14:paraId="30D922FB" w14:textId="77777777" w:rsidR="00B5457D" w:rsidRPr="000743A8" w:rsidRDefault="00B5457D" w:rsidP="00B5457D">
      <w:pPr>
        <w:jc w:val="both"/>
        <w:rPr>
          <w:rFonts w:cs="Calibri"/>
          <w:sz w:val="24"/>
          <w:szCs w:val="24"/>
        </w:rPr>
      </w:pPr>
      <w:r w:rsidRPr="000743A8">
        <w:rPr>
          <w:rFonts w:cs="Calibri"/>
          <w:sz w:val="24"/>
          <w:szCs w:val="24"/>
        </w:rPr>
        <w:t xml:space="preserve">You will be contacted in relation to any interview dates and times. You may also be contacted in relation to the requirement to complete an on-line questionnaire should this be included in the selection process. The onus is on you to attend for interview on the dates and times allocated. Alternative dates and times </w:t>
      </w:r>
      <w:r w:rsidRPr="000743A8">
        <w:rPr>
          <w:rFonts w:cs="Calibri"/>
          <w:color w:val="000000"/>
          <w:sz w:val="24"/>
          <w:szCs w:val="24"/>
        </w:rPr>
        <w:t>cannot be</w:t>
      </w:r>
      <w:r w:rsidRPr="000743A8">
        <w:rPr>
          <w:rFonts w:cs="Calibri"/>
          <w:sz w:val="24"/>
          <w:szCs w:val="24"/>
        </w:rPr>
        <w:t xml:space="preserve"> facilitated. When attending for interview you must produce photographic identification when registering your attendance at the Human Resources Department. </w:t>
      </w:r>
    </w:p>
    <w:p w14:paraId="151FB574"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lang w:val="en-US"/>
        </w:rPr>
      </w:pPr>
      <w:bookmarkStart w:id="24" w:name="_Toc125379569"/>
      <w:r>
        <w:rPr>
          <w:b/>
          <w:sz w:val="24"/>
          <w:szCs w:val="24"/>
        </w:rPr>
        <w:t>interview stage</w:t>
      </w:r>
      <w:bookmarkEnd w:id="24"/>
    </w:p>
    <w:p w14:paraId="7C80D471" w14:textId="77777777" w:rsidR="00B5457D" w:rsidRPr="000743A8" w:rsidRDefault="00B5457D" w:rsidP="00B5457D">
      <w:pPr>
        <w:pStyle w:val="Header"/>
        <w:tabs>
          <w:tab w:val="left" w:pos="720"/>
        </w:tabs>
        <w:jc w:val="both"/>
        <w:rPr>
          <w:szCs w:val="24"/>
        </w:rPr>
      </w:pPr>
      <w:r w:rsidRPr="000743A8">
        <w:rPr>
          <w:szCs w:val="24"/>
        </w:rPr>
        <w:t>The interview is your opportunity to give evidence of your knowledge, skills and experience and the Local Authority’s opportunity to assess your suitability for the role as advertised</w:t>
      </w:r>
      <w:r w:rsidRPr="000743A8">
        <w:rPr>
          <w:noProof/>
          <w:szCs w:val="24"/>
        </w:rPr>
        <w:t>.</w:t>
      </w:r>
      <w:r w:rsidRPr="000743A8">
        <w:rPr>
          <w:szCs w:val="24"/>
        </w:rPr>
        <w:t xml:space="preserve"> </w:t>
      </w:r>
    </w:p>
    <w:p w14:paraId="7562E0D1" w14:textId="0C5529B9" w:rsidR="00B5457D" w:rsidRPr="000743A8" w:rsidRDefault="00B5457D" w:rsidP="00B5457D">
      <w:pPr>
        <w:pStyle w:val="Header"/>
        <w:tabs>
          <w:tab w:val="left" w:pos="720"/>
        </w:tabs>
        <w:jc w:val="both"/>
        <w:rPr>
          <w:szCs w:val="24"/>
        </w:rPr>
      </w:pPr>
      <w:r w:rsidRPr="000743A8">
        <w:rPr>
          <w:szCs w:val="24"/>
        </w:rPr>
        <w:t xml:space="preserve">The admission of a person to a competition, or invitation to attend an interview, is not to be taken as implying that </w:t>
      </w:r>
      <w:r w:rsidR="00642B75" w:rsidRPr="000743A8">
        <w:rPr>
          <w:szCs w:val="24"/>
        </w:rPr>
        <w:t>Waterford City and County</w:t>
      </w:r>
      <w:r w:rsidRPr="000743A8">
        <w:rPr>
          <w:szCs w:val="24"/>
        </w:rPr>
        <w:t xml:space="preserve"> Council is satisfied that such person fulfils the requirements of the Regulations or is not disqualified by law from holding the position and does not carry a guarantee that your application will receive further consideration.  It is important therefore for you to note, the onus is on you to ensure that you meet the eligibility requirements for the competition before attending for interview.  If you do not meet these essential entry requirements but nevertheless attend for interview you will be putting yourself to unnecessary expense, as </w:t>
      </w:r>
      <w:r w:rsidR="00642B75" w:rsidRPr="000743A8">
        <w:rPr>
          <w:szCs w:val="24"/>
        </w:rPr>
        <w:t>Waterford City and County</w:t>
      </w:r>
      <w:r w:rsidRPr="000743A8">
        <w:rPr>
          <w:szCs w:val="24"/>
        </w:rPr>
        <w:t xml:space="preserve"> Council will not be responsible for refunding any expenses incurred.</w:t>
      </w:r>
    </w:p>
    <w:p w14:paraId="58F4A6C0" w14:textId="0FF2E63D" w:rsidR="00B5457D" w:rsidRPr="000743A8" w:rsidRDefault="00642B75" w:rsidP="003F1017">
      <w:pPr>
        <w:pStyle w:val="BodyText3"/>
        <w:jc w:val="both"/>
        <w:rPr>
          <w:sz w:val="24"/>
          <w:szCs w:val="24"/>
        </w:rPr>
      </w:pPr>
      <w:r w:rsidRPr="000743A8">
        <w:rPr>
          <w:rFonts w:cs="Calibri"/>
          <w:sz w:val="24"/>
          <w:szCs w:val="24"/>
        </w:rPr>
        <w:lastRenderedPageBreak/>
        <w:t>Waterford City and County</w:t>
      </w:r>
      <w:r w:rsidR="00B5457D" w:rsidRPr="000743A8">
        <w:rPr>
          <w:rFonts w:cs="Calibri"/>
          <w:sz w:val="24"/>
          <w:szCs w:val="24"/>
        </w:rPr>
        <w:t xml:space="preserve"> Council may at its discretion require candidates to attend a preliminary interview in which case admission to the competitive interview would be conditional on candidates reaching such a standard as </w:t>
      </w:r>
      <w:r w:rsidRPr="000743A8">
        <w:rPr>
          <w:rFonts w:cs="Calibri"/>
          <w:sz w:val="24"/>
          <w:szCs w:val="24"/>
        </w:rPr>
        <w:t>Waterford City and County</w:t>
      </w:r>
      <w:r w:rsidR="00B5457D" w:rsidRPr="000743A8">
        <w:rPr>
          <w:rFonts w:cs="Calibri"/>
          <w:sz w:val="24"/>
          <w:szCs w:val="24"/>
        </w:rPr>
        <w:t xml:space="preserve"> Council considered appropriate in the preliminary interview. </w:t>
      </w:r>
      <w:r w:rsidR="003F1017" w:rsidRPr="000743A8">
        <w:rPr>
          <w:rFonts w:cs="Calibri"/>
          <w:sz w:val="24"/>
          <w:szCs w:val="24"/>
        </w:rPr>
        <w:t xml:space="preserve"> </w:t>
      </w:r>
      <w:r w:rsidR="00B5457D" w:rsidRPr="000743A8">
        <w:rPr>
          <w:sz w:val="24"/>
          <w:szCs w:val="24"/>
        </w:rPr>
        <w:t xml:space="preserve">Interviews shall be conducted by Board(s) set up by </w:t>
      </w:r>
      <w:r w:rsidRPr="000743A8">
        <w:rPr>
          <w:sz w:val="24"/>
          <w:szCs w:val="24"/>
        </w:rPr>
        <w:t>Waterford City and County</w:t>
      </w:r>
      <w:r w:rsidR="00B5457D" w:rsidRPr="000743A8">
        <w:rPr>
          <w:sz w:val="24"/>
          <w:szCs w:val="24"/>
        </w:rPr>
        <w:t xml:space="preserve"> Council.  The Board(s) will assess the merits of candidates (except insofar as they are assessed otherwise) in respect of matters referred to in the prescribed Qualifications and any other relevant matters. Only candidates who reach such a standard as </w:t>
      </w:r>
      <w:r w:rsidRPr="000743A8">
        <w:rPr>
          <w:sz w:val="24"/>
          <w:szCs w:val="24"/>
        </w:rPr>
        <w:t>Waterford City and County</w:t>
      </w:r>
      <w:r w:rsidR="00B5457D" w:rsidRPr="000743A8">
        <w:rPr>
          <w:sz w:val="24"/>
          <w:szCs w:val="24"/>
        </w:rPr>
        <w:t xml:space="preserve"> Council considers satisfactory in the competitive interview shall be considered for selection</w:t>
      </w:r>
      <w:r w:rsidR="00B5457D" w:rsidRPr="000743A8">
        <w:rPr>
          <w:rFonts w:ascii="Arial" w:hAnsi="Arial"/>
          <w:sz w:val="24"/>
          <w:szCs w:val="24"/>
        </w:rPr>
        <w:t xml:space="preserve"> </w:t>
      </w:r>
      <w:r w:rsidR="00B5457D" w:rsidRPr="000743A8">
        <w:rPr>
          <w:sz w:val="24"/>
          <w:szCs w:val="24"/>
        </w:rPr>
        <w:t xml:space="preserve">and placed on a panel. The onus is on all applicants to make themselves available for interview. </w:t>
      </w:r>
    </w:p>
    <w:p w14:paraId="2DA89CCC" w14:textId="4814AEA5" w:rsidR="00557BCC" w:rsidRPr="000743A8" w:rsidRDefault="00B5457D" w:rsidP="00315544">
      <w:pPr>
        <w:rPr>
          <w:rFonts w:ascii="Verdana" w:eastAsia="Verdana" w:hAnsi="Verdana"/>
          <w:b/>
          <w:sz w:val="24"/>
          <w:szCs w:val="24"/>
          <w:u w:val="single"/>
        </w:rPr>
      </w:pPr>
      <w:r w:rsidRPr="000743A8">
        <w:rPr>
          <w:sz w:val="24"/>
          <w:szCs w:val="24"/>
        </w:rPr>
        <w:t xml:space="preserve">Candidates will be assessed at interview under the following competencies. The candidates at the interview will be </w:t>
      </w:r>
      <w:r w:rsidRPr="000743A8">
        <w:rPr>
          <w:rFonts w:asciiTheme="minorHAnsi" w:hAnsiTheme="minorHAnsi" w:cstheme="minorHAnsi"/>
          <w:sz w:val="24"/>
          <w:szCs w:val="24"/>
        </w:rPr>
        <w:t>questioned on at least some of the indicators listed below under each competency.</w:t>
      </w:r>
    </w:p>
    <w:p w14:paraId="74705824" w14:textId="77777777" w:rsidR="00F84FFA" w:rsidRDefault="00F84FFA">
      <w:pPr>
        <w:spacing w:before="0"/>
        <w:rPr>
          <w:rFonts w:asciiTheme="minorHAnsi" w:eastAsia="Verdana" w:hAnsiTheme="minorHAnsi" w:cstheme="minorHAnsi"/>
          <w:b/>
          <w:sz w:val="24"/>
          <w:szCs w:val="24"/>
          <w:u w:val="single"/>
        </w:rPr>
      </w:pPr>
      <w:r>
        <w:rPr>
          <w:rFonts w:asciiTheme="minorHAnsi" w:eastAsia="Verdana" w:hAnsiTheme="minorHAnsi" w:cstheme="minorHAnsi"/>
          <w:b/>
          <w:sz w:val="24"/>
          <w:szCs w:val="24"/>
          <w:u w:val="single"/>
        </w:rPr>
        <w:br w:type="page"/>
      </w:r>
    </w:p>
    <w:p w14:paraId="5A0A5DDD" w14:textId="1125DBDD" w:rsidR="003F1017" w:rsidRPr="000743A8" w:rsidRDefault="003F1017" w:rsidP="00CC0F4C">
      <w:pPr>
        <w:spacing w:line="0" w:lineRule="atLeast"/>
        <w:rPr>
          <w:rFonts w:asciiTheme="minorHAnsi" w:eastAsia="Verdana" w:hAnsiTheme="minorHAnsi" w:cstheme="minorHAnsi"/>
          <w:b/>
          <w:sz w:val="24"/>
          <w:szCs w:val="24"/>
          <w:u w:val="single"/>
        </w:rPr>
      </w:pPr>
      <w:r w:rsidRPr="000743A8">
        <w:rPr>
          <w:rFonts w:asciiTheme="minorHAnsi" w:eastAsia="Verdana" w:hAnsiTheme="minorHAnsi" w:cstheme="minorHAnsi"/>
          <w:b/>
          <w:sz w:val="24"/>
          <w:szCs w:val="24"/>
          <w:u w:val="single"/>
        </w:rPr>
        <w:lastRenderedPageBreak/>
        <w:t>Key Competencies</w:t>
      </w:r>
    </w:p>
    <w:p w14:paraId="627F0561" w14:textId="7362069D" w:rsidR="000743A8" w:rsidRDefault="000743A8" w:rsidP="00C6571E">
      <w:pPr>
        <w:adjustRightInd w:val="0"/>
        <w:spacing w:before="0" w:after="0" w:line="240" w:lineRule="auto"/>
        <w:ind w:right="-227"/>
        <w:rPr>
          <w:rFonts w:asciiTheme="minorHAnsi" w:hAnsiTheme="minorHAnsi" w:cstheme="minorHAnsi"/>
          <w:color w:val="000000"/>
          <w:sz w:val="24"/>
          <w:szCs w:val="24"/>
        </w:rPr>
      </w:pPr>
      <w:r w:rsidRPr="000743A8">
        <w:rPr>
          <w:rFonts w:asciiTheme="minorHAnsi" w:hAnsiTheme="minorHAnsi" w:cstheme="minorHAnsi"/>
          <w:color w:val="000000"/>
          <w:sz w:val="24"/>
          <w:szCs w:val="24"/>
        </w:rPr>
        <w:t xml:space="preserve">Key competencies for the post of </w:t>
      </w:r>
      <w:r w:rsidR="004A2341">
        <w:rPr>
          <w:rFonts w:asciiTheme="minorHAnsi" w:hAnsiTheme="minorHAnsi" w:cstheme="minorHAnsi"/>
          <w:b/>
          <w:bCs/>
          <w:color w:val="000000"/>
          <w:sz w:val="24"/>
          <w:szCs w:val="24"/>
        </w:rPr>
        <w:t>Senior Executive Technician</w:t>
      </w:r>
      <w:r w:rsidR="00BA501E">
        <w:rPr>
          <w:rFonts w:asciiTheme="minorHAnsi" w:hAnsiTheme="minorHAnsi" w:cstheme="minorHAnsi"/>
          <w:b/>
          <w:bCs/>
          <w:color w:val="000000"/>
          <w:sz w:val="24"/>
          <w:szCs w:val="24"/>
        </w:rPr>
        <w:t xml:space="preserve"> </w:t>
      </w:r>
      <w:r w:rsidRPr="000743A8">
        <w:rPr>
          <w:rFonts w:asciiTheme="minorHAnsi" w:hAnsiTheme="minorHAnsi" w:cstheme="minorHAnsi"/>
          <w:color w:val="000000"/>
          <w:sz w:val="24"/>
          <w:szCs w:val="24"/>
        </w:rPr>
        <w:t xml:space="preserve">are given in the table below. Candidates will be expected to demonstrate sufficient evidence within their application form and at interview of their competence under each of these headings. </w:t>
      </w:r>
    </w:p>
    <w:p w14:paraId="73F9DE7F" w14:textId="31630E82" w:rsidR="000743A8" w:rsidRDefault="000743A8" w:rsidP="00C6571E">
      <w:pPr>
        <w:spacing w:before="0" w:after="0"/>
        <w:ind w:right="-227"/>
        <w:jc w:val="both"/>
        <w:rPr>
          <w:b/>
          <w:bCs/>
          <w:i/>
          <w:iCs/>
          <w:sz w:val="24"/>
          <w:szCs w:val="24"/>
        </w:rPr>
      </w:pPr>
      <w:r w:rsidRPr="00C6571E">
        <w:rPr>
          <w:b/>
          <w:bCs/>
          <w:i/>
          <w:iCs/>
          <w:sz w:val="24"/>
          <w:szCs w:val="24"/>
        </w:rPr>
        <w:t xml:space="preserve">Candidates must achieve a minimum 50% of the total marks available in each of the competencies   </w:t>
      </w:r>
      <w:r w:rsidR="00C6571E" w:rsidRPr="00C6571E">
        <w:rPr>
          <w:b/>
          <w:bCs/>
          <w:i/>
          <w:iCs/>
          <w:sz w:val="24"/>
          <w:szCs w:val="24"/>
        </w:rPr>
        <w:t xml:space="preserve"> </w:t>
      </w:r>
      <w:r w:rsidRPr="00C6571E">
        <w:rPr>
          <w:b/>
          <w:bCs/>
          <w:i/>
          <w:iCs/>
          <w:sz w:val="24"/>
          <w:szCs w:val="24"/>
        </w:rPr>
        <w:t xml:space="preserve">outlined above at interview </w:t>
      </w:r>
      <w:proofErr w:type="gramStart"/>
      <w:r w:rsidRPr="00C6571E">
        <w:rPr>
          <w:b/>
          <w:bCs/>
          <w:i/>
          <w:iCs/>
          <w:sz w:val="24"/>
          <w:szCs w:val="24"/>
        </w:rPr>
        <w:t>in order to</w:t>
      </w:r>
      <w:proofErr w:type="gramEnd"/>
      <w:r w:rsidRPr="00C6571E">
        <w:rPr>
          <w:b/>
          <w:bCs/>
          <w:i/>
          <w:iCs/>
          <w:sz w:val="24"/>
          <w:szCs w:val="24"/>
        </w:rPr>
        <w:t xml:space="preserve"> meet the qualifying standard.  </w:t>
      </w:r>
    </w:p>
    <w:p w14:paraId="4947CC5B" w14:textId="77777777" w:rsidR="004A2341" w:rsidRDefault="004A2341" w:rsidP="00C6571E">
      <w:pPr>
        <w:spacing w:before="0" w:after="0"/>
        <w:ind w:right="-227"/>
        <w:jc w:val="both"/>
        <w:rPr>
          <w:b/>
          <w:bCs/>
          <w:i/>
          <w:iCs/>
          <w:sz w:val="24"/>
          <w:szCs w:val="24"/>
        </w:rPr>
      </w:pPr>
    </w:p>
    <w:tbl>
      <w:tblPr>
        <w:tblStyle w:val="TableGrid"/>
        <w:tblW w:w="9923" w:type="dxa"/>
        <w:tblInd w:w="-147" w:type="dxa"/>
        <w:tblLook w:val="04A0" w:firstRow="1" w:lastRow="0" w:firstColumn="1" w:lastColumn="0" w:noHBand="0" w:noVBand="1"/>
      </w:tblPr>
      <w:tblGrid>
        <w:gridCol w:w="9923"/>
      </w:tblGrid>
      <w:tr w:rsidR="004A2341" w:rsidRPr="00B81B6D" w14:paraId="0F484793" w14:textId="77777777" w:rsidTr="00310C65">
        <w:tc>
          <w:tcPr>
            <w:tcW w:w="9923" w:type="dxa"/>
          </w:tcPr>
          <w:tbl>
            <w:tblPr>
              <w:tblW w:w="0" w:type="auto"/>
              <w:tblBorders>
                <w:top w:val="nil"/>
                <w:left w:val="nil"/>
                <w:bottom w:val="nil"/>
                <w:right w:val="nil"/>
              </w:tblBorders>
              <w:tblLook w:val="0000" w:firstRow="0" w:lastRow="0" w:firstColumn="0" w:lastColumn="0" w:noHBand="0" w:noVBand="0"/>
            </w:tblPr>
            <w:tblGrid>
              <w:gridCol w:w="6122"/>
            </w:tblGrid>
            <w:tr w:rsidR="004A2341" w:rsidRPr="00B81B6D" w14:paraId="38AA3A4F" w14:textId="77777777" w:rsidTr="00310C65">
              <w:trPr>
                <w:trHeight w:val="110"/>
              </w:trPr>
              <w:tc>
                <w:tcPr>
                  <w:tcW w:w="0" w:type="auto"/>
                </w:tcPr>
                <w:p w14:paraId="4C42DE2D" w14:textId="77777777" w:rsidR="004A2341" w:rsidRDefault="004A2341" w:rsidP="00310C65">
                  <w:pPr>
                    <w:autoSpaceDE w:val="0"/>
                    <w:autoSpaceDN w:val="0"/>
                    <w:adjustRightInd w:val="0"/>
                    <w:spacing w:after="0" w:line="240" w:lineRule="auto"/>
                    <w:rPr>
                      <w:rFonts w:ascii="Verdana" w:hAnsi="Verdana" w:cs="Calibri"/>
                      <w:b/>
                      <w:bCs/>
                      <w:color w:val="000000"/>
                      <w:sz w:val="23"/>
                      <w:szCs w:val="23"/>
                    </w:rPr>
                  </w:pPr>
                  <w:r>
                    <w:rPr>
                      <w:rFonts w:ascii="Verdana" w:hAnsi="Verdana" w:cs="Calibri"/>
                      <w:b/>
                      <w:bCs/>
                      <w:color w:val="000000"/>
                      <w:sz w:val="23"/>
                      <w:szCs w:val="23"/>
                    </w:rPr>
                    <w:t>Strategic Management &amp; Change (100 Marks)</w:t>
                  </w:r>
                </w:p>
                <w:p w14:paraId="3C523439" w14:textId="77777777" w:rsidR="004A2341" w:rsidRPr="00B81B6D" w:rsidRDefault="004A2341" w:rsidP="00310C65">
                  <w:pPr>
                    <w:autoSpaceDE w:val="0"/>
                    <w:autoSpaceDN w:val="0"/>
                    <w:adjustRightInd w:val="0"/>
                    <w:spacing w:after="0" w:line="240" w:lineRule="auto"/>
                    <w:rPr>
                      <w:rFonts w:ascii="Verdana" w:hAnsi="Verdana" w:cs="Calibri"/>
                      <w:color w:val="000000"/>
                      <w:sz w:val="23"/>
                      <w:szCs w:val="23"/>
                    </w:rPr>
                  </w:pPr>
                </w:p>
              </w:tc>
            </w:tr>
          </w:tbl>
          <w:p w14:paraId="758BCD1A" w14:textId="77777777" w:rsidR="004A2341" w:rsidRPr="00B81B6D" w:rsidRDefault="004A2341" w:rsidP="00310C65">
            <w:pPr>
              <w:rPr>
                <w:rFonts w:ascii="Verdana" w:hAnsi="Verdana"/>
                <w:sz w:val="23"/>
                <w:szCs w:val="23"/>
                <w:lang w:val="en-GB"/>
              </w:rPr>
            </w:pPr>
          </w:p>
        </w:tc>
      </w:tr>
      <w:tr w:rsidR="004A2341" w:rsidRPr="004A2341" w14:paraId="76E378D3" w14:textId="77777777" w:rsidTr="00310C65">
        <w:tc>
          <w:tcPr>
            <w:tcW w:w="9923" w:type="dxa"/>
          </w:tcPr>
          <w:p w14:paraId="62EE7FE2" w14:textId="77777777" w:rsidR="004A2341" w:rsidRPr="004A2341" w:rsidRDefault="004A2341" w:rsidP="004A2341">
            <w:pPr>
              <w:numPr>
                <w:ilvl w:val="0"/>
                <w:numId w:val="16"/>
              </w:numPr>
              <w:tabs>
                <w:tab w:val="left" w:pos="828"/>
                <w:tab w:val="left" w:pos="829"/>
              </w:tabs>
              <w:spacing w:before="0" w:line="237" w:lineRule="auto"/>
              <w:ind w:right="277"/>
              <w:rPr>
                <w:rFonts w:asciiTheme="minorHAnsi" w:eastAsia="Arial" w:hAnsiTheme="minorHAnsi" w:cstheme="minorHAnsi"/>
                <w:sz w:val="24"/>
                <w:szCs w:val="24"/>
              </w:rPr>
            </w:pPr>
            <w:r w:rsidRPr="004A2341">
              <w:rPr>
                <w:rFonts w:asciiTheme="minorHAnsi" w:eastAsia="Arial" w:hAnsiTheme="minorHAnsi" w:cstheme="minorHAnsi"/>
                <w:sz w:val="24"/>
                <w:szCs w:val="24"/>
              </w:rPr>
              <w:t xml:space="preserve">Displays the ability to think and act strategically. Can translate strategy into operational plans and outputs. Evaluates capacity and performance against objectives. Demonstrates innovation and creativity to secure successful strategic outcomes. </w:t>
            </w:r>
          </w:p>
          <w:p w14:paraId="024F0515" w14:textId="77777777" w:rsidR="00D621A4" w:rsidRDefault="00D621A4" w:rsidP="00D621A4">
            <w:pPr>
              <w:tabs>
                <w:tab w:val="left" w:pos="828"/>
                <w:tab w:val="left" w:pos="829"/>
              </w:tabs>
              <w:spacing w:before="0" w:line="237" w:lineRule="auto"/>
              <w:ind w:left="830" w:right="277"/>
              <w:rPr>
                <w:rFonts w:asciiTheme="minorHAnsi" w:eastAsia="Arial" w:hAnsiTheme="minorHAnsi" w:cstheme="minorHAnsi"/>
                <w:sz w:val="24"/>
                <w:szCs w:val="24"/>
              </w:rPr>
            </w:pPr>
          </w:p>
          <w:p w14:paraId="72ACE4C1" w14:textId="4E3C81DE" w:rsidR="004A2341" w:rsidRPr="004A2341" w:rsidRDefault="004A2341" w:rsidP="004A2341">
            <w:pPr>
              <w:numPr>
                <w:ilvl w:val="0"/>
                <w:numId w:val="16"/>
              </w:numPr>
              <w:tabs>
                <w:tab w:val="left" w:pos="828"/>
                <w:tab w:val="left" w:pos="829"/>
              </w:tabs>
              <w:spacing w:before="0" w:line="237" w:lineRule="auto"/>
              <w:ind w:right="277"/>
              <w:rPr>
                <w:rFonts w:asciiTheme="minorHAnsi" w:eastAsia="Arial" w:hAnsiTheme="minorHAnsi" w:cstheme="minorHAnsi"/>
                <w:sz w:val="24"/>
                <w:szCs w:val="24"/>
              </w:rPr>
            </w:pPr>
            <w:r w:rsidRPr="004A2341">
              <w:rPr>
                <w:rFonts w:asciiTheme="minorHAnsi" w:eastAsia="Arial" w:hAnsiTheme="minorHAnsi" w:cstheme="minorHAnsi"/>
                <w:sz w:val="24"/>
                <w:szCs w:val="24"/>
              </w:rPr>
              <w:t xml:space="preserve">Has a clear understanding of the political reality and context of the organisation. </w:t>
            </w:r>
          </w:p>
          <w:p w14:paraId="12F1DFF7" w14:textId="77777777" w:rsidR="00D621A4" w:rsidRDefault="00D621A4" w:rsidP="00D621A4">
            <w:pPr>
              <w:tabs>
                <w:tab w:val="left" w:pos="828"/>
                <w:tab w:val="left" w:pos="829"/>
              </w:tabs>
              <w:spacing w:before="0" w:line="237" w:lineRule="auto"/>
              <w:ind w:left="830" w:right="277"/>
              <w:rPr>
                <w:rFonts w:asciiTheme="minorHAnsi" w:eastAsia="Arial" w:hAnsiTheme="minorHAnsi" w:cstheme="minorHAnsi"/>
                <w:sz w:val="24"/>
                <w:szCs w:val="24"/>
              </w:rPr>
            </w:pPr>
          </w:p>
          <w:p w14:paraId="6DD0B047" w14:textId="1270F84A" w:rsidR="004A2341" w:rsidRPr="004A2341" w:rsidRDefault="004A2341" w:rsidP="004A2341">
            <w:pPr>
              <w:numPr>
                <w:ilvl w:val="0"/>
                <w:numId w:val="16"/>
              </w:numPr>
              <w:tabs>
                <w:tab w:val="left" w:pos="828"/>
                <w:tab w:val="left" w:pos="829"/>
              </w:tabs>
              <w:spacing w:before="0" w:line="237" w:lineRule="auto"/>
              <w:ind w:right="277"/>
              <w:rPr>
                <w:rFonts w:asciiTheme="minorHAnsi" w:eastAsia="Arial" w:hAnsiTheme="minorHAnsi" w:cstheme="minorHAnsi"/>
                <w:sz w:val="24"/>
                <w:szCs w:val="24"/>
              </w:rPr>
            </w:pPr>
            <w:r w:rsidRPr="004A2341">
              <w:rPr>
                <w:rFonts w:asciiTheme="minorHAnsi" w:eastAsia="Arial" w:hAnsiTheme="minorHAnsi" w:cstheme="minorHAnsi"/>
                <w:sz w:val="24"/>
                <w:szCs w:val="24"/>
              </w:rPr>
              <w:t xml:space="preserve">Develops and maintains positive and beneficial relationships with a range of stakeholders. Builds networks of technical and professional contacts. Promotes and sustains an appropriate, positive, and cohesive image for the organization it represents. </w:t>
            </w:r>
          </w:p>
          <w:p w14:paraId="2FB3F69C" w14:textId="77777777" w:rsidR="00D621A4" w:rsidRDefault="00D621A4" w:rsidP="00D621A4">
            <w:pPr>
              <w:tabs>
                <w:tab w:val="left" w:pos="828"/>
                <w:tab w:val="left" w:pos="829"/>
              </w:tabs>
              <w:spacing w:before="0" w:line="237" w:lineRule="auto"/>
              <w:ind w:left="830" w:right="277"/>
              <w:rPr>
                <w:rFonts w:asciiTheme="minorHAnsi" w:eastAsia="Arial" w:hAnsiTheme="minorHAnsi" w:cstheme="minorHAnsi"/>
                <w:sz w:val="24"/>
                <w:szCs w:val="24"/>
              </w:rPr>
            </w:pPr>
          </w:p>
          <w:p w14:paraId="7A0790D8" w14:textId="6429B93B" w:rsidR="004A2341" w:rsidRPr="004A2341" w:rsidRDefault="004A2341" w:rsidP="004A2341">
            <w:pPr>
              <w:numPr>
                <w:ilvl w:val="0"/>
                <w:numId w:val="16"/>
              </w:numPr>
              <w:tabs>
                <w:tab w:val="left" w:pos="828"/>
                <w:tab w:val="left" w:pos="829"/>
              </w:tabs>
              <w:spacing w:before="0" w:line="237" w:lineRule="auto"/>
              <w:ind w:right="277"/>
              <w:rPr>
                <w:rFonts w:asciiTheme="minorHAnsi" w:eastAsia="Arial" w:hAnsiTheme="minorHAnsi" w:cstheme="minorHAnsi"/>
                <w:sz w:val="24"/>
                <w:szCs w:val="24"/>
              </w:rPr>
            </w:pPr>
            <w:r w:rsidRPr="004A2341">
              <w:rPr>
                <w:rFonts w:asciiTheme="minorHAnsi" w:eastAsia="Arial" w:hAnsiTheme="minorHAnsi" w:cstheme="minorHAnsi"/>
                <w:sz w:val="24"/>
                <w:szCs w:val="24"/>
              </w:rPr>
              <w:t>Demonstrates flexibility and an openness to change. Develops and initiates change management programmes to meet end objectives. Influences others and fosters commitment to change.</w:t>
            </w:r>
          </w:p>
          <w:p w14:paraId="0F4CB4D2" w14:textId="2DE80893" w:rsidR="004A2341" w:rsidRPr="004A2341" w:rsidRDefault="004A2341" w:rsidP="004A2341">
            <w:pPr>
              <w:tabs>
                <w:tab w:val="left" w:pos="828"/>
                <w:tab w:val="left" w:pos="829"/>
              </w:tabs>
              <w:spacing w:before="0" w:line="237" w:lineRule="auto"/>
              <w:ind w:left="830" w:right="277"/>
              <w:rPr>
                <w:rFonts w:asciiTheme="minorHAnsi" w:eastAsia="Arial" w:hAnsiTheme="minorHAnsi" w:cstheme="minorHAnsi"/>
                <w:sz w:val="24"/>
                <w:szCs w:val="24"/>
              </w:rPr>
            </w:pPr>
          </w:p>
          <w:p w14:paraId="0CC183A1" w14:textId="77777777" w:rsidR="004A2341" w:rsidRPr="004A2341" w:rsidRDefault="004A2341" w:rsidP="00310C65">
            <w:pPr>
              <w:tabs>
                <w:tab w:val="left" w:pos="830"/>
                <w:tab w:val="left" w:pos="831"/>
              </w:tabs>
              <w:spacing w:line="279" w:lineRule="exact"/>
              <w:ind w:left="470"/>
              <w:rPr>
                <w:rFonts w:asciiTheme="minorHAnsi" w:eastAsia="Calibri" w:hAnsiTheme="minorHAnsi" w:cstheme="minorHAnsi"/>
                <w:sz w:val="24"/>
                <w:szCs w:val="24"/>
                <w:lang w:val="en-GB"/>
              </w:rPr>
            </w:pPr>
          </w:p>
        </w:tc>
      </w:tr>
      <w:tr w:rsidR="004A2341" w:rsidRPr="00B81B6D" w14:paraId="73ED1FCE" w14:textId="77777777" w:rsidTr="00310C65">
        <w:tc>
          <w:tcPr>
            <w:tcW w:w="9923" w:type="dxa"/>
          </w:tcPr>
          <w:p w14:paraId="0F9F1F7B" w14:textId="77777777" w:rsidR="004A2341" w:rsidRDefault="004A2341" w:rsidP="00310C65">
            <w:pPr>
              <w:adjustRightInd w:val="0"/>
              <w:rPr>
                <w:rFonts w:ascii="Verdana" w:hAnsi="Verdana" w:cs="Calibri"/>
                <w:b/>
                <w:bCs/>
                <w:color w:val="000000"/>
                <w:sz w:val="23"/>
                <w:szCs w:val="23"/>
                <w:lang w:val="en-GB"/>
              </w:rPr>
            </w:pPr>
            <w:r>
              <w:rPr>
                <w:rFonts w:ascii="Verdana" w:hAnsi="Verdana" w:cs="Calibri"/>
                <w:b/>
                <w:bCs/>
                <w:color w:val="000000"/>
                <w:sz w:val="23"/>
                <w:szCs w:val="23"/>
                <w:lang w:val="en-GB"/>
              </w:rPr>
              <w:t>Delivering Results (100 Marks)</w:t>
            </w:r>
          </w:p>
          <w:p w14:paraId="668769A7" w14:textId="77777777" w:rsidR="004A2341" w:rsidRPr="004317FC" w:rsidRDefault="004A2341" w:rsidP="00310C65">
            <w:pPr>
              <w:adjustRightInd w:val="0"/>
              <w:rPr>
                <w:rFonts w:ascii="Verdana" w:hAnsi="Verdana" w:cs="Calibri"/>
                <w:b/>
                <w:bCs/>
                <w:color w:val="000000"/>
                <w:sz w:val="23"/>
                <w:szCs w:val="23"/>
                <w:lang w:val="en-GB"/>
              </w:rPr>
            </w:pPr>
          </w:p>
        </w:tc>
      </w:tr>
      <w:tr w:rsidR="004A2341" w:rsidRPr="00D621A4" w14:paraId="25CD0148" w14:textId="77777777" w:rsidTr="00310C65">
        <w:tc>
          <w:tcPr>
            <w:tcW w:w="9923" w:type="dxa"/>
          </w:tcPr>
          <w:p w14:paraId="6AEA1081" w14:textId="77777777" w:rsidR="004A2341" w:rsidRPr="00D621A4" w:rsidRDefault="004A2341" w:rsidP="00310C65">
            <w:pPr>
              <w:tabs>
                <w:tab w:val="left" w:pos="830"/>
                <w:tab w:val="left" w:pos="831"/>
              </w:tabs>
              <w:spacing w:line="280" w:lineRule="exact"/>
              <w:ind w:left="830"/>
              <w:rPr>
                <w:rFonts w:asciiTheme="minorHAnsi" w:eastAsia="Calibri" w:hAnsiTheme="minorHAnsi" w:cstheme="minorHAnsi"/>
                <w:sz w:val="24"/>
                <w:szCs w:val="24"/>
                <w:lang w:val="en-GB"/>
              </w:rPr>
            </w:pPr>
          </w:p>
          <w:p w14:paraId="308809A5" w14:textId="77777777" w:rsidR="004A2341" w:rsidRDefault="004A2341" w:rsidP="004A2341">
            <w:pPr>
              <w:numPr>
                <w:ilvl w:val="0"/>
                <w:numId w:val="17"/>
              </w:numPr>
              <w:tabs>
                <w:tab w:val="left" w:pos="830"/>
                <w:tab w:val="left" w:pos="831"/>
              </w:tabs>
              <w:spacing w:before="0" w:line="280" w:lineRule="exact"/>
              <w:rPr>
                <w:rFonts w:asciiTheme="minorHAnsi" w:eastAsia="Calibri" w:hAnsiTheme="minorHAnsi" w:cstheme="minorHAnsi"/>
                <w:sz w:val="24"/>
                <w:szCs w:val="24"/>
                <w:lang w:val="en-GB"/>
              </w:rPr>
            </w:pPr>
            <w:r w:rsidRPr="00D621A4">
              <w:rPr>
                <w:rFonts w:asciiTheme="minorHAnsi" w:eastAsia="Calibri" w:hAnsiTheme="minorHAnsi" w:cstheme="minorHAnsi"/>
                <w:sz w:val="24"/>
                <w:szCs w:val="24"/>
                <w:lang w:val="en-GB"/>
              </w:rPr>
              <w:t xml:space="preserve">Can pinpoint critical information and address issues logically. Understands the context and impact of decisions made. Acts decisively and makes timely, informed and effective decisions. </w:t>
            </w:r>
          </w:p>
          <w:p w14:paraId="6DE001A1" w14:textId="77777777" w:rsidR="00D621A4" w:rsidRPr="00D621A4" w:rsidRDefault="00D621A4" w:rsidP="00D621A4">
            <w:pPr>
              <w:tabs>
                <w:tab w:val="left" w:pos="830"/>
                <w:tab w:val="left" w:pos="831"/>
              </w:tabs>
              <w:spacing w:before="0" w:line="280" w:lineRule="exact"/>
              <w:ind w:left="830"/>
              <w:rPr>
                <w:rFonts w:asciiTheme="minorHAnsi" w:eastAsia="Calibri" w:hAnsiTheme="minorHAnsi" w:cstheme="minorHAnsi"/>
                <w:sz w:val="24"/>
                <w:szCs w:val="24"/>
                <w:lang w:val="en-GB"/>
              </w:rPr>
            </w:pPr>
          </w:p>
          <w:p w14:paraId="6DE6BE41" w14:textId="77777777" w:rsidR="004A2341" w:rsidRPr="00D621A4" w:rsidRDefault="004A2341" w:rsidP="004A2341">
            <w:pPr>
              <w:numPr>
                <w:ilvl w:val="0"/>
                <w:numId w:val="17"/>
              </w:numPr>
              <w:tabs>
                <w:tab w:val="left" w:pos="830"/>
                <w:tab w:val="left" w:pos="831"/>
              </w:tabs>
              <w:spacing w:before="0" w:line="280" w:lineRule="exact"/>
              <w:rPr>
                <w:rFonts w:asciiTheme="minorHAnsi" w:eastAsia="Calibri" w:hAnsiTheme="minorHAnsi" w:cstheme="minorHAnsi"/>
                <w:sz w:val="24"/>
                <w:szCs w:val="24"/>
                <w:lang w:val="en-GB"/>
              </w:rPr>
            </w:pPr>
            <w:r w:rsidRPr="00D621A4">
              <w:rPr>
                <w:rFonts w:asciiTheme="minorHAnsi" w:eastAsia="Calibri" w:hAnsiTheme="minorHAnsi" w:cstheme="minorHAnsi"/>
                <w:sz w:val="24"/>
                <w:szCs w:val="24"/>
                <w:lang w:val="en-GB"/>
              </w:rPr>
              <w:t>Contributes to operational plans and develops team plans in line with priorities and actions for their area of operations. Delegates, tracks and monitors activity. Establishes high quality service and customer care standards.</w:t>
            </w:r>
          </w:p>
          <w:p w14:paraId="5DE24DFB" w14:textId="77777777" w:rsidR="00D621A4" w:rsidRDefault="00D621A4" w:rsidP="00D621A4">
            <w:pPr>
              <w:tabs>
                <w:tab w:val="left" w:pos="830"/>
                <w:tab w:val="left" w:pos="831"/>
              </w:tabs>
              <w:spacing w:before="0" w:line="280" w:lineRule="exact"/>
              <w:ind w:left="830"/>
              <w:rPr>
                <w:rFonts w:asciiTheme="minorHAnsi" w:eastAsia="Calibri" w:hAnsiTheme="minorHAnsi" w:cstheme="minorHAnsi"/>
                <w:sz w:val="24"/>
                <w:szCs w:val="24"/>
                <w:lang w:val="en-GB"/>
              </w:rPr>
            </w:pPr>
          </w:p>
          <w:p w14:paraId="481DB01C" w14:textId="45AB7633" w:rsidR="004A2341" w:rsidRPr="00D621A4" w:rsidRDefault="004A2341" w:rsidP="004A2341">
            <w:pPr>
              <w:numPr>
                <w:ilvl w:val="0"/>
                <w:numId w:val="17"/>
              </w:numPr>
              <w:tabs>
                <w:tab w:val="left" w:pos="830"/>
                <w:tab w:val="left" w:pos="831"/>
              </w:tabs>
              <w:spacing w:before="0" w:line="280" w:lineRule="exact"/>
              <w:rPr>
                <w:rFonts w:asciiTheme="minorHAnsi" w:eastAsia="Calibri" w:hAnsiTheme="minorHAnsi" w:cstheme="minorHAnsi"/>
                <w:sz w:val="24"/>
                <w:szCs w:val="24"/>
                <w:lang w:val="en-GB"/>
              </w:rPr>
            </w:pPr>
            <w:r w:rsidRPr="00D621A4">
              <w:rPr>
                <w:rFonts w:asciiTheme="minorHAnsi" w:eastAsia="Calibri" w:hAnsiTheme="minorHAnsi" w:cstheme="minorHAnsi"/>
                <w:sz w:val="24"/>
                <w:szCs w:val="24"/>
                <w:lang w:val="en-GB"/>
              </w:rPr>
              <w:t xml:space="preserve">Manages the allocation, use and evaluation of resources to ensure they are used effectively to deliver on operational plans. Drives and promotes reduction in cost and minimization of waste. </w:t>
            </w:r>
          </w:p>
          <w:p w14:paraId="36130DAC" w14:textId="77777777" w:rsidR="00D621A4" w:rsidRDefault="00D621A4" w:rsidP="00D621A4">
            <w:pPr>
              <w:tabs>
                <w:tab w:val="left" w:pos="830"/>
                <w:tab w:val="left" w:pos="831"/>
              </w:tabs>
              <w:spacing w:before="0" w:line="280" w:lineRule="exact"/>
              <w:ind w:left="830"/>
              <w:rPr>
                <w:rFonts w:asciiTheme="minorHAnsi" w:eastAsia="Calibri" w:hAnsiTheme="minorHAnsi" w:cstheme="minorHAnsi"/>
                <w:sz w:val="24"/>
                <w:szCs w:val="24"/>
                <w:lang w:val="en-GB"/>
              </w:rPr>
            </w:pPr>
          </w:p>
          <w:p w14:paraId="35F9FC9C" w14:textId="4DD66CA6" w:rsidR="004A2341" w:rsidRPr="00D621A4" w:rsidRDefault="004A2341" w:rsidP="004A2341">
            <w:pPr>
              <w:numPr>
                <w:ilvl w:val="0"/>
                <w:numId w:val="17"/>
              </w:numPr>
              <w:tabs>
                <w:tab w:val="left" w:pos="830"/>
                <w:tab w:val="left" w:pos="831"/>
              </w:tabs>
              <w:spacing w:before="0" w:line="280" w:lineRule="exact"/>
              <w:rPr>
                <w:rFonts w:asciiTheme="minorHAnsi" w:eastAsia="Calibri" w:hAnsiTheme="minorHAnsi" w:cstheme="minorHAnsi"/>
                <w:sz w:val="24"/>
                <w:szCs w:val="24"/>
                <w:lang w:val="en-GB"/>
              </w:rPr>
            </w:pPr>
            <w:r w:rsidRPr="00D621A4">
              <w:rPr>
                <w:rFonts w:asciiTheme="minorHAnsi" w:eastAsia="Calibri" w:hAnsiTheme="minorHAnsi" w:cstheme="minorHAnsi"/>
                <w:sz w:val="24"/>
                <w:szCs w:val="24"/>
                <w:lang w:val="en-GB"/>
              </w:rPr>
              <w:t xml:space="preserve">Promotes the achievement of quality outcomes in delivering services. Organises the delivery of services to meet or exceed the required standard. Evaluates the outcomes achieved, identifies learning and implements improvements required. </w:t>
            </w:r>
          </w:p>
          <w:p w14:paraId="525CCFBA" w14:textId="77777777" w:rsidR="004A2341" w:rsidRPr="00D621A4" w:rsidRDefault="004A2341" w:rsidP="00310C65">
            <w:pPr>
              <w:tabs>
                <w:tab w:val="left" w:pos="830"/>
                <w:tab w:val="left" w:pos="831"/>
              </w:tabs>
              <w:spacing w:line="280" w:lineRule="exact"/>
              <w:rPr>
                <w:rFonts w:asciiTheme="minorHAnsi" w:eastAsia="Calibri" w:hAnsiTheme="minorHAnsi" w:cstheme="minorHAnsi"/>
                <w:sz w:val="24"/>
                <w:szCs w:val="24"/>
                <w:lang w:val="en-GB"/>
              </w:rPr>
            </w:pPr>
          </w:p>
          <w:p w14:paraId="4D99F15B" w14:textId="77777777" w:rsidR="004A2341" w:rsidRPr="00D621A4" w:rsidRDefault="004A2341" w:rsidP="00310C65">
            <w:pPr>
              <w:tabs>
                <w:tab w:val="left" w:pos="830"/>
                <w:tab w:val="left" w:pos="831"/>
              </w:tabs>
              <w:spacing w:line="280" w:lineRule="exact"/>
              <w:rPr>
                <w:rFonts w:asciiTheme="minorHAnsi" w:eastAsia="Calibri" w:hAnsiTheme="minorHAnsi" w:cstheme="minorHAnsi"/>
                <w:sz w:val="24"/>
                <w:szCs w:val="24"/>
                <w:lang w:val="en-GB"/>
              </w:rPr>
            </w:pPr>
          </w:p>
        </w:tc>
      </w:tr>
      <w:tr w:rsidR="004A2341" w:rsidRPr="00B81B6D" w14:paraId="383415C6" w14:textId="77777777" w:rsidTr="00310C65">
        <w:tc>
          <w:tcPr>
            <w:tcW w:w="9923" w:type="dxa"/>
          </w:tcPr>
          <w:p w14:paraId="44B6FD19" w14:textId="77777777" w:rsidR="004A2341" w:rsidRDefault="004A2341" w:rsidP="00310C65">
            <w:pPr>
              <w:adjustRightInd w:val="0"/>
              <w:rPr>
                <w:rFonts w:ascii="Verdana" w:hAnsi="Verdana" w:cs="Calibri"/>
                <w:b/>
                <w:bCs/>
                <w:color w:val="000000"/>
                <w:sz w:val="23"/>
                <w:szCs w:val="23"/>
                <w:lang w:val="en-GB"/>
              </w:rPr>
            </w:pPr>
            <w:r>
              <w:rPr>
                <w:rFonts w:ascii="Verdana" w:hAnsi="Verdana" w:cs="Calibri"/>
                <w:b/>
                <w:bCs/>
                <w:color w:val="000000"/>
                <w:sz w:val="23"/>
                <w:szCs w:val="23"/>
                <w:lang w:val="en-GB"/>
              </w:rPr>
              <w:lastRenderedPageBreak/>
              <w:t>Performance Through People (100 Marks)</w:t>
            </w:r>
          </w:p>
          <w:p w14:paraId="3B188F09" w14:textId="77777777" w:rsidR="004A2341" w:rsidRPr="00B81B6D" w:rsidRDefault="004A2341" w:rsidP="00310C65">
            <w:pPr>
              <w:adjustRightInd w:val="0"/>
              <w:rPr>
                <w:rFonts w:ascii="Verdana" w:hAnsi="Verdana" w:cs="Calibri"/>
                <w:color w:val="000000"/>
                <w:sz w:val="23"/>
                <w:szCs w:val="23"/>
                <w:lang w:val="en-GB"/>
              </w:rPr>
            </w:pPr>
          </w:p>
        </w:tc>
      </w:tr>
      <w:tr w:rsidR="004A2341" w:rsidRPr="00D621A4" w14:paraId="0D92D353" w14:textId="77777777" w:rsidTr="00310C65">
        <w:tc>
          <w:tcPr>
            <w:tcW w:w="9923" w:type="dxa"/>
          </w:tcPr>
          <w:p w14:paraId="41342E09" w14:textId="77777777" w:rsidR="004A2341" w:rsidRPr="00D621A4" w:rsidRDefault="004A2341" w:rsidP="004A2341">
            <w:pPr>
              <w:numPr>
                <w:ilvl w:val="0"/>
                <w:numId w:val="18"/>
              </w:numPr>
              <w:tabs>
                <w:tab w:val="left" w:pos="830"/>
                <w:tab w:val="left" w:pos="831"/>
              </w:tabs>
              <w:spacing w:before="0"/>
              <w:rPr>
                <w:rFonts w:asciiTheme="minorHAnsi" w:eastAsia="Calibri" w:hAnsiTheme="minorHAnsi" w:cstheme="minorHAnsi"/>
                <w:sz w:val="24"/>
                <w:szCs w:val="24"/>
                <w:lang w:val="en-GB"/>
              </w:rPr>
            </w:pPr>
            <w:r w:rsidRPr="00D621A4">
              <w:rPr>
                <w:rFonts w:asciiTheme="minorHAnsi" w:eastAsia="Calibri" w:hAnsiTheme="minorHAnsi" w:cstheme="minorHAnsi"/>
                <w:sz w:val="24"/>
                <w:szCs w:val="24"/>
                <w:lang w:val="en-GB"/>
              </w:rPr>
              <w:t xml:space="preserve">Motivates others individually and in teams to deliver high quality work and customer focused outcomes. Develops the competence of team members and helps them meet their full potential. Leads by example in terms of commitment, flexibility and a strong service ethos. </w:t>
            </w:r>
          </w:p>
          <w:p w14:paraId="6ED66D30" w14:textId="77777777" w:rsidR="00D621A4" w:rsidRDefault="00D621A4" w:rsidP="00D621A4">
            <w:pPr>
              <w:tabs>
                <w:tab w:val="left" w:pos="830"/>
                <w:tab w:val="left" w:pos="831"/>
              </w:tabs>
              <w:spacing w:before="0"/>
              <w:ind w:left="830"/>
              <w:rPr>
                <w:rFonts w:asciiTheme="minorHAnsi" w:eastAsia="Calibri" w:hAnsiTheme="minorHAnsi" w:cstheme="minorHAnsi"/>
                <w:sz w:val="24"/>
                <w:szCs w:val="24"/>
                <w:lang w:val="en-GB"/>
              </w:rPr>
            </w:pPr>
          </w:p>
          <w:p w14:paraId="09D6F8B3" w14:textId="38D56D7F" w:rsidR="004A2341" w:rsidRPr="00D621A4" w:rsidRDefault="004A2341" w:rsidP="004A2341">
            <w:pPr>
              <w:numPr>
                <w:ilvl w:val="0"/>
                <w:numId w:val="18"/>
              </w:numPr>
              <w:tabs>
                <w:tab w:val="left" w:pos="830"/>
                <w:tab w:val="left" w:pos="831"/>
              </w:tabs>
              <w:spacing w:before="0"/>
              <w:rPr>
                <w:rFonts w:asciiTheme="minorHAnsi" w:eastAsia="Calibri" w:hAnsiTheme="minorHAnsi" w:cstheme="minorHAnsi"/>
                <w:sz w:val="24"/>
                <w:szCs w:val="24"/>
                <w:lang w:val="en-GB"/>
              </w:rPr>
            </w:pPr>
            <w:r w:rsidRPr="00D621A4">
              <w:rPr>
                <w:rFonts w:asciiTheme="minorHAnsi" w:eastAsia="Calibri" w:hAnsiTheme="minorHAnsi" w:cstheme="minorHAnsi"/>
                <w:sz w:val="24"/>
                <w:szCs w:val="24"/>
                <w:lang w:val="en-GB"/>
              </w:rPr>
              <w:t xml:space="preserve">Effectively manages performance including underperformance or conflict. Empowers and encourages people to deliver their part of the operational plan. </w:t>
            </w:r>
          </w:p>
          <w:p w14:paraId="14EF916F" w14:textId="77777777" w:rsidR="00D621A4" w:rsidRDefault="00D621A4" w:rsidP="00D621A4">
            <w:pPr>
              <w:tabs>
                <w:tab w:val="left" w:pos="830"/>
                <w:tab w:val="left" w:pos="831"/>
              </w:tabs>
              <w:spacing w:before="0"/>
              <w:ind w:left="830"/>
              <w:rPr>
                <w:rFonts w:asciiTheme="minorHAnsi" w:eastAsia="Calibri" w:hAnsiTheme="minorHAnsi" w:cstheme="minorHAnsi"/>
                <w:sz w:val="24"/>
                <w:szCs w:val="24"/>
                <w:lang w:val="en-GB"/>
              </w:rPr>
            </w:pPr>
          </w:p>
          <w:p w14:paraId="170F8DF2" w14:textId="3327B24A" w:rsidR="004A2341" w:rsidRPr="00D621A4" w:rsidRDefault="004A2341" w:rsidP="004A2341">
            <w:pPr>
              <w:numPr>
                <w:ilvl w:val="0"/>
                <w:numId w:val="18"/>
              </w:numPr>
              <w:tabs>
                <w:tab w:val="left" w:pos="830"/>
                <w:tab w:val="left" w:pos="831"/>
              </w:tabs>
              <w:spacing w:before="0"/>
              <w:rPr>
                <w:rFonts w:asciiTheme="minorHAnsi" w:eastAsia="Calibri" w:hAnsiTheme="minorHAnsi" w:cstheme="minorHAnsi"/>
                <w:sz w:val="24"/>
                <w:szCs w:val="24"/>
                <w:lang w:val="en-GB"/>
              </w:rPr>
            </w:pPr>
            <w:r w:rsidRPr="00D621A4">
              <w:rPr>
                <w:rFonts w:asciiTheme="minorHAnsi" w:eastAsia="Calibri" w:hAnsiTheme="minorHAnsi" w:cstheme="minorHAnsi"/>
                <w:sz w:val="24"/>
                <w:szCs w:val="24"/>
                <w:lang w:val="en-GB"/>
              </w:rPr>
              <w:t xml:space="preserve">Recognises the value of communicating effectively with all employees. Actively listens to others. Has highly effective verbal and written communication skills. Presents ideas clearly and effectively to individuals and groups. </w:t>
            </w:r>
          </w:p>
          <w:p w14:paraId="4AC5491E" w14:textId="77777777" w:rsidR="004A2341" w:rsidRPr="00D621A4" w:rsidRDefault="004A2341" w:rsidP="00310C65">
            <w:pPr>
              <w:tabs>
                <w:tab w:val="left" w:pos="830"/>
                <w:tab w:val="left" w:pos="831"/>
              </w:tabs>
              <w:spacing w:before="3"/>
              <w:ind w:left="830" w:right="386"/>
              <w:rPr>
                <w:rFonts w:asciiTheme="minorHAnsi" w:eastAsia="Calibri" w:hAnsiTheme="minorHAnsi" w:cstheme="minorHAnsi"/>
                <w:sz w:val="24"/>
                <w:szCs w:val="24"/>
                <w:lang w:val="en-GB"/>
              </w:rPr>
            </w:pPr>
          </w:p>
        </w:tc>
      </w:tr>
      <w:tr w:rsidR="004A2341" w:rsidRPr="00B81B6D" w14:paraId="2B9EAC1C" w14:textId="77777777" w:rsidTr="00310C65">
        <w:tc>
          <w:tcPr>
            <w:tcW w:w="9923" w:type="dxa"/>
          </w:tcPr>
          <w:p w14:paraId="54C1DF4F" w14:textId="77777777" w:rsidR="004A2341" w:rsidRDefault="004A2341" w:rsidP="00310C65">
            <w:pPr>
              <w:adjustRightInd w:val="0"/>
              <w:rPr>
                <w:rFonts w:ascii="Verdana" w:hAnsi="Verdana" w:cs="Calibri"/>
                <w:b/>
                <w:bCs/>
                <w:color w:val="000000"/>
                <w:sz w:val="23"/>
                <w:szCs w:val="23"/>
                <w:lang w:val="en-GB"/>
              </w:rPr>
            </w:pPr>
            <w:r w:rsidRPr="00C33D35">
              <w:rPr>
                <w:rFonts w:ascii="Verdana" w:hAnsi="Verdana" w:cs="Calibri"/>
                <w:b/>
                <w:bCs/>
                <w:color w:val="000000"/>
                <w:sz w:val="23"/>
                <w:szCs w:val="23"/>
                <w:lang w:val="en-GB"/>
              </w:rPr>
              <w:t>Personal Effectiveness – Personal Motivation and Initiative</w:t>
            </w:r>
            <w:r>
              <w:rPr>
                <w:rFonts w:ascii="Verdana" w:hAnsi="Verdana" w:cs="Calibri"/>
                <w:b/>
                <w:bCs/>
                <w:color w:val="000000"/>
                <w:sz w:val="23"/>
                <w:szCs w:val="23"/>
                <w:lang w:val="en-GB"/>
              </w:rPr>
              <w:t xml:space="preserve"> (100 Marks)</w:t>
            </w:r>
          </w:p>
          <w:p w14:paraId="2CA0B078" w14:textId="77777777" w:rsidR="004A2341" w:rsidRPr="00B81B6D" w:rsidRDefault="004A2341" w:rsidP="00310C65">
            <w:pPr>
              <w:adjustRightInd w:val="0"/>
              <w:rPr>
                <w:rFonts w:ascii="Verdana" w:hAnsi="Verdana" w:cs="Calibri"/>
                <w:color w:val="000000"/>
                <w:sz w:val="23"/>
                <w:szCs w:val="23"/>
                <w:lang w:val="en-GB"/>
              </w:rPr>
            </w:pPr>
          </w:p>
        </w:tc>
      </w:tr>
      <w:tr w:rsidR="004A2341" w:rsidRPr="00D621A4" w14:paraId="237D2694" w14:textId="77777777" w:rsidTr="00310C65">
        <w:tc>
          <w:tcPr>
            <w:tcW w:w="9923" w:type="dxa"/>
          </w:tcPr>
          <w:p w14:paraId="013D70B6" w14:textId="77777777" w:rsidR="004A2341" w:rsidRPr="00D621A4" w:rsidRDefault="004A2341" w:rsidP="004A2341">
            <w:pPr>
              <w:numPr>
                <w:ilvl w:val="0"/>
                <w:numId w:val="19"/>
              </w:numPr>
              <w:tabs>
                <w:tab w:val="left" w:pos="830"/>
                <w:tab w:val="left" w:pos="831"/>
              </w:tabs>
              <w:spacing w:before="0"/>
              <w:ind w:right="191"/>
              <w:rPr>
                <w:rFonts w:asciiTheme="minorHAnsi" w:eastAsia="Calibri" w:hAnsiTheme="minorHAnsi" w:cstheme="minorHAnsi"/>
                <w:sz w:val="24"/>
                <w:szCs w:val="24"/>
                <w:lang w:val="en-GB"/>
              </w:rPr>
            </w:pPr>
            <w:r w:rsidRPr="00D621A4">
              <w:rPr>
                <w:rFonts w:asciiTheme="minorHAnsi" w:eastAsia="Calibri" w:hAnsiTheme="minorHAnsi" w:cstheme="minorHAnsi"/>
                <w:sz w:val="24"/>
                <w:szCs w:val="24"/>
                <w:lang w:val="en-GB"/>
              </w:rPr>
              <w:t xml:space="preserve">Keeps up to date with current developments, trends and best practice in their area of responsibility. Demonstrates the required specialist knowledge, understanding and training for the role. Has strong knowledge and understanding in relation to statutory obligations of Health and Safety legislation and its application in the workplace. </w:t>
            </w:r>
          </w:p>
          <w:p w14:paraId="5D29D5FA" w14:textId="77777777" w:rsidR="00D621A4" w:rsidRDefault="00D621A4" w:rsidP="00D621A4">
            <w:pPr>
              <w:tabs>
                <w:tab w:val="left" w:pos="830"/>
                <w:tab w:val="left" w:pos="831"/>
              </w:tabs>
              <w:spacing w:before="0"/>
              <w:ind w:left="830" w:right="191"/>
              <w:rPr>
                <w:rFonts w:asciiTheme="minorHAnsi" w:eastAsia="Calibri" w:hAnsiTheme="minorHAnsi" w:cstheme="minorHAnsi"/>
                <w:sz w:val="24"/>
                <w:szCs w:val="24"/>
                <w:lang w:val="en-GB"/>
              </w:rPr>
            </w:pPr>
          </w:p>
          <w:p w14:paraId="2D19B4FC" w14:textId="147EBD1E" w:rsidR="004A2341" w:rsidRPr="00D621A4" w:rsidRDefault="004A2341" w:rsidP="004A2341">
            <w:pPr>
              <w:numPr>
                <w:ilvl w:val="0"/>
                <w:numId w:val="19"/>
              </w:numPr>
              <w:tabs>
                <w:tab w:val="left" w:pos="830"/>
                <w:tab w:val="left" w:pos="831"/>
              </w:tabs>
              <w:spacing w:before="0"/>
              <w:ind w:right="191"/>
              <w:rPr>
                <w:rFonts w:asciiTheme="minorHAnsi" w:eastAsia="Calibri" w:hAnsiTheme="minorHAnsi" w:cstheme="minorHAnsi"/>
                <w:sz w:val="24"/>
                <w:szCs w:val="24"/>
                <w:lang w:val="en-GB"/>
              </w:rPr>
            </w:pPr>
            <w:r w:rsidRPr="00D621A4">
              <w:rPr>
                <w:rFonts w:asciiTheme="minorHAnsi" w:eastAsia="Calibri" w:hAnsiTheme="minorHAnsi" w:cstheme="minorHAnsi"/>
                <w:sz w:val="24"/>
                <w:szCs w:val="24"/>
                <w:lang w:val="en-GB"/>
              </w:rPr>
              <w:t xml:space="preserve">Demonstrates appropriate and positive </w:t>
            </w:r>
            <w:proofErr w:type="spellStart"/>
            <w:r w:rsidRPr="00D621A4">
              <w:rPr>
                <w:rFonts w:asciiTheme="minorHAnsi" w:eastAsia="Calibri" w:hAnsiTheme="minorHAnsi" w:cstheme="minorHAnsi"/>
                <w:sz w:val="24"/>
                <w:szCs w:val="24"/>
                <w:lang w:val="en-GB"/>
              </w:rPr>
              <w:t>self confidence</w:t>
            </w:r>
            <w:proofErr w:type="spellEnd"/>
            <w:r w:rsidRPr="00D621A4">
              <w:rPr>
                <w:rFonts w:asciiTheme="minorHAnsi" w:eastAsia="Calibri" w:hAnsiTheme="minorHAnsi" w:cstheme="minorHAnsi"/>
                <w:sz w:val="24"/>
                <w:szCs w:val="24"/>
                <w:lang w:val="en-GB"/>
              </w:rPr>
              <w:t xml:space="preserve">. Remains calm under pressure and operates effectively in an environment with significant complexity and pace. </w:t>
            </w:r>
          </w:p>
          <w:p w14:paraId="6B79E31E" w14:textId="77777777" w:rsidR="00D621A4" w:rsidRDefault="00D621A4" w:rsidP="00D621A4">
            <w:pPr>
              <w:tabs>
                <w:tab w:val="left" w:pos="830"/>
                <w:tab w:val="left" w:pos="831"/>
              </w:tabs>
              <w:spacing w:before="0"/>
              <w:ind w:left="830" w:right="191"/>
              <w:rPr>
                <w:rFonts w:asciiTheme="minorHAnsi" w:eastAsia="Calibri" w:hAnsiTheme="minorHAnsi" w:cstheme="minorHAnsi"/>
                <w:sz w:val="24"/>
                <w:szCs w:val="24"/>
                <w:lang w:val="en-GB"/>
              </w:rPr>
            </w:pPr>
          </w:p>
          <w:p w14:paraId="4E40EA3C" w14:textId="2902CCDC" w:rsidR="004A2341" w:rsidRPr="00D621A4" w:rsidRDefault="004A2341" w:rsidP="004A2341">
            <w:pPr>
              <w:numPr>
                <w:ilvl w:val="0"/>
                <w:numId w:val="19"/>
              </w:numPr>
              <w:tabs>
                <w:tab w:val="left" w:pos="830"/>
                <w:tab w:val="left" w:pos="831"/>
              </w:tabs>
              <w:spacing w:before="0"/>
              <w:ind w:right="191"/>
              <w:rPr>
                <w:rFonts w:asciiTheme="minorHAnsi" w:eastAsia="Calibri" w:hAnsiTheme="minorHAnsi" w:cstheme="minorHAnsi"/>
                <w:sz w:val="24"/>
                <w:szCs w:val="24"/>
                <w:lang w:val="en-GB"/>
              </w:rPr>
            </w:pPr>
            <w:r w:rsidRPr="00D621A4">
              <w:rPr>
                <w:rFonts w:asciiTheme="minorHAnsi" w:eastAsia="Calibri" w:hAnsiTheme="minorHAnsi" w:cstheme="minorHAnsi"/>
                <w:sz w:val="24"/>
                <w:szCs w:val="24"/>
                <w:lang w:val="en-GB"/>
              </w:rPr>
              <w:t xml:space="preserve">Behaves in an honest, trustworthy and respectful manner and is transparent, fair and consistent in dealing with others. </w:t>
            </w:r>
          </w:p>
          <w:p w14:paraId="45877581" w14:textId="77777777" w:rsidR="00D621A4" w:rsidRDefault="00D621A4" w:rsidP="00D621A4">
            <w:pPr>
              <w:tabs>
                <w:tab w:val="left" w:pos="830"/>
                <w:tab w:val="left" w:pos="831"/>
              </w:tabs>
              <w:spacing w:before="0"/>
              <w:ind w:left="830" w:right="313"/>
              <w:rPr>
                <w:rFonts w:asciiTheme="minorHAnsi" w:eastAsia="Calibri" w:hAnsiTheme="minorHAnsi" w:cstheme="minorHAnsi"/>
                <w:sz w:val="24"/>
                <w:szCs w:val="24"/>
                <w:lang w:val="en-GB"/>
              </w:rPr>
            </w:pPr>
          </w:p>
          <w:p w14:paraId="22316980" w14:textId="77777777" w:rsidR="004A2341" w:rsidRDefault="004A2341" w:rsidP="004A2341">
            <w:pPr>
              <w:numPr>
                <w:ilvl w:val="0"/>
                <w:numId w:val="19"/>
              </w:numPr>
              <w:tabs>
                <w:tab w:val="left" w:pos="830"/>
                <w:tab w:val="left" w:pos="831"/>
              </w:tabs>
              <w:spacing w:before="0"/>
              <w:ind w:right="313"/>
              <w:rPr>
                <w:rFonts w:asciiTheme="minorHAnsi" w:eastAsia="Calibri" w:hAnsiTheme="minorHAnsi" w:cstheme="minorHAnsi"/>
                <w:sz w:val="24"/>
                <w:szCs w:val="24"/>
                <w:lang w:val="en-GB"/>
              </w:rPr>
            </w:pPr>
            <w:r w:rsidRPr="00D621A4">
              <w:rPr>
                <w:rFonts w:asciiTheme="minorHAnsi" w:eastAsia="Calibri" w:hAnsiTheme="minorHAnsi" w:cstheme="minorHAnsi"/>
                <w:sz w:val="24"/>
                <w:szCs w:val="24"/>
                <w:lang w:val="en-GB"/>
              </w:rPr>
              <w:t xml:space="preserve">Is enthusiastic about the role and sets challenging goals to achieve high quality outcomes. Is </w:t>
            </w:r>
            <w:proofErr w:type="spellStart"/>
            <w:r w:rsidRPr="00D621A4">
              <w:rPr>
                <w:rFonts w:asciiTheme="minorHAnsi" w:eastAsia="Calibri" w:hAnsiTheme="minorHAnsi" w:cstheme="minorHAnsi"/>
                <w:sz w:val="24"/>
                <w:szCs w:val="24"/>
                <w:lang w:val="en-GB"/>
              </w:rPr>
              <w:t>self motivated</w:t>
            </w:r>
            <w:proofErr w:type="spellEnd"/>
            <w:r w:rsidRPr="00D621A4">
              <w:rPr>
                <w:rFonts w:asciiTheme="minorHAnsi" w:eastAsia="Calibri" w:hAnsiTheme="minorHAnsi" w:cstheme="minorHAnsi"/>
                <w:sz w:val="24"/>
                <w:szCs w:val="24"/>
                <w:lang w:val="en-GB"/>
              </w:rPr>
              <w:t xml:space="preserve"> and persistent when faced with difficulties. Engages in regular critical reflections </w:t>
            </w:r>
            <w:proofErr w:type="gramStart"/>
            <w:r w:rsidRPr="00D621A4">
              <w:rPr>
                <w:rFonts w:asciiTheme="minorHAnsi" w:eastAsia="Calibri" w:hAnsiTheme="minorHAnsi" w:cstheme="minorHAnsi"/>
                <w:sz w:val="24"/>
                <w:szCs w:val="24"/>
                <w:lang w:val="en-GB"/>
              </w:rPr>
              <w:t>in order to</w:t>
            </w:r>
            <w:proofErr w:type="gramEnd"/>
            <w:r w:rsidRPr="00D621A4">
              <w:rPr>
                <w:rFonts w:asciiTheme="minorHAnsi" w:eastAsia="Calibri" w:hAnsiTheme="minorHAnsi" w:cstheme="minorHAnsi"/>
                <w:sz w:val="24"/>
                <w:szCs w:val="24"/>
                <w:lang w:val="en-GB"/>
              </w:rPr>
              <w:t xml:space="preserve"> identify how own performance can be improved.</w:t>
            </w:r>
          </w:p>
          <w:p w14:paraId="2B66D81A" w14:textId="3E0AF5E0" w:rsidR="00D621A4" w:rsidRPr="00D621A4" w:rsidRDefault="00D621A4" w:rsidP="00D621A4">
            <w:pPr>
              <w:tabs>
                <w:tab w:val="left" w:pos="830"/>
                <w:tab w:val="left" w:pos="831"/>
              </w:tabs>
              <w:spacing w:before="0"/>
              <w:ind w:left="830" w:right="313"/>
              <w:rPr>
                <w:rFonts w:asciiTheme="minorHAnsi" w:eastAsia="Calibri" w:hAnsiTheme="minorHAnsi" w:cstheme="minorHAnsi"/>
                <w:sz w:val="24"/>
                <w:szCs w:val="24"/>
                <w:lang w:val="en-GB"/>
              </w:rPr>
            </w:pPr>
          </w:p>
        </w:tc>
      </w:tr>
    </w:tbl>
    <w:tbl>
      <w:tblPr>
        <w:tblStyle w:val="TableGrid1"/>
        <w:tblW w:w="9923" w:type="dxa"/>
        <w:tblInd w:w="-147" w:type="dxa"/>
        <w:tblLook w:val="04A0" w:firstRow="1" w:lastRow="0" w:firstColumn="1" w:lastColumn="0" w:noHBand="0" w:noVBand="1"/>
      </w:tblPr>
      <w:tblGrid>
        <w:gridCol w:w="9923"/>
      </w:tblGrid>
      <w:tr w:rsidR="004A2341" w:rsidRPr="008B583F" w14:paraId="1A513503" w14:textId="77777777" w:rsidTr="00310C65">
        <w:tc>
          <w:tcPr>
            <w:tcW w:w="9923" w:type="dxa"/>
            <w:tcBorders>
              <w:top w:val="single" w:sz="4" w:space="0" w:color="auto"/>
              <w:left w:val="single" w:sz="4" w:space="0" w:color="auto"/>
              <w:bottom w:val="single" w:sz="4" w:space="0" w:color="auto"/>
              <w:right w:val="single" w:sz="4" w:space="0" w:color="auto"/>
            </w:tcBorders>
          </w:tcPr>
          <w:p w14:paraId="42169C93" w14:textId="77777777" w:rsidR="004A2341" w:rsidRPr="008B583F" w:rsidRDefault="004A2341" w:rsidP="00310C65">
            <w:pPr>
              <w:tabs>
                <w:tab w:val="left" w:pos="831"/>
              </w:tabs>
              <w:ind w:right="191"/>
              <w:rPr>
                <w:rFonts w:ascii="Verdana" w:hAnsi="Verdana" w:cs="Calibri"/>
                <w:b/>
                <w:sz w:val="23"/>
                <w:szCs w:val="23"/>
              </w:rPr>
            </w:pPr>
            <w:r w:rsidRPr="008B583F">
              <w:rPr>
                <w:rFonts w:ascii="Verdana" w:hAnsi="Verdana" w:cs="Calibri"/>
                <w:b/>
                <w:sz w:val="23"/>
                <w:szCs w:val="23"/>
              </w:rPr>
              <w:t>Relevant Local Government Knowledge &amp; Experience</w:t>
            </w:r>
            <w:r>
              <w:rPr>
                <w:rFonts w:ascii="Verdana" w:hAnsi="Verdana" w:cs="Calibri"/>
                <w:b/>
                <w:sz w:val="23"/>
                <w:szCs w:val="23"/>
              </w:rPr>
              <w:t xml:space="preserve"> (100 Marks)</w:t>
            </w:r>
          </w:p>
          <w:p w14:paraId="78817ACE" w14:textId="77777777" w:rsidR="004A2341" w:rsidRPr="008B583F" w:rsidRDefault="004A2341" w:rsidP="00310C65">
            <w:pPr>
              <w:tabs>
                <w:tab w:val="left" w:pos="831"/>
              </w:tabs>
              <w:ind w:right="191"/>
              <w:rPr>
                <w:rFonts w:ascii="Verdana" w:hAnsi="Verdana" w:cs="Calibri"/>
                <w:b/>
                <w:sz w:val="23"/>
                <w:szCs w:val="23"/>
              </w:rPr>
            </w:pPr>
          </w:p>
        </w:tc>
      </w:tr>
      <w:tr w:rsidR="004A2341" w:rsidRPr="00D621A4" w14:paraId="3CE4F46B" w14:textId="77777777" w:rsidTr="00310C65">
        <w:tc>
          <w:tcPr>
            <w:tcW w:w="9923" w:type="dxa"/>
            <w:tcBorders>
              <w:top w:val="single" w:sz="4" w:space="0" w:color="auto"/>
              <w:left w:val="single" w:sz="4" w:space="0" w:color="auto"/>
              <w:bottom w:val="single" w:sz="4" w:space="0" w:color="auto"/>
              <w:right w:val="single" w:sz="4" w:space="0" w:color="auto"/>
            </w:tcBorders>
            <w:hideMark/>
          </w:tcPr>
          <w:p w14:paraId="74C0894D" w14:textId="77777777" w:rsidR="00D621A4" w:rsidRDefault="004A2341" w:rsidP="004A2341">
            <w:pPr>
              <w:numPr>
                <w:ilvl w:val="0"/>
                <w:numId w:val="20"/>
              </w:numPr>
              <w:tabs>
                <w:tab w:val="left" w:pos="831"/>
              </w:tabs>
              <w:spacing w:before="0"/>
              <w:ind w:right="191"/>
              <w:contextualSpacing/>
              <w:rPr>
                <w:rFonts w:asciiTheme="minorHAnsi" w:hAnsiTheme="minorHAnsi" w:cstheme="minorHAnsi"/>
                <w:sz w:val="24"/>
                <w:szCs w:val="24"/>
              </w:rPr>
            </w:pPr>
            <w:r w:rsidRPr="00D621A4">
              <w:rPr>
                <w:rFonts w:asciiTheme="minorHAnsi" w:hAnsiTheme="minorHAnsi" w:cstheme="minorHAnsi"/>
                <w:sz w:val="24"/>
                <w:szCs w:val="24"/>
              </w:rPr>
              <w:t>Possesses the required technical skills including but not limited to Building Regulations, Construction Technology, Renewable Energy Technology, Fire Safety, Building Energy Performance</w:t>
            </w:r>
            <w:r w:rsidR="00D621A4">
              <w:rPr>
                <w:rFonts w:asciiTheme="minorHAnsi" w:hAnsiTheme="minorHAnsi" w:cstheme="minorHAnsi"/>
                <w:sz w:val="24"/>
                <w:szCs w:val="24"/>
              </w:rPr>
              <w:t>.</w:t>
            </w:r>
          </w:p>
          <w:p w14:paraId="386B7773" w14:textId="2D9CD5BD" w:rsidR="004A2341" w:rsidRPr="00D621A4" w:rsidRDefault="004A2341" w:rsidP="00D621A4">
            <w:pPr>
              <w:tabs>
                <w:tab w:val="left" w:pos="831"/>
              </w:tabs>
              <w:spacing w:before="0"/>
              <w:ind w:left="720" w:right="191"/>
              <w:contextualSpacing/>
              <w:rPr>
                <w:rFonts w:asciiTheme="minorHAnsi" w:hAnsiTheme="minorHAnsi" w:cstheme="minorHAnsi"/>
                <w:sz w:val="24"/>
                <w:szCs w:val="24"/>
              </w:rPr>
            </w:pPr>
            <w:r w:rsidRPr="00D621A4">
              <w:rPr>
                <w:rFonts w:asciiTheme="minorHAnsi" w:hAnsiTheme="minorHAnsi" w:cstheme="minorHAnsi"/>
                <w:sz w:val="24"/>
                <w:szCs w:val="24"/>
              </w:rPr>
              <w:t xml:space="preserve"> </w:t>
            </w:r>
          </w:p>
          <w:p w14:paraId="0DD25BEF" w14:textId="77777777" w:rsidR="004A2341" w:rsidRPr="00D621A4" w:rsidRDefault="004A2341" w:rsidP="004A2341">
            <w:pPr>
              <w:numPr>
                <w:ilvl w:val="0"/>
                <w:numId w:val="20"/>
              </w:numPr>
              <w:tabs>
                <w:tab w:val="left" w:pos="831"/>
              </w:tabs>
              <w:spacing w:before="0"/>
              <w:ind w:right="191"/>
              <w:contextualSpacing/>
              <w:rPr>
                <w:rFonts w:asciiTheme="minorHAnsi" w:hAnsiTheme="minorHAnsi" w:cstheme="minorHAnsi"/>
                <w:sz w:val="24"/>
                <w:szCs w:val="24"/>
              </w:rPr>
            </w:pPr>
            <w:r w:rsidRPr="00D621A4">
              <w:rPr>
                <w:rFonts w:asciiTheme="minorHAnsi" w:hAnsiTheme="minorHAnsi" w:cstheme="minorHAnsi"/>
                <w:sz w:val="24"/>
                <w:szCs w:val="24"/>
              </w:rPr>
              <w:t>Displays a knowledge of the structure and functions of local government.</w:t>
            </w:r>
          </w:p>
          <w:p w14:paraId="1C93FCA6" w14:textId="77777777" w:rsidR="00D621A4" w:rsidRDefault="00D621A4" w:rsidP="00D621A4">
            <w:pPr>
              <w:tabs>
                <w:tab w:val="left" w:pos="831"/>
              </w:tabs>
              <w:spacing w:before="0"/>
              <w:ind w:left="720" w:right="191"/>
              <w:contextualSpacing/>
              <w:rPr>
                <w:rFonts w:asciiTheme="minorHAnsi" w:hAnsiTheme="minorHAnsi" w:cstheme="minorHAnsi"/>
                <w:sz w:val="24"/>
                <w:szCs w:val="24"/>
              </w:rPr>
            </w:pPr>
          </w:p>
          <w:p w14:paraId="38C2F23A" w14:textId="77777777" w:rsidR="004A2341" w:rsidRDefault="004A2341" w:rsidP="004A2341">
            <w:pPr>
              <w:numPr>
                <w:ilvl w:val="0"/>
                <w:numId w:val="20"/>
              </w:numPr>
              <w:tabs>
                <w:tab w:val="left" w:pos="831"/>
              </w:tabs>
              <w:spacing w:before="0"/>
              <w:ind w:right="191"/>
              <w:contextualSpacing/>
              <w:rPr>
                <w:rFonts w:asciiTheme="minorHAnsi" w:hAnsiTheme="minorHAnsi" w:cstheme="minorHAnsi"/>
                <w:sz w:val="24"/>
                <w:szCs w:val="24"/>
              </w:rPr>
            </w:pPr>
            <w:r w:rsidRPr="00D621A4">
              <w:rPr>
                <w:rFonts w:asciiTheme="minorHAnsi" w:hAnsiTheme="minorHAnsi" w:cstheme="minorHAnsi"/>
                <w:sz w:val="24"/>
                <w:szCs w:val="24"/>
              </w:rPr>
              <w:t>Displays knowledge of current local government issues and advocates practical approaches to addressing them</w:t>
            </w:r>
            <w:r w:rsidR="00D621A4">
              <w:rPr>
                <w:rFonts w:asciiTheme="minorHAnsi" w:hAnsiTheme="minorHAnsi" w:cstheme="minorHAnsi"/>
                <w:sz w:val="24"/>
                <w:szCs w:val="24"/>
              </w:rPr>
              <w:t>.</w:t>
            </w:r>
          </w:p>
          <w:p w14:paraId="5A1D9B8A" w14:textId="7450337C" w:rsidR="00D621A4" w:rsidRPr="00D621A4" w:rsidRDefault="00D621A4" w:rsidP="00D621A4">
            <w:pPr>
              <w:tabs>
                <w:tab w:val="left" w:pos="831"/>
              </w:tabs>
              <w:spacing w:before="0"/>
              <w:ind w:left="720" w:right="191"/>
              <w:contextualSpacing/>
              <w:rPr>
                <w:rFonts w:asciiTheme="minorHAnsi" w:hAnsiTheme="minorHAnsi" w:cstheme="minorHAnsi"/>
                <w:sz w:val="24"/>
                <w:szCs w:val="24"/>
              </w:rPr>
            </w:pPr>
          </w:p>
        </w:tc>
      </w:tr>
    </w:tbl>
    <w:p w14:paraId="36818D4E" w14:textId="77777777" w:rsidR="004A2341" w:rsidRDefault="004A2341" w:rsidP="004A2341">
      <w:pPr>
        <w:widowControl w:val="0"/>
        <w:autoSpaceDE w:val="0"/>
        <w:autoSpaceDN w:val="0"/>
        <w:spacing w:after="0" w:line="240" w:lineRule="auto"/>
        <w:outlineLvl w:val="0"/>
        <w:rPr>
          <w:rFonts w:ascii="Verdana" w:eastAsia="Verdana" w:hAnsi="Verdana" w:cs="Verdana"/>
          <w:b/>
          <w:bCs/>
          <w:sz w:val="23"/>
          <w:szCs w:val="23"/>
          <w:u w:val="single"/>
        </w:rPr>
      </w:pPr>
    </w:p>
    <w:p w14:paraId="2316BA69" w14:textId="77777777" w:rsidR="004A2341" w:rsidRDefault="004A2341" w:rsidP="004A2341">
      <w:pPr>
        <w:widowControl w:val="0"/>
        <w:autoSpaceDE w:val="0"/>
        <w:autoSpaceDN w:val="0"/>
        <w:spacing w:after="0" w:line="240" w:lineRule="auto"/>
        <w:outlineLvl w:val="0"/>
        <w:rPr>
          <w:rFonts w:ascii="Verdana" w:eastAsia="Verdana" w:hAnsi="Verdana" w:cs="Verdana"/>
          <w:b/>
          <w:bCs/>
          <w:sz w:val="23"/>
          <w:szCs w:val="23"/>
          <w:u w:val="single"/>
        </w:rPr>
      </w:pPr>
    </w:p>
    <w:p w14:paraId="60615BBE" w14:textId="2D0B64EB" w:rsidR="00D21937" w:rsidRPr="00D21937" w:rsidRDefault="00D21937" w:rsidP="00D21937">
      <w:pPr>
        <w:tabs>
          <w:tab w:val="left" w:pos="1950"/>
        </w:tabs>
        <w:rPr>
          <w:rFonts w:ascii="Verdana" w:eastAsia="Verdana" w:hAnsi="Verdana"/>
          <w:sz w:val="22"/>
        </w:rPr>
        <w:sectPr w:rsidR="00D21937" w:rsidRPr="00D21937" w:rsidSect="00E03540">
          <w:pgSz w:w="12240" w:h="15840"/>
          <w:pgMar w:top="1134" w:right="616" w:bottom="907" w:left="1134" w:header="0" w:footer="0" w:gutter="0"/>
          <w:cols w:space="0" w:equalWidth="0">
            <w:col w:w="9806"/>
          </w:cols>
          <w:docGrid w:linePitch="360"/>
        </w:sectPr>
      </w:pPr>
    </w:p>
    <w:p w14:paraId="787A46E8" w14:textId="4F772E93" w:rsidR="000F45B0" w:rsidRPr="00C6571E" w:rsidRDefault="003F1017" w:rsidP="00C6571E">
      <w:pPr>
        <w:spacing w:line="20" w:lineRule="exact"/>
        <w:rPr>
          <w:rFonts w:ascii="Times New Roman" w:hAnsi="Times New Roman"/>
        </w:rPr>
      </w:pPr>
      <w:r>
        <w:rPr>
          <w:rFonts w:ascii="Times New Roman" w:hAnsi="Times New Roman"/>
          <w:noProof/>
          <w:sz w:val="7"/>
        </w:rPr>
        <w:lastRenderedPageBreak/>
        <mc:AlternateContent>
          <mc:Choice Requires="wps">
            <w:drawing>
              <wp:anchor distT="0" distB="0" distL="114300" distR="114300" simplePos="0" relativeHeight="251665920" behindDoc="1" locked="0" layoutInCell="1" allowOverlap="1" wp14:anchorId="15C89D63" wp14:editId="33D33CB3">
                <wp:simplePos x="0" y="0"/>
                <wp:positionH relativeFrom="column">
                  <wp:posOffset>6185535</wp:posOffset>
                </wp:positionH>
                <wp:positionV relativeFrom="paragraph">
                  <wp:posOffset>-8890</wp:posOffset>
                </wp:positionV>
                <wp:extent cx="12700" cy="12065"/>
                <wp:effectExtent l="3810" t="635"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BBCB8" id="Rectangle 1" o:spid="_x0000_s1026" style="position:absolute;margin-left:487.05pt;margin-top:-.7pt;width:1pt;height:.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" fillcolor="black" strokecolor="white"/>
            </w:pict>
          </mc:Fallback>
        </mc:AlternateContent>
      </w:r>
    </w:p>
    <w:p w14:paraId="49F4104D" w14:textId="0B63387A"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Feedback:</w:t>
      </w:r>
    </w:p>
    <w:p w14:paraId="3322335D" w14:textId="07E0F404" w:rsidR="00317C11" w:rsidRDefault="00317C11" w:rsidP="00CC0F4C">
      <w:pPr>
        <w:pStyle w:val="BodyText"/>
        <w:tabs>
          <w:tab w:val="left" w:pos="6198"/>
        </w:tabs>
        <w:spacing w:before="0" w:after="0"/>
        <w:ind w:right="461"/>
        <w:rPr>
          <w:rFonts w:asciiTheme="minorHAnsi" w:hAnsiTheme="minorHAnsi" w:cstheme="minorHAnsi"/>
          <w:sz w:val="24"/>
          <w:szCs w:val="24"/>
        </w:rPr>
      </w:pPr>
      <w:r w:rsidRPr="00C6571E">
        <w:rPr>
          <w:rFonts w:asciiTheme="minorHAnsi" w:hAnsiTheme="minorHAnsi" w:cstheme="minorHAnsi"/>
          <w:sz w:val="24"/>
          <w:szCs w:val="24"/>
        </w:rPr>
        <w:t>Candidates</w:t>
      </w:r>
      <w:r w:rsidRPr="00C6571E">
        <w:rPr>
          <w:rFonts w:asciiTheme="minorHAnsi" w:hAnsiTheme="minorHAnsi" w:cstheme="minorHAnsi"/>
          <w:spacing w:val="28"/>
          <w:sz w:val="24"/>
          <w:szCs w:val="24"/>
        </w:rPr>
        <w:t xml:space="preserve"> </w:t>
      </w:r>
      <w:r w:rsidRPr="00C6571E">
        <w:rPr>
          <w:rFonts w:asciiTheme="minorHAnsi" w:hAnsiTheme="minorHAnsi" w:cstheme="minorHAnsi"/>
          <w:sz w:val="24"/>
          <w:szCs w:val="24"/>
        </w:rPr>
        <w:t>shall</w:t>
      </w:r>
      <w:r w:rsidRPr="00C6571E">
        <w:rPr>
          <w:rFonts w:asciiTheme="minorHAnsi" w:hAnsiTheme="minorHAnsi" w:cstheme="minorHAnsi"/>
          <w:spacing w:val="28"/>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31"/>
          <w:sz w:val="24"/>
          <w:szCs w:val="24"/>
        </w:rPr>
        <w:t xml:space="preserve"> </w:t>
      </w:r>
      <w:r w:rsidRPr="00C6571E">
        <w:rPr>
          <w:rFonts w:asciiTheme="minorHAnsi" w:hAnsiTheme="minorHAnsi" w:cstheme="minorHAnsi"/>
          <w:sz w:val="24"/>
          <w:szCs w:val="24"/>
        </w:rPr>
        <w:t>notified</w:t>
      </w:r>
      <w:r w:rsidRPr="00C6571E">
        <w:rPr>
          <w:rFonts w:asciiTheme="minorHAnsi" w:hAnsiTheme="minorHAnsi" w:cstheme="minorHAnsi"/>
          <w:spacing w:val="29"/>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29"/>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31"/>
          <w:sz w:val="24"/>
          <w:szCs w:val="24"/>
        </w:rPr>
        <w:t xml:space="preserve"> </w:t>
      </w:r>
      <w:r w:rsidRPr="00C6571E">
        <w:rPr>
          <w:rFonts w:asciiTheme="minorHAnsi" w:hAnsiTheme="minorHAnsi" w:cstheme="minorHAnsi"/>
          <w:sz w:val="24"/>
          <w:szCs w:val="24"/>
        </w:rPr>
        <w:t>outcome</w:t>
      </w:r>
      <w:r w:rsidRPr="00C6571E">
        <w:rPr>
          <w:rFonts w:asciiTheme="minorHAnsi" w:hAnsiTheme="minorHAnsi" w:cstheme="minorHAnsi"/>
          <w:spacing w:val="29"/>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27"/>
          <w:sz w:val="24"/>
          <w:szCs w:val="24"/>
        </w:rPr>
        <w:t xml:space="preserve"> </w:t>
      </w:r>
      <w:r w:rsidRPr="00C6571E">
        <w:rPr>
          <w:rFonts w:asciiTheme="minorHAnsi" w:hAnsiTheme="minorHAnsi" w:cstheme="minorHAnsi"/>
          <w:sz w:val="24"/>
          <w:szCs w:val="24"/>
        </w:rPr>
        <w:t>each</w:t>
      </w:r>
      <w:r w:rsidRPr="00C6571E">
        <w:rPr>
          <w:rFonts w:asciiTheme="minorHAnsi" w:hAnsiTheme="minorHAnsi" w:cstheme="minorHAnsi"/>
          <w:spacing w:val="31"/>
          <w:sz w:val="24"/>
          <w:szCs w:val="24"/>
        </w:rPr>
        <w:t xml:space="preserve"> </w:t>
      </w:r>
      <w:r w:rsidRPr="00C6571E">
        <w:rPr>
          <w:rFonts w:asciiTheme="minorHAnsi" w:hAnsiTheme="minorHAnsi" w:cstheme="minorHAnsi"/>
          <w:sz w:val="24"/>
          <w:szCs w:val="24"/>
        </w:rPr>
        <w:t>stage</w:t>
      </w:r>
      <w:r w:rsidR="000F45B0" w:rsidRPr="00C6571E">
        <w:rPr>
          <w:rFonts w:asciiTheme="minorHAnsi" w:hAnsiTheme="minorHAnsi" w:cstheme="minorHAnsi"/>
          <w:sz w:val="24"/>
          <w:szCs w:val="24"/>
        </w:rPr>
        <w:t xml:space="preserve"> </w:t>
      </w:r>
      <w:r w:rsidRPr="00C6571E">
        <w:rPr>
          <w:rFonts w:asciiTheme="minorHAnsi" w:hAnsiTheme="minorHAnsi" w:cstheme="minorHAnsi"/>
          <w:sz w:val="24"/>
          <w:szCs w:val="24"/>
        </w:rPr>
        <w:t xml:space="preserve">of the selection process </w:t>
      </w:r>
      <w:proofErr w:type="gramStart"/>
      <w:r w:rsidRPr="00C6571E">
        <w:rPr>
          <w:rFonts w:asciiTheme="minorHAnsi" w:hAnsiTheme="minorHAnsi" w:cstheme="minorHAnsi"/>
          <w:sz w:val="24"/>
          <w:szCs w:val="24"/>
        </w:rPr>
        <w:t>at the earliest possible</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date</w:t>
      </w:r>
      <w:proofErr w:type="gramEnd"/>
      <w:r w:rsidRPr="00C6571E">
        <w:rPr>
          <w:rFonts w:asciiTheme="minorHAnsi" w:hAnsiTheme="minorHAnsi" w:cstheme="minorHAnsi"/>
          <w:sz w:val="24"/>
          <w:szCs w:val="24"/>
        </w:rPr>
        <w:t>.</w:t>
      </w:r>
    </w:p>
    <w:p w14:paraId="5BFE0109" w14:textId="77777777" w:rsidR="00CC0F4C" w:rsidRPr="00C6571E" w:rsidRDefault="00CC0F4C" w:rsidP="00CC0F4C">
      <w:pPr>
        <w:pStyle w:val="BodyText"/>
        <w:tabs>
          <w:tab w:val="left" w:pos="6198"/>
        </w:tabs>
        <w:spacing w:before="0" w:after="0"/>
        <w:ind w:right="461"/>
        <w:rPr>
          <w:rFonts w:asciiTheme="minorHAnsi" w:hAnsiTheme="minorHAnsi" w:cstheme="minorHAnsi"/>
          <w:sz w:val="24"/>
          <w:szCs w:val="24"/>
        </w:rPr>
      </w:pPr>
    </w:p>
    <w:p w14:paraId="5E794FD7" w14:textId="77777777" w:rsidR="00317C11" w:rsidRPr="00C6571E" w:rsidRDefault="00317C11" w:rsidP="00CC0F4C">
      <w:pPr>
        <w:pStyle w:val="BodyText"/>
        <w:spacing w:before="0" w:after="0"/>
        <w:ind w:right="199"/>
        <w:rPr>
          <w:rFonts w:asciiTheme="minorHAnsi" w:hAnsiTheme="minorHAnsi" w:cstheme="minorHAnsi"/>
          <w:sz w:val="24"/>
          <w:szCs w:val="24"/>
        </w:rPr>
      </w:pPr>
      <w:r w:rsidRPr="00C6571E">
        <w:rPr>
          <w:rFonts w:asciiTheme="minorHAnsi" w:hAnsiTheme="minorHAnsi" w:cstheme="minorHAnsi"/>
          <w:sz w:val="24"/>
          <w:szCs w:val="24"/>
        </w:rPr>
        <w:t>If, following the interview, a candidate is placed on a panel they shall be informed of their position on the panel and details of marks will be made available.</w:t>
      </w:r>
    </w:p>
    <w:p w14:paraId="6EF8DD72" w14:textId="77777777" w:rsidR="00317C11" w:rsidRPr="00C6571E" w:rsidRDefault="00317C11" w:rsidP="00CC0F4C">
      <w:pPr>
        <w:pStyle w:val="BodyText"/>
        <w:spacing w:before="0" w:after="0"/>
        <w:rPr>
          <w:rFonts w:asciiTheme="minorHAnsi" w:hAnsiTheme="minorHAnsi" w:cstheme="minorHAnsi"/>
          <w:sz w:val="24"/>
          <w:szCs w:val="24"/>
        </w:rPr>
      </w:pPr>
    </w:p>
    <w:p w14:paraId="5C543F4C"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25" w:name="Deeming_of_candidature_to_be_withdrawn:"/>
      <w:bookmarkEnd w:id="25"/>
      <w:r w:rsidRPr="00C6571E">
        <w:rPr>
          <w:b/>
          <w:sz w:val="24"/>
          <w:szCs w:val="24"/>
        </w:rPr>
        <w:t>Deeming of candidature to be withdrawn:</w:t>
      </w:r>
    </w:p>
    <w:p w14:paraId="270D1B35" w14:textId="77777777" w:rsidR="00317C11" w:rsidRPr="00C6571E" w:rsidRDefault="00317C11" w:rsidP="00CC0F4C">
      <w:pPr>
        <w:pStyle w:val="BodyText"/>
        <w:spacing w:before="0" w:after="0"/>
        <w:ind w:right="321"/>
        <w:jc w:val="both"/>
        <w:rPr>
          <w:rFonts w:asciiTheme="minorHAnsi" w:hAnsiTheme="minorHAnsi" w:cstheme="minorHAnsi"/>
          <w:sz w:val="24"/>
          <w:szCs w:val="24"/>
        </w:rPr>
      </w:pPr>
      <w:r w:rsidRPr="00C6571E">
        <w:rPr>
          <w:rFonts w:asciiTheme="minorHAnsi" w:hAnsiTheme="minorHAnsi" w:cstheme="minorHAnsi"/>
          <w:sz w:val="24"/>
          <w:szCs w:val="24"/>
        </w:rPr>
        <w:t>Candidates who do not attend for interview or other test when and where required by the Waterford City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&amp;</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County</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Council,</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or</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who</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do</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not,</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when</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requested,</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furnish</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such</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evidence</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as</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required</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by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 xml:space="preserve">Waterford City &amp; County Council within the specified timeframe </w:t>
      </w:r>
      <w:proofErr w:type="gramStart"/>
      <w:r w:rsidRPr="00C6571E">
        <w:rPr>
          <w:rFonts w:asciiTheme="minorHAnsi" w:hAnsiTheme="minorHAnsi" w:cstheme="minorHAnsi"/>
          <w:sz w:val="24"/>
          <w:szCs w:val="24"/>
        </w:rPr>
        <w:t>with regard to</w:t>
      </w:r>
      <w:proofErr w:type="gramEnd"/>
      <w:r w:rsidRPr="00C6571E">
        <w:rPr>
          <w:rFonts w:asciiTheme="minorHAnsi" w:hAnsiTheme="minorHAnsi" w:cstheme="minorHAnsi"/>
          <w:sz w:val="24"/>
          <w:szCs w:val="24"/>
        </w:rPr>
        <w:t xml:space="preserve"> any matter relevant to their candidature, will be deemed to have withdrawn their application from the</w:t>
      </w:r>
      <w:r w:rsidRPr="00C6571E">
        <w:rPr>
          <w:rFonts w:asciiTheme="minorHAnsi" w:hAnsiTheme="minorHAnsi" w:cstheme="minorHAnsi"/>
          <w:spacing w:val="-26"/>
          <w:sz w:val="24"/>
          <w:szCs w:val="24"/>
        </w:rPr>
        <w:t xml:space="preserve"> </w:t>
      </w:r>
      <w:r w:rsidRPr="00C6571E">
        <w:rPr>
          <w:rFonts w:asciiTheme="minorHAnsi" w:hAnsiTheme="minorHAnsi" w:cstheme="minorHAnsi"/>
          <w:sz w:val="24"/>
          <w:szCs w:val="24"/>
        </w:rPr>
        <w:t>competition.</w:t>
      </w:r>
    </w:p>
    <w:p w14:paraId="3CD97681" w14:textId="77777777" w:rsidR="00317C11" w:rsidRPr="00C6571E" w:rsidRDefault="00317C11" w:rsidP="00CC0F4C">
      <w:pPr>
        <w:pStyle w:val="BodyText"/>
        <w:spacing w:before="0" w:after="0"/>
        <w:rPr>
          <w:rFonts w:asciiTheme="minorHAnsi" w:hAnsiTheme="minorHAnsi" w:cstheme="minorHAnsi"/>
          <w:sz w:val="24"/>
          <w:szCs w:val="24"/>
        </w:rPr>
      </w:pPr>
    </w:p>
    <w:p w14:paraId="50596B60" w14:textId="3AFEAC8D" w:rsidR="0051320B" w:rsidRPr="00C6571E" w:rsidRDefault="00317C11" w:rsidP="00CC0F4C">
      <w:pPr>
        <w:pStyle w:val="BodyText"/>
        <w:spacing w:before="0" w:after="0"/>
        <w:ind w:right="322"/>
        <w:jc w:val="both"/>
        <w:rPr>
          <w:rFonts w:asciiTheme="minorHAnsi" w:hAnsiTheme="minorHAnsi" w:cstheme="minorHAnsi"/>
          <w:sz w:val="24"/>
          <w:szCs w:val="24"/>
        </w:rPr>
      </w:pPr>
      <w:r w:rsidRPr="00C6571E">
        <w:rPr>
          <w:rFonts w:asciiTheme="minorHAnsi" w:hAnsiTheme="minorHAnsi" w:cstheme="minorHAnsi"/>
          <w:noProof/>
          <w:sz w:val="24"/>
          <w:szCs w:val="24"/>
        </w:rPr>
        <mc:AlternateContent>
          <mc:Choice Requires="wps">
            <w:drawing>
              <wp:anchor distT="0" distB="0" distL="0" distR="0" simplePos="0" relativeHeight="251661824" behindDoc="1" locked="0" layoutInCell="1" allowOverlap="1" wp14:anchorId="42E0ED15" wp14:editId="3F8FCF05">
                <wp:simplePos x="0" y="0"/>
                <wp:positionH relativeFrom="page">
                  <wp:posOffset>896620</wp:posOffset>
                </wp:positionH>
                <wp:positionV relativeFrom="paragraph">
                  <wp:posOffset>692785</wp:posOffset>
                </wp:positionV>
                <wp:extent cx="5764530" cy="6350"/>
                <wp:effectExtent l="1270" t="0" r="0" b="0"/>
                <wp:wrapTopAndBottom/>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EFEB1" id="Rectangle 50" o:spid="_x0000_s1026" style="position:absolute;margin-left:70.6pt;margin-top:54.55pt;width:453.9pt;height:.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" fillcolor="#d9d9d9" stroked="f">
                <w10:wrap type="topAndBottom" anchorx="page"/>
              </v:rect>
            </w:pict>
          </mc:Fallback>
        </mc:AlternateContent>
      </w:r>
      <w:r w:rsidRPr="00C6571E">
        <w:rPr>
          <w:rFonts w:asciiTheme="minorHAnsi" w:hAnsiTheme="minorHAnsi" w:cstheme="minorHAnsi"/>
          <w:sz w:val="24"/>
          <w:szCs w:val="24"/>
        </w:rPr>
        <w:t>Should a candidate decline an offer of employment or having accepted an offer of employment relinquish it prior to commencing in the post, they will be</w:t>
      </w:r>
      <w:r w:rsidR="000F45B0" w:rsidRPr="00C6571E">
        <w:rPr>
          <w:rFonts w:asciiTheme="minorHAnsi" w:hAnsiTheme="minorHAnsi" w:cstheme="minorHAnsi"/>
          <w:sz w:val="24"/>
          <w:szCs w:val="24"/>
        </w:rPr>
        <w:t xml:space="preserve"> </w:t>
      </w:r>
      <w:r w:rsidRPr="00C6571E">
        <w:rPr>
          <w:rFonts w:asciiTheme="minorHAnsi" w:hAnsiTheme="minorHAnsi" w:cstheme="minorHAnsi"/>
          <w:sz w:val="24"/>
          <w:szCs w:val="24"/>
        </w:rPr>
        <w:t>deemed to have withdrawn their application from the competition</w:t>
      </w:r>
      <w:bookmarkStart w:id="26" w:name="References:"/>
      <w:bookmarkEnd w:id="26"/>
      <w:r w:rsidR="008967FA" w:rsidRPr="00C6571E">
        <w:rPr>
          <w:rFonts w:asciiTheme="minorHAnsi" w:hAnsiTheme="minorHAnsi" w:cstheme="minorHAnsi"/>
          <w:sz w:val="24"/>
          <w:szCs w:val="24"/>
        </w:rPr>
        <w:t xml:space="preserve"> </w:t>
      </w:r>
    </w:p>
    <w:p w14:paraId="6F1D6228" w14:textId="77777777" w:rsidR="0051320B" w:rsidRPr="00C6571E" w:rsidRDefault="0051320B" w:rsidP="000F45B0">
      <w:pPr>
        <w:pStyle w:val="BodyText"/>
        <w:spacing w:before="1"/>
        <w:ind w:right="318"/>
        <w:jc w:val="both"/>
        <w:rPr>
          <w:rFonts w:asciiTheme="minorHAnsi" w:hAnsiTheme="minorHAnsi" w:cstheme="minorHAnsi"/>
          <w:sz w:val="24"/>
          <w:szCs w:val="24"/>
        </w:rPr>
      </w:pPr>
    </w:p>
    <w:p w14:paraId="23AF115D"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Citizenship</w:t>
      </w:r>
    </w:p>
    <w:p w14:paraId="5F417A9C" w14:textId="77777777" w:rsidR="00317C11" w:rsidRPr="00C6571E" w:rsidRDefault="00317C11" w:rsidP="00317C11">
      <w:pPr>
        <w:pStyle w:val="BodyText"/>
        <w:spacing w:before="52"/>
        <w:ind w:left="112"/>
        <w:rPr>
          <w:rFonts w:asciiTheme="minorHAnsi" w:hAnsiTheme="minorHAnsi" w:cstheme="minorHAnsi"/>
          <w:sz w:val="24"/>
          <w:szCs w:val="24"/>
        </w:rPr>
      </w:pPr>
      <w:r w:rsidRPr="00C6571E">
        <w:rPr>
          <w:rFonts w:asciiTheme="minorHAnsi" w:hAnsiTheme="minorHAnsi" w:cstheme="minorHAnsi"/>
          <w:sz w:val="24"/>
          <w:szCs w:val="24"/>
        </w:rPr>
        <w:t>Candidates must, by the date of any job offer, be:</w:t>
      </w:r>
    </w:p>
    <w:p w14:paraId="6E098AB6" w14:textId="77777777" w:rsidR="00317C11" w:rsidRPr="00C6571E" w:rsidRDefault="00317C11" w:rsidP="00D21AFE">
      <w:pPr>
        <w:pStyle w:val="ListParagraph"/>
        <w:widowControl w:val="0"/>
        <w:numPr>
          <w:ilvl w:val="0"/>
          <w:numId w:val="3"/>
        </w:numPr>
        <w:tabs>
          <w:tab w:val="left" w:pos="472"/>
        </w:tabs>
        <w:autoSpaceDE w:val="0"/>
        <w:autoSpaceDN w:val="0"/>
        <w:spacing w:before="2" w:after="0" w:line="240" w:lineRule="auto"/>
        <w:ind w:right="856"/>
        <w:contextualSpacing w:val="0"/>
        <w:rPr>
          <w:rFonts w:asciiTheme="minorHAnsi" w:hAnsiTheme="minorHAnsi" w:cstheme="minorHAnsi"/>
          <w:sz w:val="24"/>
          <w:szCs w:val="24"/>
        </w:rPr>
      </w:pPr>
      <w:r w:rsidRPr="00C6571E">
        <w:rPr>
          <w:rFonts w:asciiTheme="minorHAnsi" w:hAnsiTheme="minorHAnsi" w:cstheme="minorHAnsi"/>
          <w:sz w:val="24"/>
          <w:szCs w:val="24"/>
        </w:rPr>
        <w:t>A citizen of the European Economic Area (EEA). The EEA consists of the Member States of the European Union, Iceland, Liechtenstein and Norway;</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or</w:t>
      </w:r>
    </w:p>
    <w:p w14:paraId="7F1B525D" w14:textId="77777777" w:rsidR="00317C11" w:rsidRPr="00C6571E" w:rsidRDefault="00317C11" w:rsidP="00D21AFE">
      <w:pPr>
        <w:pStyle w:val="ListParagraph"/>
        <w:widowControl w:val="0"/>
        <w:numPr>
          <w:ilvl w:val="0"/>
          <w:numId w:val="3"/>
        </w:numPr>
        <w:tabs>
          <w:tab w:val="left" w:pos="472"/>
        </w:tabs>
        <w:autoSpaceDE w:val="0"/>
        <w:autoSpaceDN w:val="0"/>
        <w:spacing w:before="4" w:after="0" w:line="240" w:lineRule="auto"/>
        <w:contextualSpacing w:val="0"/>
        <w:rPr>
          <w:rFonts w:asciiTheme="minorHAnsi" w:hAnsiTheme="minorHAnsi" w:cstheme="minorHAnsi"/>
          <w:sz w:val="24"/>
          <w:szCs w:val="24"/>
        </w:rPr>
      </w:pPr>
      <w:r w:rsidRPr="00C6571E">
        <w:rPr>
          <w:rFonts w:asciiTheme="minorHAnsi" w:hAnsiTheme="minorHAnsi" w:cstheme="minorHAnsi"/>
          <w:sz w:val="24"/>
          <w:szCs w:val="24"/>
        </w:rPr>
        <w:t>A citizen of the United Kingdom (UK);</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or</w:t>
      </w:r>
    </w:p>
    <w:p w14:paraId="5633A981" w14:textId="77777777" w:rsidR="00317C11" w:rsidRPr="00C6571E" w:rsidRDefault="00317C11" w:rsidP="00D21AFE">
      <w:pPr>
        <w:pStyle w:val="ListParagraph"/>
        <w:widowControl w:val="0"/>
        <w:numPr>
          <w:ilvl w:val="0"/>
          <w:numId w:val="3"/>
        </w:numPr>
        <w:tabs>
          <w:tab w:val="left" w:pos="472"/>
        </w:tabs>
        <w:autoSpaceDE w:val="0"/>
        <w:autoSpaceDN w:val="0"/>
        <w:spacing w:before="5" w:after="0" w:line="240" w:lineRule="auto"/>
        <w:ind w:right="610"/>
        <w:contextualSpacing w:val="0"/>
        <w:rPr>
          <w:rFonts w:asciiTheme="minorHAnsi" w:hAnsiTheme="minorHAnsi" w:cstheme="minorHAnsi"/>
          <w:sz w:val="24"/>
          <w:szCs w:val="24"/>
        </w:rPr>
      </w:pPr>
      <w:r w:rsidRPr="00C6571E">
        <w:rPr>
          <w:rFonts w:asciiTheme="minorHAnsi" w:hAnsiTheme="minorHAnsi" w:cstheme="minorHAnsi"/>
          <w:sz w:val="24"/>
          <w:szCs w:val="24"/>
        </w:rPr>
        <w:t>A citizen of Switzerland pursuant to the agreement between the EU and Switzerland on the free movement of persons;</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or</w:t>
      </w:r>
    </w:p>
    <w:p w14:paraId="16FA8D1D" w14:textId="77777777" w:rsidR="00317C11" w:rsidRPr="00C6571E" w:rsidRDefault="00317C11" w:rsidP="00D21AFE">
      <w:pPr>
        <w:pStyle w:val="ListParagraph"/>
        <w:widowControl w:val="0"/>
        <w:numPr>
          <w:ilvl w:val="0"/>
          <w:numId w:val="3"/>
        </w:numPr>
        <w:tabs>
          <w:tab w:val="left" w:pos="472"/>
        </w:tabs>
        <w:autoSpaceDE w:val="0"/>
        <w:autoSpaceDN w:val="0"/>
        <w:spacing w:before="4" w:after="0" w:line="240" w:lineRule="auto"/>
        <w:contextualSpacing w:val="0"/>
        <w:rPr>
          <w:rFonts w:asciiTheme="minorHAnsi" w:hAnsiTheme="minorHAnsi" w:cstheme="minorHAnsi"/>
          <w:sz w:val="24"/>
          <w:szCs w:val="24"/>
        </w:rPr>
      </w:pPr>
      <w:r w:rsidRPr="00C6571E">
        <w:rPr>
          <w:rFonts w:asciiTheme="minorHAnsi" w:hAnsiTheme="minorHAnsi" w:cstheme="minorHAnsi"/>
          <w:sz w:val="24"/>
          <w:szCs w:val="24"/>
        </w:rPr>
        <w:t xml:space="preserve">A non-EEA citizen who is a spouse or child of an EEA or UK or Swiss citizen and has a stamp 4 </w:t>
      </w:r>
      <w:proofErr w:type="gramStart"/>
      <w:r w:rsidRPr="00C6571E">
        <w:rPr>
          <w:rFonts w:asciiTheme="minorHAnsi" w:hAnsiTheme="minorHAnsi" w:cstheme="minorHAnsi"/>
          <w:sz w:val="24"/>
          <w:szCs w:val="24"/>
        </w:rPr>
        <w:t>visa;</w:t>
      </w:r>
      <w:proofErr w:type="gramEnd"/>
      <w:r w:rsidRPr="00C6571E">
        <w:rPr>
          <w:rFonts w:asciiTheme="minorHAnsi" w:hAnsiTheme="minorHAnsi" w:cstheme="minorHAnsi"/>
          <w:spacing w:val="-28"/>
          <w:sz w:val="24"/>
          <w:szCs w:val="24"/>
        </w:rPr>
        <w:t xml:space="preserve"> </w:t>
      </w:r>
      <w:r w:rsidRPr="00C6571E">
        <w:rPr>
          <w:rFonts w:asciiTheme="minorHAnsi" w:hAnsiTheme="minorHAnsi" w:cstheme="minorHAnsi"/>
          <w:sz w:val="24"/>
          <w:szCs w:val="24"/>
        </w:rPr>
        <w:t>or</w:t>
      </w:r>
    </w:p>
    <w:p w14:paraId="25043D72" w14:textId="77777777" w:rsidR="00317C11" w:rsidRPr="00C6571E" w:rsidRDefault="00317C11" w:rsidP="00D21AFE">
      <w:pPr>
        <w:pStyle w:val="ListParagraph"/>
        <w:widowControl w:val="0"/>
        <w:numPr>
          <w:ilvl w:val="0"/>
          <w:numId w:val="3"/>
        </w:numPr>
        <w:tabs>
          <w:tab w:val="left" w:pos="472"/>
        </w:tabs>
        <w:autoSpaceDE w:val="0"/>
        <w:autoSpaceDN w:val="0"/>
        <w:spacing w:before="5" w:after="0" w:line="240" w:lineRule="auto"/>
        <w:ind w:right="122"/>
        <w:contextualSpacing w:val="0"/>
        <w:rPr>
          <w:rFonts w:asciiTheme="minorHAnsi" w:hAnsiTheme="minorHAnsi" w:cstheme="minorHAnsi"/>
          <w:sz w:val="24"/>
          <w:szCs w:val="24"/>
        </w:rPr>
      </w:pPr>
      <w:r w:rsidRPr="00C6571E">
        <w:rPr>
          <w:rFonts w:asciiTheme="minorHAnsi" w:hAnsiTheme="minorHAnsi" w:cstheme="minorHAnsi"/>
          <w:sz w:val="24"/>
          <w:szCs w:val="24"/>
        </w:rPr>
        <w:t xml:space="preserve">A person awarded international protection under the International Protection Act </w:t>
      </w:r>
      <w:proofErr w:type="gramStart"/>
      <w:r w:rsidRPr="00C6571E">
        <w:rPr>
          <w:rFonts w:asciiTheme="minorHAnsi" w:hAnsiTheme="minorHAnsi" w:cstheme="minorHAnsi"/>
          <w:sz w:val="24"/>
          <w:szCs w:val="24"/>
        </w:rPr>
        <w:t>2015</w:t>
      </w:r>
      <w:proofErr w:type="gramEnd"/>
      <w:r w:rsidRPr="00C6571E">
        <w:rPr>
          <w:rFonts w:asciiTheme="minorHAnsi" w:hAnsiTheme="minorHAnsi" w:cstheme="minorHAnsi"/>
          <w:sz w:val="24"/>
          <w:szCs w:val="24"/>
        </w:rPr>
        <w:t xml:space="preserve"> or any family member entitled to remain in the State as a result of family reunification and has a stamp 4 visa</w:t>
      </w:r>
      <w:r w:rsidRPr="00C6571E">
        <w:rPr>
          <w:rFonts w:asciiTheme="minorHAnsi" w:hAnsiTheme="minorHAnsi" w:cstheme="minorHAnsi"/>
          <w:spacing w:val="32"/>
          <w:sz w:val="24"/>
          <w:szCs w:val="24"/>
        </w:rPr>
        <w:t xml:space="preserve"> </w:t>
      </w:r>
      <w:r w:rsidRPr="00C6571E">
        <w:rPr>
          <w:rFonts w:asciiTheme="minorHAnsi" w:hAnsiTheme="minorHAnsi" w:cstheme="minorHAnsi"/>
          <w:sz w:val="24"/>
          <w:szCs w:val="24"/>
        </w:rPr>
        <w:t>or</w:t>
      </w:r>
    </w:p>
    <w:p w14:paraId="2EB602D3" w14:textId="19B2D6B1" w:rsidR="00317C11" w:rsidRPr="00C6571E" w:rsidRDefault="00317C11" w:rsidP="00D21AFE">
      <w:pPr>
        <w:pStyle w:val="ListParagraph"/>
        <w:widowControl w:val="0"/>
        <w:numPr>
          <w:ilvl w:val="0"/>
          <w:numId w:val="3"/>
        </w:numPr>
        <w:tabs>
          <w:tab w:val="left" w:pos="831"/>
          <w:tab w:val="left" w:pos="832"/>
        </w:tabs>
        <w:autoSpaceDE w:val="0"/>
        <w:autoSpaceDN w:val="0"/>
        <w:spacing w:before="2" w:after="0" w:line="240" w:lineRule="auto"/>
        <w:ind w:right="116"/>
        <w:contextualSpacing w:val="0"/>
        <w:rPr>
          <w:rFonts w:asciiTheme="minorHAnsi" w:hAnsiTheme="minorHAnsi" w:cstheme="minorHAnsi"/>
          <w:sz w:val="24"/>
          <w:szCs w:val="24"/>
        </w:rPr>
      </w:pPr>
      <w:r w:rsidRPr="00C6571E">
        <w:rPr>
          <w:rFonts w:asciiTheme="minorHAnsi" w:hAnsiTheme="minorHAnsi" w:cstheme="minorHAnsi"/>
          <w:sz w:val="24"/>
          <w:szCs w:val="24"/>
        </w:rPr>
        <w:t>A non-EEA citizen who is a parent of a dependent child who is a citizen of, and resident in, an EEA member state or the UK or Switzerland and has a stamp 4</w:t>
      </w:r>
      <w:r w:rsidRPr="00C6571E">
        <w:rPr>
          <w:rFonts w:asciiTheme="minorHAnsi" w:hAnsiTheme="minorHAnsi" w:cstheme="minorHAnsi"/>
          <w:spacing w:val="-12"/>
          <w:sz w:val="24"/>
          <w:szCs w:val="24"/>
        </w:rPr>
        <w:t xml:space="preserve"> </w:t>
      </w:r>
      <w:r w:rsidRPr="00C6571E">
        <w:rPr>
          <w:rFonts w:asciiTheme="minorHAnsi" w:hAnsiTheme="minorHAnsi" w:cstheme="minorHAnsi"/>
          <w:sz w:val="24"/>
          <w:szCs w:val="24"/>
        </w:rPr>
        <w:t>visa</w:t>
      </w:r>
    </w:p>
    <w:p w14:paraId="5FBA1E13" w14:textId="77777777" w:rsidR="00CC0F4C" w:rsidRDefault="00CC0F4C"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27" w:name="Verification_of_Educational_Qualificatio"/>
      <w:bookmarkEnd w:id="27"/>
    </w:p>
    <w:p w14:paraId="5CFFE2E1" w14:textId="07BFAF70"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Verification of Educational Qualifications:</w:t>
      </w:r>
    </w:p>
    <w:p w14:paraId="70AF65F0" w14:textId="0F12B2D2" w:rsidR="00317C11" w:rsidRPr="00C6571E" w:rsidRDefault="00317C11" w:rsidP="00C6571E">
      <w:pPr>
        <w:pStyle w:val="BodyText"/>
        <w:ind w:right="324"/>
        <w:jc w:val="both"/>
        <w:rPr>
          <w:rFonts w:asciiTheme="minorHAnsi" w:hAnsiTheme="minorHAnsi" w:cstheme="minorHAnsi"/>
          <w:sz w:val="24"/>
          <w:szCs w:val="24"/>
        </w:rPr>
      </w:pPr>
      <w:r w:rsidRPr="00C6571E">
        <w:rPr>
          <w:rFonts w:asciiTheme="minorHAnsi" w:hAnsiTheme="minorHAnsi" w:cstheme="minorHAnsi"/>
          <w:sz w:val="24"/>
          <w:szCs w:val="24"/>
        </w:rPr>
        <w:t>Prior</w:t>
      </w:r>
      <w:r w:rsidRPr="00C6571E">
        <w:rPr>
          <w:rFonts w:asciiTheme="minorHAnsi" w:hAnsiTheme="minorHAnsi" w:cstheme="minorHAnsi"/>
          <w:spacing w:val="-16"/>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appointment</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17"/>
          <w:sz w:val="24"/>
          <w:szCs w:val="24"/>
        </w:rPr>
        <w:t xml:space="preserve"> </w:t>
      </w:r>
      <w:r w:rsidRPr="00C6571E">
        <w:rPr>
          <w:rFonts w:asciiTheme="minorHAnsi" w:hAnsiTheme="minorHAnsi" w:cstheme="minorHAnsi"/>
          <w:sz w:val="24"/>
          <w:szCs w:val="24"/>
        </w:rPr>
        <w:t>candidate</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will</w:t>
      </w:r>
      <w:r w:rsidRPr="00C6571E">
        <w:rPr>
          <w:rFonts w:asciiTheme="minorHAnsi" w:hAnsiTheme="minorHAnsi" w:cstheme="minorHAnsi"/>
          <w:spacing w:val="-17"/>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15"/>
          <w:sz w:val="24"/>
          <w:szCs w:val="24"/>
        </w:rPr>
        <w:t xml:space="preserve"> </w:t>
      </w:r>
      <w:r w:rsidRPr="00C6571E">
        <w:rPr>
          <w:rFonts w:asciiTheme="minorHAnsi" w:hAnsiTheme="minorHAnsi" w:cstheme="minorHAnsi"/>
          <w:sz w:val="24"/>
          <w:szCs w:val="24"/>
        </w:rPr>
        <w:t>required</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15"/>
          <w:sz w:val="24"/>
          <w:szCs w:val="24"/>
        </w:rPr>
        <w:t xml:space="preserve"> </w:t>
      </w:r>
      <w:r w:rsidRPr="00C6571E">
        <w:rPr>
          <w:rFonts w:asciiTheme="minorHAnsi" w:hAnsiTheme="minorHAnsi" w:cstheme="minorHAnsi"/>
          <w:sz w:val="24"/>
          <w:szCs w:val="24"/>
        </w:rPr>
        <w:t>present</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within</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a</w:t>
      </w:r>
      <w:r w:rsidRPr="00C6571E">
        <w:rPr>
          <w:rFonts w:asciiTheme="minorHAnsi" w:hAnsiTheme="minorHAnsi" w:cstheme="minorHAnsi"/>
          <w:spacing w:val="-15"/>
          <w:sz w:val="24"/>
          <w:szCs w:val="24"/>
        </w:rPr>
        <w:t xml:space="preserve"> </w:t>
      </w:r>
      <w:r w:rsidRPr="00C6571E">
        <w:rPr>
          <w:rFonts w:asciiTheme="minorHAnsi" w:hAnsiTheme="minorHAnsi" w:cstheme="minorHAnsi"/>
          <w:sz w:val="24"/>
          <w:szCs w:val="24"/>
        </w:rPr>
        <w:t>specified</w:t>
      </w:r>
      <w:r w:rsidRPr="00C6571E">
        <w:rPr>
          <w:rFonts w:asciiTheme="minorHAnsi" w:hAnsiTheme="minorHAnsi" w:cstheme="minorHAnsi"/>
          <w:spacing w:val="-13"/>
          <w:sz w:val="24"/>
          <w:szCs w:val="24"/>
        </w:rPr>
        <w:t xml:space="preserve"> </w:t>
      </w:r>
      <w:r w:rsidRPr="00C6571E">
        <w:rPr>
          <w:rFonts w:asciiTheme="minorHAnsi" w:hAnsiTheme="minorHAnsi" w:cstheme="minorHAnsi"/>
          <w:sz w:val="24"/>
          <w:szCs w:val="24"/>
        </w:rPr>
        <w:t>timeframe,</w:t>
      </w:r>
      <w:r w:rsidRPr="00C6571E">
        <w:rPr>
          <w:rFonts w:asciiTheme="minorHAnsi" w:hAnsiTheme="minorHAnsi" w:cstheme="minorHAnsi"/>
          <w:spacing w:val="-17"/>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original parchment of their certificate, diploma and/or degree, and any other supporting documentation required by the Council*, to the Human</w:t>
      </w:r>
      <w:r w:rsidR="009850EA" w:rsidRPr="00C6571E">
        <w:rPr>
          <w:rFonts w:asciiTheme="minorHAnsi" w:hAnsiTheme="minorHAnsi" w:cstheme="minorHAnsi"/>
          <w:sz w:val="24"/>
          <w:szCs w:val="24"/>
        </w:rPr>
        <w:t xml:space="preserve"> </w:t>
      </w:r>
      <w:r w:rsidRPr="00C6571E">
        <w:rPr>
          <w:rFonts w:asciiTheme="minorHAnsi" w:hAnsiTheme="minorHAnsi" w:cstheme="minorHAnsi"/>
          <w:sz w:val="24"/>
          <w:szCs w:val="24"/>
        </w:rPr>
        <w:t xml:space="preserve">Resources department </w:t>
      </w:r>
      <w:proofErr w:type="gramStart"/>
      <w:r w:rsidRPr="00C6571E">
        <w:rPr>
          <w:rFonts w:asciiTheme="minorHAnsi" w:hAnsiTheme="minorHAnsi" w:cstheme="minorHAnsi"/>
          <w:sz w:val="24"/>
          <w:szCs w:val="24"/>
        </w:rPr>
        <w:t>in order to</w:t>
      </w:r>
      <w:proofErr w:type="gramEnd"/>
      <w:r w:rsidRPr="00C6571E">
        <w:rPr>
          <w:rFonts w:asciiTheme="minorHAnsi" w:hAnsiTheme="minorHAnsi" w:cstheme="minorHAnsi"/>
          <w:sz w:val="24"/>
          <w:szCs w:val="24"/>
        </w:rPr>
        <w:t xml:space="preserve"> verify their</w:t>
      </w:r>
      <w:r w:rsidRPr="00C6571E">
        <w:rPr>
          <w:rFonts w:asciiTheme="minorHAnsi" w:hAnsiTheme="minorHAnsi" w:cstheme="minorHAnsi"/>
          <w:spacing w:val="-33"/>
          <w:sz w:val="24"/>
          <w:szCs w:val="24"/>
        </w:rPr>
        <w:t xml:space="preserve"> </w:t>
      </w:r>
      <w:r w:rsidRPr="00C6571E">
        <w:rPr>
          <w:rFonts w:asciiTheme="minorHAnsi" w:hAnsiTheme="minorHAnsi" w:cstheme="minorHAnsi"/>
          <w:sz w:val="24"/>
          <w:szCs w:val="24"/>
        </w:rPr>
        <w:t>qualifications.</w:t>
      </w:r>
    </w:p>
    <w:p w14:paraId="13E68A6C" w14:textId="7DDE2812" w:rsidR="00317C11" w:rsidRPr="00C6571E" w:rsidRDefault="00317C11" w:rsidP="00EC3212">
      <w:pPr>
        <w:spacing w:line="259" w:lineRule="auto"/>
        <w:ind w:right="324"/>
        <w:jc w:val="both"/>
        <w:rPr>
          <w:rFonts w:asciiTheme="minorHAnsi" w:hAnsiTheme="minorHAnsi" w:cstheme="minorHAnsi"/>
          <w:sz w:val="24"/>
          <w:szCs w:val="24"/>
        </w:rPr>
      </w:pPr>
      <w:r w:rsidRPr="00C6571E">
        <w:rPr>
          <w:rFonts w:asciiTheme="minorHAnsi" w:hAnsiTheme="minorHAnsi" w:cstheme="minorHAnsi"/>
          <w:i/>
          <w:sz w:val="24"/>
          <w:szCs w:val="24"/>
        </w:rPr>
        <w:t xml:space="preserve">* </w:t>
      </w:r>
      <w:proofErr w:type="gramStart"/>
      <w:r w:rsidRPr="00C6571E">
        <w:rPr>
          <w:rFonts w:asciiTheme="minorHAnsi" w:hAnsiTheme="minorHAnsi" w:cstheme="minorHAnsi"/>
          <w:i/>
          <w:sz w:val="24"/>
          <w:szCs w:val="24"/>
        </w:rPr>
        <w:t>Non Irish</w:t>
      </w:r>
      <w:proofErr w:type="gramEnd"/>
      <w:r w:rsidRPr="00C6571E">
        <w:rPr>
          <w:rFonts w:asciiTheme="minorHAnsi" w:hAnsiTheme="minorHAnsi" w:cstheme="minorHAnsi"/>
          <w:i/>
          <w:sz w:val="24"/>
          <w:szCs w:val="24"/>
        </w:rPr>
        <w:t xml:space="preserve"> Qualifications must be accompanied by a determination from Quality and Qualifications Ireland (QQI) to establish their comparability against the Irish</w:t>
      </w:r>
      <w:r w:rsidR="00CC0F4C">
        <w:rPr>
          <w:rFonts w:asciiTheme="minorHAnsi" w:hAnsiTheme="minorHAnsi" w:cstheme="minorHAnsi"/>
          <w:i/>
          <w:sz w:val="24"/>
          <w:szCs w:val="24"/>
        </w:rPr>
        <w:t xml:space="preserve"> </w:t>
      </w:r>
      <w:r w:rsidRPr="00C6571E">
        <w:rPr>
          <w:rFonts w:asciiTheme="minorHAnsi" w:hAnsiTheme="minorHAnsi" w:cstheme="minorHAnsi"/>
          <w:i/>
          <w:sz w:val="24"/>
          <w:szCs w:val="24"/>
        </w:rPr>
        <w:t>National Framework of Qualifications, overseas qualifications must also be accompanied by a translation document</w:t>
      </w:r>
      <w:r w:rsidRPr="00C6571E">
        <w:rPr>
          <w:rFonts w:asciiTheme="minorHAnsi" w:hAnsiTheme="minorHAnsi" w:cstheme="minorHAnsi"/>
          <w:sz w:val="24"/>
          <w:szCs w:val="24"/>
        </w:rPr>
        <w:t>.</w:t>
      </w:r>
    </w:p>
    <w:p w14:paraId="5F24F2DE" w14:textId="29E7BD1D"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28" w:name="Pre-Employment_Medical:"/>
      <w:bookmarkStart w:id="29" w:name="Canvassing:"/>
      <w:bookmarkEnd w:id="28"/>
      <w:bookmarkEnd w:id="29"/>
      <w:r w:rsidRPr="00C6571E">
        <w:rPr>
          <w:b/>
          <w:sz w:val="24"/>
          <w:szCs w:val="24"/>
        </w:rPr>
        <w:lastRenderedPageBreak/>
        <w:t>Canvassing:</w:t>
      </w:r>
    </w:p>
    <w:p w14:paraId="27860F3C" w14:textId="4D1E19A8" w:rsidR="00317C11" w:rsidRDefault="00317C11" w:rsidP="00EC3212">
      <w:pPr>
        <w:pStyle w:val="BodyText"/>
        <w:spacing w:before="101"/>
        <w:ind w:right="324"/>
        <w:jc w:val="both"/>
        <w:rPr>
          <w:rFonts w:asciiTheme="minorHAnsi" w:hAnsiTheme="minorHAnsi" w:cstheme="minorHAnsi"/>
          <w:sz w:val="24"/>
          <w:szCs w:val="24"/>
        </w:rPr>
      </w:pPr>
      <w:r w:rsidRPr="00C6571E">
        <w:rPr>
          <w:rFonts w:asciiTheme="minorHAnsi" w:hAnsiTheme="minorHAnsi" w:cstheme="minorHAnsi"/>
          <w:sz w:val="24"/>
          <w:szCs w:val="24"/>
        </w:rPr>
        <w:t>Any attempt by a candidate, or by any person(s) acting at the candidate’s instigation, directly or indirectly, by means of written communication or otherwise influence in the candidate’s favour, any member or employee of the Council or person nominated by the City &amp; County Council to interview</w:t>
      </w:r>
      <w:r w:rsidR="005F4EDE" w:rsidRPr="00C6571E">
        <w:rPr>
          <w:rFonts w:asciiTheme="minorHAnsi" w:hAnsiTheme="minorHAnsi" w:cstheme="minorHAnsi"/>
          <w:sz w:val="24"/>
          <w:szCs w:val="24"/>
        </w:rPr>
        <w:t>.</w:t>
      </w:r>
    </w:p>
    <w:p w14:paraId="16CB1607" w14:textId="77777777" w:rsidR="00CC0F4C" w:rsidRPr="00C6571E" w:rsidRDefault="00CC0F4C" w:rsidP="00EC3212">
      <w:pPr>
        <w:pStyle w:val="BodyText"/>
        <w:spacing w:before="101"/>
        <w:ind w:right="324"/>
        <w:jc w:val="both"/>
        <w:rPr>
          <w:rFonts w:asciiTheme="minorHAnsi" w:hAnsiTheme="minorHAnsi" w:cstheme="minorHAnsi"/>
          <w:sz w:val="24"/>
          <w:szCs w:val="24"/>
        </w:rPr>
      </w:pPr>
    </w:p>
    <w:p w14:paraId="5D59BA2D"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0" w:name="Confidentiality:"/>
      <w:bookmarkEnd w:id="30"/>
      <w:r w:rsidRPr="00C6571E">
        <w:rPr>
          <w:b/>
          <w:sz w:val="24"/>
          <w:szCs w:val="24"/>
        </w:rPr>
        <w:t>Confidentiality:</w:t>
      </w:r>
    </w:p>
    <w:p w14:paraId="5648404A" w14:textId="4EB43113" w:rsidR="00317C11" w:rsidRPr="00C6571E" w:rsidRDefault="00317C11" w:rsidP="00EC3212">
      <w:pPr>
        <w:pStyle w:val="BodyText"/>
        <w:spacing w:before="101"/>
        <w:ind w:right="320"/>
        <w:jc w:val="both"/>
        <w:rPr>
          <w:rFonts w:asciiTheme="minorHAnsi" w:hAnsiTheme="minorHAnsi" w:cstheme="minorHAnsi"/>
          <w:sz w:val="24"/>
          <w:szCs w:val="24"/>
        </w:rPr>
      </w:pPr>
      <w:r w:rsidRPr="00C6571E">
        <w:rPr>
          <w:rFonts w:asciiTheme="minorHAnsi" w:hAnsiTheme="minorHAnsi" w:cstheme="minorHAnsi"/>
          <w:sz w:val="24"/>
          <w:szCs w:val="24"/>
        </w:rPr>
        <w:t>Waterford City &amp; County Council, in its recruitment and selection procedures, has appropriate measures in place to protect the confidentiality of all applicants. All enquiries, applications and other aspects that form part of the recruitment formalities are treated as confidential and are not disclosed to anyone, outside of</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those directly involved in the recruitment process - subject to the provisions of the Freedom of Information Acts, 1997-2014.</w:t>
      </w:r>
    </w:p>
    <w:p w14:paraId="5897224E" w14:textId="71CB8D87" w:rsidR="00317C11" w:rsidRDefault="00317C11" w:rsidP="00EC3212">
      <w:pPr>
        <w:pStyle w:val="BodyText"/>
        <w:ind w:right="313"/>
        <w:jc w:val="both"/>
        <w:rPr>
          <w:rFonts w:asciiTheme="minorHAnsi" w:hAnsiTheme="minorHAnsi" w:cstheme="minorHAnsi"/>
          <w:sz w:val="24"/>
          <w:szCs w:val="24"/>
        </w:rPr>
      </w:pPr>
      <w:r w:rsidRPr="00C6571E">
        <w:rPr>
          <w:rFonts w:asciiTheme="minorHAnsi" w:hAnsiTheme="minorHAnsi" w:cstheme="minorHAnsi"/>
          <w:sz w:val="24"/>
          <w:szCs w:val="24"/>
        </w:rPr>
        <w:t>Records</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created,</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maintained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and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stored</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by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Waterford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City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&amp;</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County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Council</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as</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part</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recruitment and selection process are subject to a range of legislation, including Freedom of Information and Data Protection. Waterford City &amp; County Council shall comply with the National Records Retention Policy (2001) and any other relevant records retention</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policies.</w:t>
      </w:r>
    </w:p>
    <w:p w14:paraId="290155E7" w14:textId="77777777" w:rsidR="00CC0F4C" w:rsidRPr="00C6571E" w:rsidRDefault="00CC0F4C" w:rsidP="00EC3212">
      <w:pPr>
        <w:pStyle w:val="BodyText"/>
        <w:ind w:right="313"/>
        <w:jc w:val="both"/>
        <w:rPr>
          <w:rFonts w:asciiTheme="minorHAnsi" w:hAnsiTheme="minorHAnsi" w:cstheme="minorHAnsi"/>
          <w:sz w:val="24"/>
          <w:szCs w:val="24"/>
        </w:rPr>
      </w:pPr>
    </w:p>
    <w:p w14:paraId="1B903DBE"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1" w:name="General_Data_Protection_Regulation:"/>
      <w:bookmarkEnd w:id="31"/>
      <w:r w:rsidRPr="00C6571E">
        <w:rPr>
          <w:b/>
          <w:sz w:val="24"/>
          <w:szCs w:val="24"/>
        </w:rPr>
        <w:t>General Data Protection Regulation:</w:t>
      </w:r>
    </w:p>
    <w:p w14:paraId="1B6C8F5D" w14:textId="49CD7718" w:rsidR="00CC0F4C" w:rsidRDefault="00317C11" w:rsidP="00CC0F4C">
      <w:pPr>
        <w:spacing w:before="52"/>
        <w:ind w:right="321"/>
        <w:jc w:val="both"/>
        <w:rPr>
          <w:rFonts w:asciiTheme="minorHAnsi" w:hAnsiTheme="minorHAnsi" w:cstheme="minorHAnsi"/>
          <w:bCs/>
          <w:iCs/>
          <w:sz w:val="24"/>
          <w:szCs w:val="24"/>
        </w:rPr>
      </w:pPr>
      <w:bookmarkStart w:id="32" w:name="Waterford_City_&amp;_County_Council_is_commi"/>
      <w:bookmarkEnd w:id="32"/>
      <w:r w:rsidRPr="00C6571E">
        <w:rPr>
          <w:rFonts w:asciiTheme="minorHAnsi" w:hAnsiTheme="minorHAnsi" w:cstheme="minorHAnsi"/>
          <w:bCs/>
          <w:iCs/>
          <w:sz w:val="24"/>
          <w:szCs w:val="24"/>
        </w:rPr>
        <w:t>Waterford City &amp; County Council is committed to protecting your personal data and we comply with our obligations under the Data Protection Acts,1988 – 2018, (once enacted) and the General Data Protection</w:t>
      </w:r>
      <w:r w:rsidR="00CC0F4C">
        <w:rPr>
          <w:rFonts w:asciiTheme="minorHAnsi" w:hAnsiTheme="minorHAnsi" w:cstheme="minorHAnsi"/>
          <w:bCs/>
          <w:iCs/>
          <w:sz w:val="24"/>
          <w:szCs w:val="24"/>
        </w:rPr>
        <w:t xml:space="preserve"> </w:t>
      </w:r>
      <w:r w:rsidRPr="00C6571E">
        <w:rPr>
          <w:rFonts w:asciiTheme="minorHAnsi" w:hAnsiTheme="minorHAnsi" w:cstheme="minorHAnsi"/>
          <w:bCs/>
          <w:iCs/>
          <w:sz w:val="24"/>
          <w:szCs w:val="24"/>
        </w:rPr>
        <w:t>Regulation.</w:t>
      </w:r>
    </w:p>
    <w:p w14:paraId="6A5EACF5" w14:textId="77777777" w:rsidR="00CC0F4C" w:rsidRPr="00CC0F4C" w:rsidRDefault="00CC0F4C" w:rsidP="00CC0F4C">
      <w:pPr>
        <w:spacing w:before="52"/>
        <w:ind w:right="321"/>
        <w:jc w:val="both"/>
        <w:rPr>
          <w:rFonts w:asciiTheme="minorHAnsi" w:hAnsiTheme="minorHAnsi" w:cstheme="minorHAnsi"/>
          <w:bCs/>
          <w:iCs/>
          <w:sz w:val="24"/>
          <w:szCs w:val="24"/>
        </w:rPr>
      </w:pPr>
    </w:p>
    <w:p w14:paraId="22C29AF9"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3" w:name="Basis_for_Processing_your_Personal_Infor"/>
      <w:bookmarkEnd w:id="33"/>
      <w:r w:rsidRPr="00C6571E">
        <w:rPr>
          <w:b/>
          <w:sz w:val="24"/>
          <w:szCs w:val="24"/>
        </w:rPr>
        <w:t>Basis for Processing your Personal Information</w:t>
      </w:r>
    </w:p>
    <w:p w14:paraId="48F97914" w14:textId="62489D66" w:rsidR="00317C11" w:rsidRPr="00C6571E" w:rsidRDefault="00317C11" w:rsidP="00EC3212">
      <w:pPr>
        <w:pStyle w:val="BodyText"/>
        <w:spacing w:before="1"/>
        <w:ind w:right="318"/>
        <w:jc w:val="both"/>
        <w:rPr>
          <w:rFonts w:asciiTheme="minorHAnsi" w:hAnsiTheme="minorHAnsi" w:cstheme="minorHAnsi"/>
          <w:sz w:val="24"/>
          <w:szCs w:val="24"/>
        </w:rPr>
      </w:pPr>
      <w:r w:rsidRPr="00C6571E">
        <w:rPr>
          <w:rFonts w:asciiTheme="minorHAnsi" w:hAnsiTheme="minorHAnsi" w:cstheme="minorHAnsi"/>
          <w:sz w:val="24"/>
          <w:szCs w:val="24"/>
        </w:rPr>
        <w:t>The basis for processing your personal data is to process your application for the</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position you have applied for with Waterford City &amp; County Council under the Terms of the Employment (Information) Act 1994 and Human Resources Department</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policies and procedures.</w:t>
      </w:r>
    </w:p>
    <w:p w14:paraId="09D383C7" w14:textId="16CB2FA5" w:rsidR="00317C11" w:rsidRPr="00C6571E" w:rsidRDefault="00EC3212" w:rsidP="00EC3212">
      <w:pPr>
        <w:pStyle w:val="BodyText"/>
        <w:ind w:right="319"/>
        <w:jc w:val="both"/>
        <w:rPr>
          <w:rFonts w:asciiTheme="minorHAnsi" w:hAnsiTheme="minorHAnsi" w:cstheme="minorHAnsi"/>
          <w:sz w:val="24"/>
          <w:szCs w:val="24"/>
        </w:rPr>
      </w:pPr>
      <w:r w:rsidRPr="00C6571E">
        <w:rPr>
          <w:rFonts w:asciiTheme="minorHAnsi" w:hAnsiTheme="minorHAnsi" w:cstheme="minorHAnsi"/>
          <w:sz w:val="24"/>
          <w:szCs w:val="24"/>
        </w:rPr>
        <w:t>P</w:t>
      </w:r>
      <w:r w:rsidR="00317C11" w:rsidRPr="00C6571E">
        <w:rPr>
          <w:rFonts w:asciiTheme="minorHAnsi" w:hAnsiTheme="minorHAnsi" w:cstheme="minorHAnsi"/>
          <w:sz w:val="24"/>
          <w:szCs w:val="24"/>
        </w:rPr>
        <w:t>ersonal data sought for the purpose of recruitment will include your name, your</w:t>
      </w:r>
      <w:r w:rsidR="00CC0F4C">
        <w:rPr>
          <w:rFonts w:asciiTheme="minorHAnsi" w:hAnsiTheme="minorHAnsi" w:cstheme="minorHAnsi"/>
          <w:sz w:val="24"/>
          <w:szCs w:val="24"/>
        </w:rPr>
        <w:t xml:space="preserve"> </w:t>
      </w:r>
      <w:r w:rsidR="00317C11" w:rsidRPr="00C6571E">
        <w:rPr>
          <w:rFonts w:asciiTheme="minorHAnsi" w:hAnsiTheme="minorHAnsi" w:cstheme="minorHAnsi"/>
          <w:sz w:val="24"/>
          <w:szCs w:val="24"/>
        </w:rPr>
        <w:t>contact details including email address and mobile number, particulars of education, details regarding your record of employment,</w:t>
      </w:r>
      <w:r w:rsidR="00317C11" w:rsidRPr="00C6571E">
        <w:rPr>
          <w:rFonts w:asciiTheme="minorHAnsi" w:hAnsiTheme="minorHAnsi" w:cstheme="minorHAnsi"/>
          <w:spacing w:val="-16"/>
          <w:sz w:val="24"/>
          <w:szCs w:val="24"/>
        </w:rPr>
        <w:t xml:space="preserve"> </w:t>
      </w:r>
      <w:r w:rsidR="00317C11" w:rsidRPr="00C6571E">
        <w:rPr>
          <w:rFonts w:asciiTheme="minorHAnsi" w:hAnsiTheme="minorHAnsi" w:cstheme="minorHAnsi"/>
          <w:sz w:val="24"/>
          <w:szCs w:val="24"/>
        </w:rPr>
        <w:t>details</w:t>
      </w:r>
      <w:r w:rsidR="00317C11" w:rsidRPr="00C6571E">
        <w:rPr>
          <w:rFonts w:asciiTheme="minorHAnsi" w:hAnsiTheme="minorHAnsi" w:cstheme="minorHAnsi"/>
          <w:spacing w:val="-13"/>
          <w:sz w:val="24"/>
          <w:szCs w:val="24"/>
        </w:rPr>
        <w:t xml:space="preserve"> </w:t>
      </w:r>
      <w:r w:rsidR="00317C11" w:rsidRPr="00C6571E">
        <w:rPr>
          <w:rFonts w:asciiTheme="minorHAnsi" w:hAnsiTheme="minorHAnsi" w:cstheme="minorHAnsi"/>
          <w:sz w:val="24"/>
          <w:szCs w:val="24"/>
        </w:rPr>
        <w:t>of</w:t>
      </w:r>
      <w:r w:rsidR="00317C11" w:rsidRPr="00C6571E">
        <w:rPr>
          <w:rFonts w:asciiTheme="minorHAnsi" w:hAnsiTheme="minorHAnsi" w:cstheme="minorHAnsi"/>
          <w:spacing w:val="-12"/>
          <w:sz w:val="24"/>
          <w:szCs w:val="24"/>
        </w:rPr>
        <w:t xml:space="preserve"> </w:t>
      </w:r>
      <w:r w:rsidR="00317C11" w:rsidRPr="00C6571E">
        <w:rPr>
          <w:rFonts w:asciiTheme="minorHAnsi" w:hAnsiTheme="minorHAnsi" w:cstheme="minorHAnsi"/>
          <w:sz w:val="24"/>
          <w:szCs w:val="24"/>
        </w:rPr>
        <w:t>referees</w:t>
      </w:r>
      <w:r w:rsidR="00317C11" w:rsidRPr="00C6571E">
        <w:rPr>
          <w:rFonts w:asciiTheme="minorHAnsi" w:hAnsiTheme="minorHAnsi" w:cstheme="minorHAnsi"/>
          <w:spacing w:val="-13"/>
          <w:sz w:val="24"/>
          <w:szCs w:val="24"/>
        </w:rPr>
        <w:t xml:space="preserve"> </w:t>
      </w:r>
      <w:r w:rsidR="00317C11" w:rsidRPr="00C6571E">
        <w:rPr>
          <w:rFonts w:asciiTheme="minorHAnsi" w:hAnsiTheme="minorHAnsi" w:cstheme="minorHAnsi"/>
          <w:sz w:val="24"/>
          <w:szCs w:val="24"/>
        </w:rPr>
        <w:t>and</w:t>
      </w:r>
      <w:r w:rsidR="00317C11" w:rsidRPr="00C6571E">
        <w:rPr>
          <w:rFonts w:asciiTheme="minorHAnsi" w:hAnsiTheme="minorHAnsi" w:cstheme="minorHAnsi"/>
          <w:spacing w:val="-11"/>
          <w:sz w:val="24"/>
          <w:szCs w:val="24"/>
        </w:rPr>
        <w:t xml:space="preserve"> </w:t>
      </w:r>
      <w:r w:rsidR="00317C11" w:rsidRPr="00C6571E">
        <w:rPr>
          <w:rFonts w:asciiTheme="minorHAnsi" w:hAnsiTheme="minorHAnsi" w:cstheme="minorHAnsi"/>
          <w:sz w:val="24"/>
          <w:szCs w:val="24"/>
        </w:rPr>
        <w:t>confirmation</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of</w:t>
      </w:r>
      <w:r w:rsidR="00317C11" w:rsidRPr="00C6571E">
        <w:rPr>
          <w:rFonts w:asciiTheme="minorHAnsi" w:hAnsiTheme="minorHAnsi" w:cstheme="minorHAnsi"/>
          <w:spacing w:val="-11"/>
          <w:sz w:val="24"/>
          <w:szCs w:val="24"/>
        </w:rPr>
        <w:t xml:space="preserve"> </w:t>
      </w:r>
      <w:r w:rsidR="00317C11" w:rsidRPr="00C6571E">
        <w:rPr>
          <w:rFonts w:asciiTheme="minorHAnsi" w:hAnsiTheme="minorHAnsi" w:cstheme="minorHAnsi"/>
          <w:sz w:val="24"/>
          <w:szCs w:val="24"/>
        </w:rPr>
        <w:t>if</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you</w:t>
      </w:r>
      <w:r w:rsidR="00317C11" w:rsidRPr="00C6571E">
        <w:rPr>
          <w:rFonts w:asciiTheme="minorHAnsi" w:hAnsiTheme="minorHAnsi" w:cstheme="minorHAnsi"/>
          <w:spacing w:val="-12"/>
          <w:sz w:val="24"/>
          <w:szCs w:val="24"/>
        </w:rPr>
        <w:t xml:space="preserve"> </w:t>
      </w:r>
      <w:r w:rsidR="00317C11" w:rsidRPr="00C6571E">
        <w:rPr>
          <w:rFonts w:asciiTheme="minorHAnsi" w:hAnsiTheme="minorHAnsi" w:cstheme="minorHAnsi"/>
          <w:sz w:val="24"/>
          <w:szCs w:val="24"/>
        </w:rPr>
        <w:t>require</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an</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employment</w:t>
      </w:r>
      <w:r w:rsidR="00317C11" w:rsidRPr="00C6571E">
        <w:rPr>
          <w:rFonts w:asciiTheme="minorHAnsi" w:hAnsiTheme="minorHAnsi" w:cstheme="minorHAnsi"/>
          <w:spacing w:val="-17"/>
          <w:sz w:val="24"/>
          <w:szCs w:val="24"/>
        </w:rPr>
        <w:t xml:space="preserve"> </w:t>
      </w:r>
      <w:r w:rsidR="00317C11" w:rsidRPr="00C6571E">
        <w:rPr>
          <w:rFonts w:asciiTheme="minorHAnsi" w:hAnsiTheme="minorHAnsi" w:cstheme="minorHAnsi"/>
          <w:sz w:val="24"/>
          <w:szCs w:val="24"/>
        </w:rPr>
        <w:t>permit/visa/</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or</w:t>
      </w:r>
      <w:r w:rsidR="00317C11" w:rsidRPr="00C6571E">
        <w:rPr>
          <w:rFonts w:asciiTheme="minorHAnsi" w:hAnsiTheme="minorHAnsi" w:cstheme="minorHAnsi"/>
          <w:spacing w:val="-17"/>
          <w:sz w:val="24"/>
          <w:szCs w:val="24"/>
        </w:rPr>
        <w:t xml:space="preserve"> </w:t>
      </w:r>
      <w:r w:rsidR="00317C11" w:rsidRPr="00C6571E">
        <w:rPr>
          <w:rFonts w:asciiTheme="minorHAnsi" w:hAnsiTheme="minorHAnsi" w:cstheme="minorHAnsi"/>
          <w:sz w:val="24"/>
          <w:szCs w:val="24"/>
        </w:rPr>
        <w:t>work authorisation.</w:t>
      </w:r>
    </w:p>
    <w:p w14:paraId="1116A937" w14:textId="3BCDCE7E" w:rsidR="00CC0F4C" w:rsidRDefault="00317C11" w:rsidP="00EC3212">
      <w:pPr>
        <w:pStyle w:val="BodyText"/>
        <w:spacing w:before="1"/>
        <w:ind w:right="318"/>
        <w:jc w:val="both"/>
        <w:rPr>
          <w:rFonts w:asciiTheme="minorHAnsi" w:hAnsiTheme="minorHAnsi" w:cstheme="minorHAnsi"/>
          <w:sz w:val="24"/>
          <w:szCs w:val="24"/>
        </w:rPr>
      </w:pPr>
      <w:r w:rsidRPr="00C6571E">
        <w:rPr>
          <w:rFonts w:asciiTheme="minorHAnsi" w:hAnsiTheme="minorHAnsi" w:cstheme="minorHAnsi"/>
          <w:sz w:val="24"/>
          <w:szCs w:val="24"/>
        </w:rPr>
        <w:t>When your application form is received, we create a computer record in your name, which contains much of the personal information you have supplied. This personal record is used solely in processing your</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candidature.</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You</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are</w:t>
      </w:r>
      <w:r w:rsidRPr="00C6571E">
        <w:rPr>
          <w:rFonts w:asciiTheme="minorHAnsi" w:hAnsiTheme="minorHAnsi" w:cstheme="minorHAnsi"/>
          <w:spacing w:val="-2"/>
          <w:sz w:val="24"/>
          <w:szCs w:val="24"/>
        </w:rPr>
        <w:t xml:space="preserve"> </w:t>
      </w:r>
      <w:r w:rsidRPr="00C6571E">
        <w:rPr>
          <w:rFonts w:asciiTheme="minorHAnsi" w:hAnsiTheme="minorHAnsi" w:cstheme="minorHAnsi"/>
          <w:sz w:val="24"/>
          <w:szCs w:val="24"/>
        </w:rPr>
        <w:t>entitled</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to</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obtain</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at</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any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time,</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copy</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information</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about</w:t>
      </w:r>
      <w:r w:rsidRPr="00C6571E">
        <w:rPr>
          <w:rFonts w:asciiTheme="minorHAnsi" w:hAnsiTheme="minorHAnsi" w:cstheme="minorHAnsi"/>
          <w:spacing w:val="-2"/>
          <w:sz w:val="24"/>
          <w:szCs w:val="24"/>
        </w:rPr>
        <w:t xml:space="preserve"> </w:t>
      </w:r>
      <w:r w:rsidRPr="00C6571E">
        <w:rPr>
          <w:rFonts w:asciiTheme="minorHAnsi" w:hAnsiTheme="minorHAnsi" w:cstheme="minorHAnsi"/>
          <w:sz w:val="24"/>
          <w:szCs w:val="24"/>
        </w:rPr>
        <w:t>you,</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which</w:t>
      </w:r>
      <w:r w:rsidRPr="00C6571E">
        <w:rPr>
          <w:rFonts w:asciiTheme="minorHAnsi" w:hAnsiTheme="minorHAnsi" w:cstheme="minorHAnsi"/>
          <w:spacing w:val="-2"/>
          <w:sz w:val="24"/>
          <w:szCs w:val="24"/>
        </w:rPr>
        <w:t xml:space="preserve"> </w:t>
      </w:r>
      <w:r w:rsidRPr="00C6571E">
        <w:rPr>
          <w:rFonts w:asciiTheme="minorHAnsi" w:hAnsiTheme="minorHAnsi" w:cstheme="minorHAnsi"/>
          <w:sz w:val="24"/>
          <w:szCs w:val="24"/>
        </w:rPr>
        <w:t>is</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kept on</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computer.</w:t>
      </w:r>
    </w:p>
    <w:p w14:paraId="61778F23" w14:textId="77777777" w:rsidR="00CC0F4C" w:rsidRPr="00C6571E" w:rsidRDefault="00CC0F4C" w:rsidP="00EC3212">
      <w:pPr>
        <w:pStyle w:val="BodyText"/>
        <w:spacing w:before="1"/>
        <w:ind w:right="318"/>
        <w:jc w:val="both"/>
        <w:rPr>
          <w:rFonts w:asciiTheme="minorHAnsi" w:hAnsiTheme="minorHAnsi" w:cstheme="minorHAnsi"/>
          <w:sz w:val="24"/>
          <w:szCs w:val="24"/>
        </w:rPr>
      </w:pPr>
    </w:p>
    <w:p w14:paraId="0729A9CB"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4" w:name="Sharing_of_Information"/>
      <w:bookmarkEnd w:id="34"/>
      <w:r w:rsidRPr="00C6571E">
        <w:rPr>
          <w:b/>
          <w:sz w:val="24"/>
          <w:szCs w:val="24"/>
        </w:rPr>
        <w:lastRenderedPageBreak/>
        <w:t>Sharing of Information</w:t>
      </w:r>
    </w:p>
    <w:p w14:paraId="59024E4F" w14:textId="2CCE8ADB" w:rsidR="00317C11" w:rsidRPr="00C6571E" w:rsidRDefault="00317C11" w:rsidP="00EC3212">
      <w:pPr>
        <w:pStyle w:val="BodyText"/>
        <w:ind w:right="323"/>
        <w:jc w:val="both"/>
        <w:rPr>
          <w:rFonts w:asciiTheme="minorHAnsi" w:hAnsiTheme="minorHAnsi" w:cstheme="minorHAnsi"/>
          <w:sz w:val="24"/>
          <w:szCs w:val="24"/>
        </w:rPr>
      </w:pPr>
      <w:r w:rsidRPr="00C6571E">
        <w:rPr>
          <w:rFonts w:asciiTheme="minorHAnsi" w:hAnsiTheme="minorHAnsi" w:cstheme="minorHAnsi"/>
          <w:sz w:val="24"/>
          <w:szCs w:val="24"/>
        </w:rPr>
        <w:t>As well as the recruitment team, the information provided in your application form will only be shared for progressing the competition for which you have applied for, with a designated short-listing and/or interview board. If, following the competition, you are placed on a Panel and offered a position, the information provided in your application form will form part of your Personnel File and may be used for deciding the post to wh</w:t>
      </w:r>
      <w:r w:rsidR="00EC3212" w:rsidRPr="00C6571E">
        <w:rPr>
          <w:rFonts w:asciiTheme="minorHAnsi" w:hAnsiTheme="minorHAnsi" w:cstheme="minorHAnsi"/>
          <w:sz w:val="24"/>
          <w:szCs w:val="24"/>
        </w:rPr>
        <w:t>i</w:t>
      </w:r>
      <w:r w:rsidRPr="00C6571E">
        <w:rPr>
          <w:rFonts w:asciiTheme="minorHAnsi" w:hAnsiTheme="minorHAnsi" w:cstheme="minorHAnsi"/>
          <w:sz w:val="24"/>
          <w:szCs w:val="24"/>
        </w:rPr>
        <w:t>ch you are assigned.</w:t>
      </w:r>
    </w:p>
    <w:p w14:paraId="672B5BF5" w14:textId="77777777" w:rsidR="00317C11" w:rsidRPr="00C6571E" w:rsidRDefault="00317C11" w:rsidP="00EC3212">
      <w:pPr>
        <w:pStyle w:val="BodyText"/>
        <w:ind w:right="326"/>
        <w:jc w:val="both"/>
        <w:rPr>
          <w:rFonts w:asciiTheme="minorHAnsi" w:hAnsiTheme="minorHAnsi" w:cstheme="minorHAnsi"/>
          <w:sz w:val="24"/>
          <w:szCs w:val="24"/>
        </w:rPr>
      </w:pPr>
      <w:r w:rsidRPr="00C6571E">
        <w:rPr>
          <w:rFonts w:asciiTheme="minorHAnsi" w:hAnsiTheme="minorHAnsi" w:cstheme="minorHAnsi"/>
          <w:sz w:val="24"/>
          <w:szCs w:val="24"/>
        </w:rPr>
        <w:t>Furthermore, should you be offered a position and subsequently confirm your interest in the position, the</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information</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provided</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on</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your</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application</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form</w:t>
      </w:r>
      <w:r w:rsidRPr="00C6571E">
        <w:rPr>
          <w:rFonts w:asciiTheme="minorHAnsi" w:hAnsiTheme="minorHAnsi" w:cstheme="minorHAnsi"/>
          <w:spacing w:val="-13"/>
          <w:sz w:val="24"/>
          <w:szCs w:val="24"/>
        </w:rPr>
        <w:t xml:space="preserve"> </w:t>
      </w:r>
      <w:r w:rsidRPr="00C6571E">
        <w:rPr>
          <w:rFonts w:asciiTheme="minorHAnsi" w:hAnsiTheme="minorHAnsi" w:cstheme="minorHAnsi"/>
          <w:sz w:val="24"/>
          <w:szCs w:val="24"/>
        </w:rPr>
        <w:t>will</w:t>
      </w:r>
      <w:r w:rsidRPr="00C6571E">
        <w:rPr>
          <w:rFonts w:asciiTheme="minorHAnsi" w:hAnsiTheme="minorHAnsi" w:cstheme="minorHAnsi"/>
          <w:spacing w:val="-12"/>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used</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11"/>
          <w:sz w:val="24"/>
          <w:szCs w:val="24"/>
        </w:rPr>
        <w:t xml:space="preserve"> </w:t>
      </w:r>
      <w:r w:rsidRPr="00C6571E">
        <w:rPr>
          <w:rFonts w:asciiTheme="minorHAnsi" w:hAnsiTheme="minorHAnsi" w:cstheme="minorHAnsi"/>
          <w:sz w:val="24"/>
          <w:szCs w:val="24"/>
        </w:rPr>
        <w:t>request</w:t>
      </w:r>
      <w:r w:rsidRPr="00C6571E">
        <w:rPr>
          <w:rFonts w:asciiTheme="minorHAnsi" w:hAnsiTheme="minorHAnsi" w:cstheme="minorHAnsi"/>
          <w:spacing w:val="-9"/>
          <w:sz w:val="24"/>
          <w:szCs w:val="24"/>
        </w:rPr>
        <w:t xml:space="preserve"> </w:t>
      </w:r>
      <w:r w:rsidRPr="00C6571E">
        <w:rPr>
          <w:rFonts w:asciiTheme="minorHAnsi" w:hAnsiTheme="minorHAnsi" w:cstheme="minorHAnsi"/>
          <w:sz w:val="24"/>
          <w:szCs w:val="24"/>
        </w:rPr>
        <w:t>service</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records,</w:t>
      </w:r>
      <w:r w:rsidRPr="00C6571E">
        <w:rPr>
          <w:rFonts w:asciiTheme="minorHAnsi" w:hAnsiTheme="minorHAnsi" w:cstheme="minorHAnsi"/>
          <w:spacing w:val="-11"/>
          <w:sz w:val="24"/>
          <w:szCs w:val="24"/>
        </w:rPr>
        <w:t xml:space="preserve"> </w:t>
      </w:r>
      <w:r w:rsidRPr="00C6571E">
        <w:rPr>
          <w:rFonts w:asciiTheme="minorHAnsi" w:hAnsiTheme="minorHAnsi" w:cstheme="minorHAnsi"/>
          <w:sz w:val="24"/>
          <w:szCs w:val="24"/>
        </w:rPr>
        <w:t>employment references and/or character references as</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required.</w:t>
      </w:r>
    </w:p>
    <w:p w14:paraId="3CEB9B12" w14:textId="77777777" w:rsidR="00EC3212" w:rsidRPr="00C6571E" w:rsidRDefault="00EC3212" w:rsidP="00EC3212">
      <w:pPr>
        <w:pStyle w:val="Heading1"/>
        <w:jc w:val="both"/>
        <w:rPr>
          <w:rFonts w:asciiTheme="minorHAnsi" w:hAnsiTheme="minorHAnsi" w:cstheme="minorHAnsi"/>
          <w:sz w:val="24"/>
          <w:szCs w:val="24"/>
        </w:rPr>
      </w:pPr>
      <w:bookmarkStart w:id="35" w:name="Storage_period"/>
      <w:bookmarkEnd w:id="35"/>
    </w:p>
    <w:p w14:paraId="40B96847" w14:textId="4B95625E"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Storage period</w:t>
      </w:r>
    </w:p>
    <w:p w14:paraId="3A626BDA" w14:textId="121303C7" w:rsidR="00317C11" w:rsidRPr="00C6571E" w:rsidRDefault="00EC3212" w:rsidP="00EC3212">
      <w:pPr>
        <w:pStyle w:val="BodyText"/>
        <w:spacing w:before="33"/>
        <w:ind w:right="317"/>
        <w:jc w:val="both"/>
        <w:rPr>
          <w:rFonts w:asciiTheme="minorHAnsi" w:hAnsiTheme="minorHAnsi" w:cstheme="minorHAnsi"/>
          <w:sz w:val="24"/>
          <w:szCs w:val="24"/>
        </w:rPr>
      </w:pPr>
      <w:r w:rsidRPr="00C6571E">
        <w:rPr>
          <w:rFonts w:asciiTheme="minorHAnsi" w:hAnsiTheme="minorHAnsi" w:cstheme="minorHAnsi"/>
          <w:sz w:val="24"/>
          <w:szCs w:val="24"/>
        </w:rPr>
        <w:t xml:space="preserve">In </w:t>
      </w:r>
      <w:r w:rsidR="00317C11" w:rsidRPr="00C6571E">
        <w:rPr>
          <w:rFonts w:asciiTheme="minorHAnsi" w:hAnsiTheme="minorHAnsi" w:cstheme="minorHAnsi"/>
          <w:sz w:val="24"/>
          <w:szCs w:val="24"/>
        </w:rPr>
        <w:t>exceptional</w:t>
      </w:r>
      <w:r w:rsidR="00317C11" w:rsidRPr="00C6571E">
        <w:rPr>
          <w:rFonts w:asciiTheme="minorHAnsi" w:hAnsiTheme="minorHAnsi" w:cstheme="minorHAnsi"/>
          <w:spacing w:val="-9"/>
          <w:sz w:val="24"/>
          <w:szCs w:val="24"/>
        </w:rPr>
        <w:t xml:space="preserve"> </w:t>
      </w:r>
      <w:r w:rsidR="00317C11" w:rsidRPr="00C6571E">
        <w:rPr>
          <w:rFonts w:asciiTheme="minorHAnsi" w:hAnsiTheme="minorHAnsi" w:cstheme="minorHAnsi"/>
          <w:sz w:val="24"/>
          <w:szCs w:val="24"/>
        </w:rPr>
        <w:t>circumstances</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panels</w:t>
      </w:r>
      <w:r w:rsidR="00317C11" w:rsidRPr="00C6571E">
        <w:rPr>
          <w:rFonts w:asciiTheme="minorHAnsi" w:hAnsiTheme="minorHAnsi" w:cstheme="minorHAnsi"/>
          <w:spacing w:val="-9"/>
          <w:sz w:val="24"/>
          <w:szCs w:val="24"/>
        </w:rPr>
        <w:t xml:space="preserve"> </w:t>
      </w:r>
      <w:r w:rsidR="00317C11" w:rsidRPr="00C6571E">
        <w:rPr>
          <w:rFonts w:asciiTheme="minorHAnsi" w:hAnsiTheme="minorHAnsi" w:cstheme="minorHAnsi"/>
          <w:sz w:val="24"/>
          <w:szCs w:val="24"/>
        </w:rPr>
        <w:t>can</w:t>
      </w:r>
      <w:r w:rsidR="00317C11" w:rsidRPr="00C6571E">
        <w:rPr>
          <w:rFonts w:asciiTheme="minorHAnsi" w:hAnsiTheme="minorHAnsi" w:cstheme="minorHAnsi"/>
          <w:spacing w:val="-7"/>
          <w:sz w:val="24"/>
          <w:szCs w:val="24"/>
        </w:rPr>
        <w:t xml:space="preserve"> </w:t>
      </w:r>
      <w:r w:rsidR="00317C11" w:rsidRPr="00C6571E">
        <w:rPr>
          <w:rFonts w:asciiTheme="minorHAnsi" w:hAnsiTheme="minorHAnsi" w:cstheme="minorHAnsi"/>
          <w:sz w:val="24"/>
          <w:szCs w:val="24"/>
        </w:rPr>
        <w:t>be</w:t>
      </w:r>
      <w:r w:rsidR="00317C11" w:rsidRPr="00C6571E">
        <w:rPr>
          <w:rFonts w:asciiTheme="minorHAnsi" w:hAnsiTheme="minorHAnsi" w:cstheme="minorHAnsi"/>
          <w:spacing w:val="-10"/>
          <w:sz w:val="24"/>
          <w:szCs w:val="24"/>
        </w:rPr>
        <w:t xml:space="preserve"> </w:t>
      </w:r>
      <w:r w:rsidR="00317C11" w:rsidRPr="00C6571E">
        <w:rPr>
          <w:rFonts w:asciiTheme="minorHAnsi" w:hAnsiTheme="minorHAnsi" w:cstheme="minorHAnsi"/>
          <w:sz w:val="24"/>
          <w:szCs w:val="24"/>
        </w:rPr>
        <w:t>extended</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for</w:t>
      </w:r>
      <w:r w:rsidR="00317C11" w:rsidRPr="00C6571E">
        <w:rPr>
          <w:rFonts w:asciiTheme="minorHAnsi" w:hAnsiTheme="minorHAnsi" w:cstheme="minorHAnsi"/>
          <w:spacing w:val="-7"/>
          <w:sz w:val="24"/>
          <w:szCs w:val="24"/>
        </w:rPr>
        <w:t xml:space="preserve"> </w:t>
      </w:r>
      <w:r w:rsidR="00317C11" w:rsidRPr="00C6571E">
        <w:rPr>
          <w:rFonts w:asciiTheme="minorHAnsi" w:hAnsiTheme="minorHAnsi" w:cstheme="minorHAnsi"/>
          <w:sz w:val="24"/>
          <w:szCs w:val="24"/>
        </w:rPr>
        <w:t>an</w:t>
      </w:r>
      <w:r w:rsidR="00317C11" w:rsidRPr="00C6571E">
        <w:rPr>
          <w:rFonts w:asciiTheme="minorHAnsi" w:hAnsiTheme="minorHAnsi" w:cstheme="minorHAnsi"/>
          <w:spacing w:val="-6"/>
          <w:sz w:val="24"/>
          <w:szCs w:val="24"/>
        </w:rPr>
        <w:t xml:space="preserve"> </w:t>
      </w:r>
      <w:r w:rsidR="00317C11" w:rsidRPr="00C6571E">
        <w:rPr>
          <w:rFonts w:asciiTheme="minorHAnsi" w:hAnsiTheme="minorHAnsi" w:cstheme="minorHAnsi"/>
          <w:sz w:val="24"/>
          <w:szCs w:val="24"/>
        </w:rPr>
        <w:t>additional</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year</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and</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your</w:t>
      </w:r>
      <w:r w:rsidR="00317C11" w:rsidRPr="00C6571E">
        <w:rPr>
          <w:rFonts w:asciiTheme="minorHAnsi" w:hAnsiTheme="minorHAnsi" w:cstheme="minorHAnsi"/>
          <w:spacing w:val="-7"/>
          <w:sz w:val="24"/>
          <w:szCs w:val="24"/>
        </w:rPr>
        <w:t xml:space="preserve"> </w:t>
      </w:r>
      <w:r w:rsidR="00317C11" w:rsidRPr="00C6571E">
        <w:rPr>
          <w:rFonts w:asciiTheme="minorHAnsi" w:hAnsiTheme="minorHAnsi" w:cstheme="minorHAnsi"/>
          <w:sz w:val="24"/>
          <w:szCs w:val="24"/>
        </w:rPr>
        <w:t>personal</w:t>
      </w:r>
      <w:r w:rsidR="00317C11" w:rsidRPr="00C6571E">
        <w:rPr>
          <w:rFonts w:asciiTheme="minorHAnsi" w:hAnsiTheme="minorHAnsi" w:cstheme="minorHAnsi"/>
          <w:spacing w:val="-11"/>
          <w:sz w:val="24"/>
          <w:szCs w:val="24"/>
        </w:rPr>
        <w:t xml:space="preserve"> </w:t>
      </w:r>
      <w:r w:rsidR="00317C11" w:rsidRPr="00C6571E">
        <w:rPr>
          <w:rFonts w:asciiTheme="minorHAnsi" w:hAnsiTheme="minorHAnsi" w:cstheme="minorHAnsi"/>
          <w:sz w:val="24"/>
          <w:szCs w:val="24"/>
        </w:rPr>
        <w:t>data</w:t>
      </w:r>
      <w:r w:rsidR="00317C11" w:rsidRPr="00C6571E">
        <w:rPr>
          <w:rFonts w:asciiTheme="minorHAnsi" w:hAnsiTheme="minorHAnsi" w:cstheme="minorHAnsi"/>
          <w:spacing w:val="-10"/>
          <w:sz w:val="24"/>
          <w:szCs w:val="24"/>
        </w:rPr>
        <w:t xml:space="preserve"> </w:t>
      </w:r>
      <w:r w:rsidR="00317C11" w:rsidRPr="00C6571E">
        <w:rPr>
          <w:rFonts w:asciiTheme="minorHAnsi" w:hAnsiTheme="minorHAnsi" w:cstheme="minorHAnsi"/>
          <w:sz w:val="24"/>
          <w:szCs w:val="24"/>
        </w:rPr>
        <w:t>will</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be kept until the extension has expired (usually a further one year, rarely two years). You will be notified if the panel has been extended after one year and the new expiry date of the</w:t>
      </w:r>
      <w:r w:rsidR="00317C11" w:rsidRPr="00C6571E">
        <w:rPr>
          <w:rFonts w:asciiTheme="minorHAnsi" w:hAnsiTheme="minorHAnsi" w:cstheme="minorHAnsi"/>
          <w:spacing w:val="-34"/>
          <w:sz w:val="24"/>
          <w:szCs w:val="24"/>
        </w:rPr>
        <w:t xml:space="preserve"> </w:t>
      </w:r>
      <w:r w:rsidR="00317C11" w:rsidRPr="00C6571E">
        <w:rPr>
          <w:rFonts w:asciiTheme="minorHAnsi" w:hAnsiTheme="minorHAnsi" w:cstheme="minorHAnsi"/>
          <w:sz w:val="24"/>
          <w:szCs w:val="24"/>
        </w:rPr>
        <w:t>panel.</w:t>
      </w:r>
    </w:p>
    <w:p w14:paraId="6CD06109" w14:textId="77777777" w:rsidR="00317C11" w:rsidRPr="00C6571E" w:rsidRDefault="00317C11" w:rsidP="00C6571E">
      <w:pPr>
        <w:pStyle w:val="BodyText"/>
        <w:ind w:right="319"/>
        <w:jc w:val="both"/>
        <w:rPr>
          <w:rFonts w:asciiTheme="minorHAnsi" w:hAnsiTheme="minorHAnsi" w:cstheme="minorHAnsi"/>
          <w:sz w:val="24"/>
          <w:szCs w:val="24"/>
        </w:rPr>
      </w:pPr>
      <w:r w:rsidRPr="00C6571E">
        <w:rPr>
          <w:rFonts w:asciiTheme="minorHAnsi" w:hAnsiTheme="minorHAnsi" w:cstheme="minorHAnsi"/>
          <w:sz w:val="24"/>
          <w:szCs w:val="24"/>
        </w:rPr>
        <w:t>Applications which are unsuccessful at interview stage will be retained for one year. Applications that are not progressed to interview stage will be destroyed post competition. If you do not furnish the personal</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data</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requested,</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Waterford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City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&amp;</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County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Council</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will</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not</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able</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progress</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your</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application form for the competition for which you are</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applying.</w:t>
      </w:r>
    </w:p>
    <w:p w14:paraId="1127841E" w14:textId="77777777" w:rsidR="00317C11" w:rsidRPr="00C6571E" w:rsidRDefault="00317C11" w:rsidP="00317C11">
      <w:pPr>
        <w:pStyle w:val="BodyText"/>
        <w:spacing w:before="1"/>
        <w:rPr>
          <w:rFonts w:asciiTheme="minorHAnsi" w:hAnsiTheme="minorHAnsi" w:cstheme="minorHAnsi"/>
          <w:sz w:val="24"/>
          <w:szCs w:val="24"/>
        </w:rPr>
      </w:pPr>
    </w:p>
    <w:p w14:paraId="34043177"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Important Notice</w:t>
      </w:r>
    </w:p>
    <w:p w14:paraId="64360873" w14:textId="25823300" w:rsidR="00EC3212" w:rsidRPr="00C6571E" w:rsidRDefault="00317C11" w:rsidP="006F0CB6">
      <w:pPr>
        <w:spacing w:before="184" w:line="259" w:lineRule="auto"/>
        <w:ind w:right="268"/>
        <w:jc w:val="both"/>
        <w:rPr>
          <w:rFonts w:asciiTheme="minorHAnsi" w:hAnsiTheme="minorHAnsi" w:cstheme="minorHAnsi"/>
          <w:sz w:val="24"/>
          <w:szCs w:val="24"/>
        </w:rPr>
      </w:pPr>
      <w:r w:rsidRPr="00C6571E">
        <w:rPr>
          <w:rFonts w:asciiTheme="minorHAnsi" w:hAnsiTheme="minorHAnsi" w:cstheme="minorHAnsi"/>
          <w:b/>
          <w:sz w:val="24"/>
          <w:szCs w:val="24"/>
        </w:rPr>
        <w:t>The above represents the principal conditions of service and is not</w:t>
      </w:r>
      <w:r w:rsidR="00EC3212" w:rsidRPr="00C6571E">
        <w:rPr>
          <w:rFonts w:asciiTheme="minorHAnsi" w:hAnsiTheme="minorHAnsi" w:cstheme="minorHAnsi"/>
          <w:b/>
          <w:sz w:val="24"/>
          <w:szCs w:val="24"/>
        </w:rPr>
        <w:t xml:space="preserve"> </w:t>
      </w:r>
      <w:r w:rsidRPr="00C6571E">
        <w:rPr>
          <w:rFonts w:asciiTheme="minorHAnsi" w:hAnsiTheme="minorHAnsi" w:cstheme="minorHAnsi"/>
          <w:b/>
          <w:sz w:val="24"/>
          <w:szCs w:val="24"/>
        </w:rPr>
        <w:t>intended to be the comprehensive list of all terms and conditions of employment which will be set out in the employment contract</w:t>
      </w:r>
      <w:r w:rsidR="00EC3212" w:rsidRPr="00C6571E">
        <w:rPr>
          <w:rFonts w:asciiTheme="minorHAnsi" w:hAnsiTheme="minorHAnsi" w:cstheme="minorHAnsi"/>
          <w:b/>
          <w:sz w:val="24"/>
          <w:szCs w:val="24"/>
        </w:rPr>
        <w:t xml:space="preserve"> </w:t>
      </w:r>
      <w:r w:rsidRPr="00C6571E">
        <w:rPr>
          <w:rFonts w:asciiTheme="minorHAnsi" w:hAnsiTheme="minorHAnsi" w:cstheme="minorHAnsi"/>
          <w:b/>
          <w:sz w:val="24"/>
          <w:szCs w:val="24"/>
        </w:rPr>
        <w:t>to be agreed with successful</w:t>
      </w:r>
      <w:r w:rsidRPr="00C6571E">
        <w:rPr>
          <w:rFonts w:asciiTheme="minorHAnsi" w:hAnsiTheme="minorHAnsi" w:cstheme="minorHAnsi"/>
          <w:b/>
          <w:spacing w:val="-8"/>
          <w:sz w:val="24"/>
          <w:szCs w:val="24"/>
        </w:rPr>
        <w:t xml:space="preserve"> </w:t>
      </w:r>
      <w:r w:rsidRPr="00C6571E">
        <w:rPr>
          <w:rFonts w:asciiTheme="minorHAnsi" w:hAnsiTheme="minorHAnsi" w:cstheme="minorHAnsi"/>
          <w:b/>
          <w:sz w:val="24"/>
          <w:szCs w:val="24"/>
        </w:rPr>
        <w:t>candidates</w:t>
      </w:r>
    </w:p>
    <w:bookmarkEnd w:id="18"/>
    <w:p w14:paraId="7C21A767" w14:textId="77777777" w:rsidR="00EC3212" w:rsidRPr="00C6571E" w:rsidRDefault="00EC3212" w:rsidP="00EC3212">
      <w:pPr>
        <w:ind w:firstLine="720"/>
        <w:rPr>
          <w:rFonts w:asciiTheme="minorHAnsi" w:hAnsiTheme="minorHAnsi" w:cstheme="minorHAnsi"/>
          <w:sz w:val="24"/>
          <w:szCs w:val="24"/>
        </w:rPr>
      </w:pPr>
    </w:p>
    <w:sectPr w:rsidR="00EC3212" w:rsidRPr="00C6571E" w:rsidSect="00A32A26">
      <w:headerReference w:type="even" r:id="rId15"/>
      <w:footerReference w:type="even" r:id="rId16"/>
      <w:footerReference w:type="default" r:id="rId17"/>
      <w:pgSz w:w="11906" w:h="16838" w:code="9"/>
      <w:pgMar w:top="720" w:right="849" w:bottom="720" w:left="1134" w:header="27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51AA6" w14:textId="77777777" w:rsidR="006B2FE8" w:rsidRDefault="006B2FE8" w:rsidP="00BA033B">
      <w:pPr>
        <w:spacing w:before="0" w:after="0" w:line="240" w:lineRule="auto"/>
      </w:pPr>
      <w:r>
        <w:separator/>
      </w:r>
    </w:p>
  </w:endnote>
  <w:endnote w:type="continuationSeparator" w:id="0">
    <w:p w14:paraId="06A17914" w14:textId="77777777" w:rsidR="006B2FE8" w:rsidRDefault="006B2FE8" w:rsidP="00BA03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4CA8" w14:textId="77777777" w:rsidR="0055180F" w:rsidRDefault="00551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9887F" w14:textId="77777777" w:rsidR="0055180F" w:rsidRDefault="0055180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7774" w14:textId="24595D2B" w:rsidR="0055180F" w:rsidRDefault="0055180F">
    <w:pPr>
      <w:pStyle w:val="Footer"/>
      <w:pBdr>
        <w:top w:val="single" w:sz="4" w:space="1" w:color="D9D9D9" w:themeColor="background1" w:themeShade="D9"/>
      </w:pBdr>
      <w:rPr>
        <w:b/>
        <w:bCs/>
      </w:rPr>
    </w:pPr>
  </w:p>
  <w:p w14:paraId="2F2A5A95" w14:textId="77777777" w:rsidR="0055180F" w:rsidRPr="009128DB" w:rsidRDefault="0055180F" w:rsidP="004C6B3D">
    <w:pPr>
      <w:pStyle w:val="Footer"/>
      <w:rPr>
        <w:i/>
        <w:sz w:val="16"/>
        <w:szCs w:val="16"/>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6B5C3" w14:textId="77777777" w:rsidR="006B2FE8" w:rsidRDefault="006B2FE8" w:rsidP="00BA033B">
      <w:pPr>
        <w:spacing w:before="0" w:after="0" w:line="240" w:lineRule="auto"/>
      </w:pPr>
      <w:r>
        <w:separator/>
      </w:r>
    </w:p>
  </w:footnote>
  <w:footnote w:type="continuationSeparator" w:id="0">
    <w:p w14:paraId="28DC2C7A" w14:textId="77777777" w:rsidR="006B2FE8" w:rsidRDefault="006B2FE8" w:rsidP="00BA03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5E3C" w14:textId="5EB1055C" w:rsidR="0055180F" w:rsidRDefault="005518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5B0">
      <w:rPr>
        <w:rStyle w:val="PageNumber"/>
        <w:noProof/>
      </w:rPr>
      <w:t>0</w:t>
    </w:r>
    <w:r>
      <w:rPr>
        <w:rStyle w:val="PageNumber"/>
      </w:rPr>
      <w:fldChar w:fldCharType="end"/>
    </w:r>
  </w:p>
  <w:p w14:paraId="60DE298B" w14:textId="77777777" w:rsidR="0055180F" w:rsidRDefault="00551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44BD9"/>
    <w:multiLevelType w:val="hybridMultilevel"/>
    <w:tmpl w:val="324A95E4"/>
    <w:lvl w:ilvl="0" w:tplc="B76E7988">
      <w:numFmt w:val="bullet"/>
      <w:lvlText w:val=""/>
      <w:lvlJc w:val="left"/>
      <w:pPr>
        <w:ind w:left="838" w:hanging="360"/>
      </w:pPr>
      <w:rPr>
        <w:rFonts w:ascii="Symbol" w:eastAsia="Symbol" w:hAnsi="Symbol" w:cs="Symbol" w:hint="default"/>
        <w:w w:val="99"/>
        <w:sz w:val="20"/>
        <w:szCs w:val="20"/>
        <w:lang w:val="en-US" w:eastAsia="en-US" w:bidi="ar-SA"/>
      </w:rPr>
    </w:lvl>
    <w:lvl w:ilvl="1" w:tplc="DB444FDE">
      <w:numFmt w:val="bullet"/>
      <w:lvlText w:val="•"/>
      <w:lvlJc w:val="left"/>
      <w:pPr>
        <w:ind w:left="1720" w:hanging="360"/>
      </w:pPr>
      <w:rPr>
        <w:rFonts w:hint="default"/>
        <w:lang w:val="en-US" w:eastAsia="en-US" w:bidi="ar-SA"/>
      </w:rPr>
    </w:lvl>
    <w:lvl w:ilvl="2" w:tplc="46EAFA04">
      <w:numFmt w:val="bullet"/>
      <w:lvlText w:val="•"/>
      <w:lvlJc w:val="left"/>
      <w:pPr>
        <w:ind w:left="2600" w:hanging="360"/>
      </w:pPr>
      <w:rPr>
        <w:rFonts w:hint="default"/>
        <w:lang w:val="en-US" w:eastAsia="en-US" w:bidi="ar-SA"/>
      </w:rPr>
    </w:lvl>
    <w:lvl w:ilvl="3" w:tplc="1EBEA018">
      <w:numFmt w:val="bullet"/>
      <w:lvlText w:val="•"/>
      <w:lvlJc w:val="left"/>
      <w:pPr>
        <w:ind w:left="3480" w:hanging="360"/>
      </w:pPr>
      <w:rPr>
        <w:rFonts w:hint="default"/>
        <w:lang w:val="en-US" w:eastAsia="en-US" w:bidi="ar-SA"/>
      </w:rPr>
    </w:lvl>
    <w:lvl w:ilvl="4" w:tplc="29B2DA40">
      <w:numFmt w:val="bullet"/>
      <w:lvlText w:val="•"/>
      <w:lvlJc w:val="left"/>
      <w:pPr>
        <w:ind w:left="4360" w:hanging="360"/>
      </w:pPr>
      <w:rPr>
        <w:rFonts w:hint="default"/>
        <w:lang w:val="en-US" w:eastAsia="en-US" w:bidi="ar-SA"/>
      </w:rPr>
    </w:lvl>
    <w:lvl w:ilvl="5" w:tplc="49DC1186">
      <w:numFmt w:val="bullet"/>
      <w:lvlText w:val="•"/>
      <w:lvlJc w:val="left"/>
      <w:pPr>
        <w:ind w:left="5240" w:hanging="360"/>
      </w:pPr>
      <w:rPr>
        <w:rFonts w:hint="default"/>
        <w:lang w:val="en-US" w:eastAsia="en-US" w:bidi="ar-SA"/>
      </w:rPr>
    </w:lvl>
    <w:lvl w:ilvl="6" w:tplc="8E6E9202">
      <w:numFmt w:val="bullet"/>
      <w:lvlText w:val="•"/>
      <w:lvlJc w:val="left"/>
      <w:pPr>
        <w:ind w:left="6120" w:hanging="360"/>
      </w:pPr>
      <w:rPr>
        <w:rFonts w:hint="default"/>
        <w:lang w:val="en-US" w:eastAsia="en-US" w:bidi="ar-SA"/>
      </w:rPr>
    </w:lvl>
    <w:lvl w:ilvl="7" w:tplc="F94A51FE">
      <w:numFmt w:val="bullet"/>
      <w:lvlText w:val="•"/>
      <w:lvlJc w:val="left"/>
      <w:pPr>
        <w:ind w:left="7000" w:hanging="360"/>
      </w:pPr>
      <w:rPr>
        <w:rFonts w:hint="default"/>
        <w:lang w:val="en-US" w:eastAsia="en-US" w:bidi="ar-SA"/>
      </w:rPr>
    </w:lvl>
    <w:lvl w:ilvl="8" w:tplc="13AE3DBE">
      <w:numFmt w:val="bullet"/>
      <w:lvlText w:val="•"/>
      <w:lvlJc w:val="left"/>
      <w:pPr>
        <w:ind w:left="7880" w:hanging="360"/>
      </w:pPr>
      <w:rPr>
        <w:rFonts w:hint="default"/>
        <w:lang w:val="en-US" w:eastAsia="en-US" w:bidi="ar-SA"/>
      </w:rPr>
    </w:lvl>
  </w:abstractNum>
  <w:abstractNum w:abstractNumId="1" w15:restartNumberingAfterBreak="0">
    <w:nsid w:val="2B872569"/>
    <w:multiLevelType w:val="hybridMultilevel"/>
    <w:tmpl w:val="E932CE9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56E0264"/>
    <w:multiLevelType w:val="hybridMultilevel"/>
    <w:tmpl w:val="F7AAD5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8345FAC"/>
    <w:multiLevelType w:val="hybridMultilevel"/>
    <w:tmpl w:val="21341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961B43"/>
    <w:multiLevelType w:val="hybridMultilevel"/>
    <w:tmpl w:val="1E286096"/>
    <w:lvl w:ilvl="0" w:tplc="8504540E">
      <w:start w:val="1"/>
      <w:numFmt w:val="lowerRoman"/>
      <w:lvlText w:val="%1."/>
      <w:lvlJc w:val="left"/>
      <w:pPr>
        <w:ind w:left="860" w:hanging="72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5" w15:restartNumberingAfterBreak="0">
    <w:nsid w:val="39FC3195"/>
    <w:multiLevelType w:val="hybridMultilevel"/>
    <w:tmpl w:val="A8987B48"/>
    <w:lvl w:ilvl="0" w:tplc="FEF81A86">
      <w:numFmt w:val="bullet"/>
      <w:lvlText w:val=""/>
      <w:lvlJc w:val="left"/>
      <w:pPr>
        <w:ind w:left="837" w:hanging="361"/>
      </w:pPr>
      <w:rPr>
        <w:rFonts w:ascii="Symbol" w:eastAsia="Symbol" w:hAnsi="Symbol" w:cs="Symbol" w:hint="default"/>
        <w:w w:val="100"/>
        <w:lang w:val="en-GB" w:eastAsia="en-US" w:bidi="ar-SA"/>
      </w:rPr>
    </w:lvl>
    <w:lvl w:ilvl="1" w:tplc="F970E15C">
      <w:numFmt w:val="bullet"/>
      <w:lvlText w:val="•"/>
      <w:lvlJc w:val="left"/>
      <w:pPr>
        <w:ind w:left="1822" w:hanging="361"/>
      </w:pPr>
      <w:rPr>
        <w:rFonts w:hint="default"/>
        <w:lang w:val="en-GB" w:eastAsia="en-US" w:bidi="ar-SA"/>
      </w:rPr>
    </w:lvl>
    <w:lvl w:ilvl="2" w:tplc="1DFA6C7C">
      <w:numFmt w:val="bullet"/>
      <w:lvlText w:val="•"/>
      <w:lvlJc w:val="left"/>
      <w:pPr>
        <w:ind w:left="2805" w:hanging="361"/>
      </w:pPr>
      <w:rPr>
        <w:rFonts w:hint="default"/>
        <w:lang w:val="en-GB" w:eastAsia="en-US" w:bidi="ar-SA"/>
      </w:rPr>
    </w:lvl>
    <w:lvl w:ilvl="3" w:tplc="46104AD6">
      <w:numFmt w:val="bullet"/>
      <w:lvlText w:val="•"/>
      <w:lvlJc w:val="left"/>
      <w:pPr>
        <w:ind w:left="3787" w:hanging="361"/>
      </w:pPr>
      <w:rPr>
        <w:rFonts w:hint="default"/>
        <w:lang w:val="en-GB" w:eastAsia="en-US" w:bidi="ar-SA"/>
      </w:rPr>
    </w:lvl>
    <w:lvl w:ilvl="4" w:tplc="43B4C0CA">
      <w:numFmt w:val="bullet"/>
      <w:lvlText w:val="•"/>
      <w:lvlJc w:val="left"/>
      <w:pPr>
        <w:ind w:left="4770" w:hanging="361"/>
      </w:pPr>
      <w:rPr>
        <w:rFonts w:hint="default"/>
        <w:lang w:val="en-GB" w:eastAsia="en-US" w:bidi="ar-SA"/>
      </w:rPr>
    </w:lvl>
    <w:lvl w:ilvl="5" w:tplc="B8AC1B22">
      <w:numFmt w:val="bullet"/>
      <w:lvlText w:val="•"/>
      <w:lvlJc w:val="left"/>
      <w:pPr>
        <w:ind w:left="5753" w:hanging="361"/>
      </w:pPr>
      <w:rPr>
        <w:rFonts w:hint="default"/>
        <w:lang w:val="en-GB" w:eastAsia="en-US" w:bidi="ar-SA"/>
      </w:rPr>
    </w:lvl>
    <w:lvl w:ilvl="6" w:tplc="5AF84B10">
      <w:numFmt w:val="bullet"/>
      <w:lvlText w:val="•"/>
      <w:lvlJc w:val="left"/>
      <w:pPr>
        <w:ind w:left="6735" w:hanging="361"/>
      </w:pPr>
      <w:rPr>
        <w:rFonts w:hint="default"/>
        <w:lang w:val="en-GB" w:eastAsia="en-US" w:bidi="ar-SA"/>
      </w:rPr>
    </w:lvl>
    <w:lvl w:ilvl="7" w:tplc="1242E51E">
      <w:numFmt w:val="bullet"/>
      <w:lvlText w:val="•"/>
      <w:lvlJc w:val="left"/>
      <w:pPr>
        <w:ind w:left="7718" w:hanging="361"/>
      </w:pPr>
      <w:rPr>
        <w:rFonts w:hint="default"/>
        <w:lang w:val="en-GB" w:eastAsia="en-US" w:bidi="ar-SA"/>
      </w:rPr>
    </w:lvl>
    <w:lvl w:ilvl="8" w:tplc="71EAB82C">
      <w:numFmt w:val="bullet"/>
      <w:lvlText w:val="•"/>
      <w:lvlJc w:val="left"/>
      <w:pPr>
        <w:ind w:left="8701" w:hanging="361"/>
      </w:pPr>
      <w:rPr>
        <w:rFonts w:hint="default"/>
        <w:lang w:val="en-GB" w:eastAsia="en-US" w:bidi="ar-SA"/>
      </w:rPr>
    </w:lvl>
  </w:abstractNum>
  <w:abstractNum w:abstractNumId="6" w15:restartNumberingAfterBreak="0">
    <w:nsid w:val="3C6A7DED"/>
    <w:multiLevelType w:val="multilevel"/>
    <w:tmpl w:val="7366AB0E"/>
    <w:lvl w:ilvl="0">
      <w:start w:val="3"/>
      <w:numFmt w:val="upperLetter"/>
      <w:lvlText w:val="%1"/>
      <w:lvlJc w:val="left"/>
      <w:pPr>
        <w:ind w:left="664" w:hanging="440"/>
      </w:pPr>
      <w:rPr>
        <w:rFonts w:hint="default"/>
        <w:lang w:val="en-US" w:eastAsia="en-US" w:bidi="ar-SA"/>
      </w:rPr>
    </w:lvl>
    <w:lvl w:ilvl="1">
      <w:start w:val="5"/>
      <w:numFmt w:val="upperRoman"/>
      <w:lvlText w:val="%1.%2."/>
      <w:lvlJc w:val="left"/>
      <w:pPr>
        <w:ind w:left="664" w:hanging="440"/>
      </w:pPr>
      <w:rPr>
        <w:rFonts w:ascii="Carlito" w:eastAsia="Carlito" w:hAnsi="Carlito" w:cs="Carlito" w:hint="default"/>
        <w:spacing w:val="-3"/>
        <w:w w:val="100"/>
        <w:sz w:val="24"/>
        <w:szCs w:val="24"/>
        <w:lang w:val="en-US" w:eastAsia="en-US" w:bidi="ar-SA"/>
      </w:rPr>
    </w:lvl>
    <w:lvl w:ilvl="2">
      <w:numFmt w:val="bullet"/>
      <w:lvlText w:val=""/>
      <w:lvlJc w:val="left"/>
      <w:pPr>
        <w:ind w:left="944" w:hanging="360"/>
      </w:pPr>
      <w:rPr>
        <w:rFonts w:ascii="Wingdings" w:eastAsia="Wingdings" w:hAnsi="Wingdings" w:cs="Wingdings" w:hint="default"/>
        <w:w w:val="100"/>
        <w:sz w:val="24"/>
        <w:szCs w:val="24"/>
        <w:lang w:val="en-US" w:eastAsia="en-US" w:bidi="ar-SA"/>
      </w:rPr>
    </w:lvl>
    <w:lvl w:ilvl="3">
      <w:numFmt w:val="bullet"/>
      <w:lvlText w:val="•"/>
      <w:lvlJc w:val="left"/>
      <w:pPr>
        <w:ind w:left="3048" w:hanging="360"/>
      </w:pPr>
      <w:rPr>
        <w:rFonts w:hint="default"/>
        <w:lang w:val="en-US" w:eastAsia="en-US" w:bidi="ar-SA"/>
      </w:rPr>
    </w:lvl>
    <w:lvl w:ilvl="4">
      <w:numFmt w:val="bullet"/>
      <w:lvlText w:val="•"/>
      <w:lvlJc w:val="left"/>
      <w:pPr>
        <w:ind w:left="4102" w:hanging="360"/>
      </w:pPr>
      <w:rPr>
        <w:rFonts w:hint="default"/>
        <w:lang w:val="en-US" w:eastAsia="en-US" w:bidi="ar-SA"/>
      </w:rPr>
    </w:lvl>
    <w:lvl w:ilvl="5">
      <w:numFmt w:val="bullet"/>
      <w:lvlText w:val="•"/>
      <w:lvlJc w:val="left"/>
      <w:pPr>
        <w:ind w:left="5156"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318" w:hanging="360"/>
      </w:pPr>
      <w:rPr>
        <w:rFonts w:hint="default"/>
        <w:lang w:val="en-US" w:eastAsia="en-US" w:bidi="ar-SA"/>
      </w:rPr>
    </w:lvl>
  </w:abstractNum>
  <w:abstractNum w:abstractNumId="7" w15:restartNumberingAfterBreak="0">
    <w:nsid w:val="4D534043"/>
    <w:multiLevelType w:val="hybridMultilevel"/>
    <w:tmpl w:val="168EA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DA6944"/>
    <w:multiLevelType w:val="hybridMultilevel"/>
    <w:tmpl w:val="60A04796"/>
    <w:lvl w:ilvl="0" w:tplc="BAB4114E">
      <w:numFmt w:val="bullet"/>
      <w:lvlText w:val=""/>
      <w:lvlJc w:val="left"/>
      <w:pPr>
        <w:ind w:left="830" w:hanging="360"/>
      </w:pPr>
      <w:rPr>
        <w:rFonts w:ascii="Symbol" w:eastAsia="Symbol" w:hAnsi="Symbol" w:cs="Symbol" w:hint="default"/>
        <w:b w:val="0"/>
        <w:bCs w:val="0"/>
        <w:i w:val="0"/>
        <w:iCs w:val="0"/>
        <w:w w:val="100"/>
        <w:sz w:val="22"/>
        <w:szCs w:val="22"/>
        <w:lang w:val="en-IE" w:eastAsia="en-US" w:bidi="ar-SA"/>
      </w:rPr>
    </w:lvl>
    <w:lvl w:ilvl="1" w:tplc="1B480286">
      <w:numFmt w:val="bullet"/>
      <w:lvlText w:val="•"/>
      <w:lvlJc w:val="left"/>
      <w:pPr>
        <w:ind w:left="1482" w:hanging="360"/>
      </w:pPr>
      <w:rPr>
        <w:rFonts w:hint="default"/>
        <w:lang w:val="en-IE" w:eastAsia="en-US" w:bidi="ar-SA"/>
      </w:rPr>
    </w:lvl>
    <w:lvl w:ilvl="2" w:tplc="12FE21D6">
      <w:numFmt w:val="bullet"/>
      <w:lvlText w:val="•"/>
      <w:lvlJc w:val="left"/>
      <w:pPr>
        <w:ind w:left="2124" w:hanging="360"/>
      </w:pPr>
      <w:rPr>
        <w:rFonts w:hint="default"/>
        <w:lang w:val="en-IE" w:eastAsia="en-US" w:bidi="ar-SA"/>
      </w:rPr>
    </w:lvl>
    <w:lvl w:ilvl="3" w:tplc="708E8B60">
      <w:numFmt w:val="bullet"/>
      <w:lvlText w:val="•"/>
      <w:lvlJc w:val="left"/>
      <w:pPr>
        <w:ind w:left="2766" w:hanging="360"/>
      </w:pPr>
      <w:rPr>
        <w:rFonts w:hint="default"/>
        <w:lang w:val="en-IE" w:eastAsia="en-US" w:bidi="ar-SA"/>
      </w:rPr>
    </w:lvl>
    <w:lvl w:ilvl="4" w:tplc="649C3C88">
      <w:numFmt w:val="bullet"/>
      <w:lvlText w:val="•"/>
      <w:lvlJc w:val="left"/>
      <w:pPr>
        <w:ind w:left="3408" w:hanging="360"/>
      </w:pPr>
      <w:rPr>
        <w:rFonts w:hint="default"/>
        <w:lang w:val="en-IE" w:eastAsia="en-US" w:bidi="ar-SA"/>
      </w:rPr>
    </w:lvl>
    <w:lvl w:ilvl="5" w:tplc="9258D15C">
      <w:numFmt w:val="bullet"/>
      <w:lvlText w:val="•"/>
      <w:lvlJc w:val="left"/>
      <w:pPr>
        <w:ind w:left="4050" w:hanging="360"/>
      </w:pPr>
      <w:rPr>
        <w:rFonts w:hint="default"/>
        <w:lang w:val="en-IE" w:eastAsia="en-US" w:bidi="ar-SA"/>
      </w:rPr>
    </w:lvl>
    <w:lvl w:ilvl="6" w:tplc="35F6AC02">
      <w:numFmt w:val="bullet"/>
      <w:lvlText w:val="•"/>
      <w:lvlJc w:val="left"/>
      <w:pPr>
        <w:ind w:left="4692" w:hanging="360"/>
      </w:pPr>
      <w:rPr>
        <w:rFonts w:hint="default"/>
        <w:lang w:val="en-IE" w:eastAsia="en-US" w:bidi="ar-SA"/>
      </w:rPr>
    </w:lvl>
    <w:lvl w:ilvl="7" w:tplc="44D6495C">
      <w:numFmt w:val="bullet"/>
      <w:lvlText w:val="•"/>
      <w:lvlJc w:val="left"/>
      <w:pPr>
        <w:ind w:left="5334" w:hanging="360"/>
      </w:pPr>
      <w:rPr>
        <w:rFonts w:hint="default"/>
        <w:lang w:val="en-IE" w:eastAsia="en-US" w:bidi="ar-SA"/>
      </w:rPr>
    </w:lvl>
    <w:lvl w:ilvl="8" w:tplc="B28E615C">
      <w:numFmt w:val="bullet"/>
      <w:lvlText w:val="•"/>
      <w:lvlJc w:val="left"/>
      <w:pPr>
        <w:ind w:left="5976" w:hanging="360"/>
      </w:pPr>
      <w:rPr>
        <w:rFonts w:hint="default"/>
        <w:lang w:val="en-IE" w:eastAsia="en-US" w:bidi="ar-SA"/>
      </w:rPr>
    </w:lvl>
  </w:abstractNum>
  <w:abstractNum w:abstractNumId="9" w15:restartNumberingAfterBreak="0">
    <w:nsid w:val="4F3F63B2"/>
    <w:multiLevelType w:val="hybridMultilevel"/>
    <w:tmpl w:val="EA6A6ACA"/>
    <w:lvl w:ilvl="0" w:tplc="612C4324">
      <w:start w:val="1"/>
      <w:numFmt w:val="lowerLetter"/>
      <w:lvlText w:val="(%1)"/>
      <w:lvlJc w:val="left"/>
      <w:pPr>
        <w:ind w:left="472" w:hanging="360"/>
      </w:pPr>
      <w:rPr>
        <w:rFonts w:ascii="Carlito" w:eastAsia="Carlito" w:hAnsi="Carlito" w:cs="Carlito" w:hint="default"/>
        <w:b/>
        <w:bCs/>
        <w:spacing w:val="-16"/>
        <w:w w:val="100"/>
        <w:sz w:val="24"/>
        <w:szCs w:val="24"/>
        <w:lang w:val="en-US" w:eastAsia="en-US" w:bidi="ar-SA"/>
      </w:rPr>
    </w:lvl>
    <w:lvl w:ilvl="1" w:tplc="10FE2BBA">
      <w:numFmt w:val="bullet"/>
      <w:lvlText w:val="•"/>
      <w:lvlJc w:val="left"/>
      <w:pPr>
        <w:ind w:left="1474" w:hanging="360"/>
      </w:pPr>
      <w:rPr>
        <w:rFonts w:hint="default"/>
        <w:lang w:val="en-US" w:eastAsia="en-US" w:bidi="ar-SA"/>
      </w:rPr>
    </w:lvl>
    <w:lvl w:ilvl="2" w:tplc="CC3807FC">
      <w:numFmt w:val="bullet"/>
      <w:lvlText w:val="•"/>
      <w:lvlJc w:val="left"/>
      <w:pPr>
        <w:ind w:left="2469" w:hanging="360"/>
      </w:pPr>
      <w:rPr>
        <w:rFonts w:hint="default"/>
        <w:lang w:val="en-US" w:eastAsia="en-US" w:bidi="ar-SA"/>
      </w:rPr>
    </w:lvl>
    <w:lvl w:ilvl="3" w:tplc="C80C315E">
      <w:numFmt w:val="bullet"/>
      <w:lvlText w:val="•"/>
      <w:lvlJc w:val="left"/>
      <w:pPr>
        <w:ind w:left="3463" w:hanging="360"/>
      </w:pPr>
      <w:rPr>
        <w:rFonts w:hint="default"/>
        <w:lang w:val="en-US" w:eastAsia="en-US" w:bidi="ar-SA"/>
      </w:rPr>
    </w:lvl>
    <w:lvl w:ilvl="4" w:tplc="3932B870">
      <w:numFmt w:val="bullet"/>
      <w:lvlText w:val="•"/>
      <w:lvlJc w:val="left"/>
      <w:pPr>
        <w:ind w:left="4458" w:hanging="360"/>
      </w:pPr>
      <w:rPr>
        <w:rFonts w:hint="default"/>
        <w:lang w:val="en-US" w:eastAsia="en-US" w:bidi="ar-SA"/>
      </w:rPr>
    </w:lvl>
    <w:lvl w:ilvl="5" w:tplc="22800F02">
      <w:numFmt w:val="bullet"/>
      <w:lvlText w:val="•"/>
      <w:lvlJc w:val="left"/>
      <w:pPr>
        <w:ind w:left="5453" w:hanging="360"/>
      </w:pPr>
      <w:rPr>
        <w:rFonts w:hint="default"/>
        <w:lang w:val="en-US" w:eastAsia="en-US" w:bidi="ar-SA"/>
      </w:rPr>
    </w:lvl>
    <w:lvl w:ilvl="6" w:tplc="2A428B3A">
      <w:numFmt w:val="bullet"/>
      <w:lvlText w:val="•"/>
      <w:lvlJc w:val="left"/>
      <w:pPr>
        <w:ind w:left="6447" w:hanging="360"/>
      </w:pPr>
      <w:rPr>
        <w:rFonts w:hint="default"/>
        <w:lang w:val="en-US" w:eastAsia="en-US" w:bidi="ar-SA"/>
      </w:rPr>
    </w:lvl>
    <w:lvl w:ilvl="7" w:tplc="97DA0822">
      <w:numFmt w:val="bullet"/>
      <w:lvlText w:val="•"/>
      <w:lvlJc w:val="left"/>
      <w:pPr>
        <w:ind w:left="7442" w:hanging="360"/>
      </w:pPr>
      <w:rPr>
        <w:rFonts w:hint="default"/>
        <w:lang w:val="en-US" w:eastAsia="en-US" w:bidi="ar-SA"/>
      </w:rPr>
    </w:lvl>
    <w:lvl w:ilvl="8" w:tplc="4DAC1A54">
      <w:numFmt w:val="bullet"/>
      <w:lvlText w:val="•"/>
      <w:lvlJc w:val="left"/>
      <w:pPr>
        <w:ind w:left="8437" w:hanging="360"/>
      </w:pPr>
      <w:rPr>
        <w:rFonts w:hint="default"/>
        <w:lang w:val="en-US" w:eastAsia="en-US" w:bidi="ar-SA"/>
      </w:rPr>
    </w:lvl>
  </w:abstractNum>
  <w:abstractNum w:abstractNumId="10" w15:restartNumberingAfterBreak="0">
    <w:nsid w:val="4F82070C"/>
    <w:multiLevelType w:val="hybridMultilevel"/>
    <w:tmpl w:val="FB465AE0"/>
    <w:lvl w:ilvl="0" w:tplc="D150A8B8">
      <w:numFmt w:val="bullet"/>
      <w:lvlText w:val=""/>
      <w:lvlJc w:val="left"/>
      <w:pPr>
        <w:ind w:left="409" w:hanging="360"/>
      </w:pPr>
      <w:rPr>
        <w:rFonts w:ascii="Symbol" w:eastAsia="Symbol" w:hAnsi="Symbol" w:cs="Symbol" w:hint="default"/>
        <w:w w:val="100"/>
        <w:sz w:val="23"/>
        <w:szCs w:val="23"/>
        <w:lang w:val="en-US" w:eastAsia="en-US" w:bidi="ar-SA"/>
      </w:rPr>
    </w:lvl>
    <w:lvl w:ilvl="1" w:tplc="04C69B0E">
      <w:numFmt w:val="bullet"/>
      <w:lvlText w:val="•"/>
      <w:lvlJc w:val="left"/>
      <w:pPr>
        <w:ind w:left="976" w:hanging="360"/>
      </w:pPr>
      <w:rPr>
        <w:rFonts w:hint="default"/>
        <w:lang w:val="en-US" w:eastAsia="en-US" w:bidi="ar-SA"/>
      </w:rPr>
    </w:lvl>
    <w:lvl w:ilvl="2" w:tplc="EF4845F2">
      <w:numFmt w:val="bullet"/>
      <w:lvlText w:val="•"/>
      <w:lvlJc w:val="left"/>
      <w:pPr>
        <w:ind w:left="1553" w:hanging="360"/>
      </w:pPr>
      <w:rPr>
        <w:rFonts w:hint="default"/>
        <w:lang w:val="en-US" w:eastAsia="en-US" w:bidi="ar-SA"/>
      </w:rPr>
    </w:lvl>
    <w:lvl w:ilvl="3" w:tplc="A15E02B6">
      <w:numFmt w:val="bullet"/>
      <w:lvlText w:val="•"/>
      <w:lvlJc w:val="left"/>
      <w:pPr>
        <w:ind w:left="2130" w:hanging="360"/>
      </w:pPr>
      <w:rPr>
        <w:rFonts w:hint="default"/>
        <w:lang w:val="en-US" w:eastAsia="en-US" w:bidi="ar-SA"/>
      </w:rPr>
    </w:lvl>
    <w:lvl w:ilvl="4" w:tplc="82C061A0">
      <w:numFmt w:val="bullet"/>
      <w:lvlText w:val="•"/>
      <w:lvlJc w:val="left"/>
      <w:pPr>
        <w:ind w:left="2707" w:hanging="360"/>
      </w:pPr>
      <w:rPr>
        <w:rFonts w:hint="default"/>
        <w:lang w:val="en-US" w:eastAsia="en-US" w:bidi="ar-SA"/>
      </w:rPr>
    </w:lvl>
    <w:lvl w:ilvl="5" w:tplc="CF44D91E">
      <w:numFmt w:val="bullet"/>
      <w:lvlText w:val="•"/>
      <w:lvlJc w:val="left"/>
      <w:pPr>
        <w:ind w:left="3284" w:hanging="360"/>
      </w:pPr>
      <w:rPr>
        <w:rFonts w:hint="default"/>
        <w:lang w:val="en-US" w:eastAsia="en-US" w:bidi="ar-SA"/>
      </w:rPr>
    </w:lvl>
    <w:lvl w:ilvl="6" w:tplc="13F610F8">
      <w:numFmt w:val="bullet"/>
      <w:lvlText w:val="•"/>
      <w:lvlJc w:val="left"/>
      <w:pPr>
        <w:ind w:left="3861" w:hanging="360"/>
      </w:pPr>
      <w:rPr>
        <w:rFonts w:hint="default"/>
        <w:lang w:val="en-US" w:eastAsia="en-US" w:bidi="ar-SA"/>
      </w:rPr>
    </w:lvl>
    <w:lvl w:ilvl="7" w:tplc="608E9032">
      <w:numFmt w:val="bullet"/>
      <w:lvlText w:val="•"/>
      <w:lvlJc w:val="left"/>
      <w:pPr>
        <w:ind w:left="4438" w:hanging="360"/>
      </w:pPr>
      <w:rPr>
        <w:rFonts w:hint="default"/>
        <w:lang w:val="en-US" w:eastAsia="en-US" w:bidi="ar-SA"/>
      </w:rPr>
    </w:lvl>
    <w:lvl w:ilvl="8" w:tplc="5F9A0678">
      <w:numFmt w:val="bullet"/>
      <w:lvlText w:val="•"/>
      <w:lvlJc w:val="left"/>
      <w:pPr>
        <w:ind w:left="5015" w:hanging="360"/>
      </w:pPr>
      <w:rPr>
        <w:rFonts w:hint="default"/>
        <w:lang w:val="en-US" w:eastAsia="en-US" w:bidi="ar-SA"/>
      </w:rPr>
    </w:lvl>
  </w:abstractNum>
  <w:abstractNum w:abstractNumId="11" w15:restartNumberingAfterBreak="0">
    <w:nsid w:val="58976FE6"/>
    <w:multiLevelType w:val="hybridMultilevel"/>
    <w:tmpl w:val="2404F8F4"/>
    <w:lvl w:ilvl="0" w:tplc="6E10D600">
      <w:numFmt w:val="bullet"/>
      <w:lvlText w:val=""/>
      <w:lvlJc w:val="left"/>
      <w:pPr>
        <w:ind w:left="830" w:hanging="360"/>
      </w:pPr>
      <w:rPr>
        <w:rFonts w:ascii="Symbol" w:eastAsia="Symbol" w:hAnsi="Symbol" w:cs="Symbol" w:hint="default"/>
        <w:b w:val="0"/>
        <w:bCs w:val="0"/>
        <w:i w:val="0"/>
        <w:iCs w:val="0"/>
        <w:w w:val="100"/>
        <w:sz w:val="22"/>
        <w:szCs w:val="22"/>
        <w:lang w:val="en-IE" w:eastAsia="en-US" w:bidi="ar-SA"/>
      </w:rPr>
    </w:lvl>
    <w:lvl w:ilvl="1" w:tplc="5992A80E">
      <w:numFmt w:val="bullet"/>
      <w:lvlText w:val="•"/>
      <w:lvlJc w:val="left"/>
      <w:pPr>
        <w:ind w:left="1482" w:hanging="360"/>
      </w:pPr>
      <w:rPr>
        <w:rFonts w:hint="default"/>
        <w:lang w:val="en-IE" w:eastAsia="en-US" w:bidi="ar-SA"/>
      </w:rPr>
    </w:lvl>
    <w:lvl w:ilvl="2" w:tplc="B0703770">
      <w:numFmt w:val="bullet"/>
      <w:lvlText w:val="•"/>
      <w:lvlJc w:val="left"/>
      <w:pPr>
        <w:ind w:left="2124" w:hanging="360"/>
      </w:pPr>
      <w:rPr>
        <w:rFonts w:hint="default"/>
        <w:lang w:val="en-IE" w:eastAsia="en-US" w:bidi="ar-SA"/>
      </w:rPr>
    </w:lvl>
    <w:lvl w:ilvl="3" w:tplc="39B2DC66">
      <w:numFmt w:val="bullet"/>
      <w:lvlText w:val="•"/>
      <w:lvlJc w:val="left"/>
      <w:pPr>
        <w:ind w:left="2766" w:hanging="360"/>
      </w:pPr>
      <w:rPr>
        <w:rFonts w:hint="default"/>
        <w:lang w:val="en-IE" w:eastAsia="en-US" w:bidi="ar-SA"/>
      </w:rPr>
    </w:lvl>
    <w:lvl w:ilvl="4" w:tplc="F56823E0">
      <w:numFmt w:val="bullet"/>
      <w:lvlText w:val="•"/>
      <w:lvlJc w:val="left"/>
      <w:pPr>
        <w:ind w:left="3408" w:hanging="360"/>
      </w:pPr>
      <w:rPr>
        <w:rFonts w:hint="default"/>
        <w:lang w:val="en-IE" w:eastAsia="en-US" w:bidi="ar-SA"/>
      </w:rPr>
    </w:lvl>
    <w:lvl w:ilvl="5" w:tplc="AA142B1C">
      <w:numFmt w:val="bullet"/>
      <w:lvlText w:val="•"/>
      <w:lvlJc w:val="left"/>
      <w:pPr>
        <w:ind w:left="4050" w:hanging="360"/>
      </w:pPr>
      <w:rPr>
        <w:rFonts w:hint="default"/>
        <w:lang w:val="en-IE" w:eastAsia="en-US" w:bidi="ar-SA"/>
      </w:rPr>
    </w:lvl>
    <w:lvl w:ilvl="6" w:tplc="143ED25C">
      <w:numFmt w:val="bullet"/>
      <w:lvlText w:val="•"/>
      <w:lvlJc w:val="left"/>
      <w:pPr>
        <w:ind w:left="4692" w:hanging="360"/>
      </w:pPr>
      <w:rPr>
        <w:rFonts w:hint="default"/>
        <w:lang w:val="en-IE" w:eastAsia="en-US" w:bidi="ar-SA"/>
      </w:rPr>
    </w:lvl>
    <w:lvl w:ilvl="7" w:tplc="B50CFE78">
      <w:numFmt w:val="bullet"/>
      <w:lvlText w:val="•"/>
      <w:lvlJc w:val="left"/>
      <w:pPr>
        <w:ind w:left="5334" w:hanging="360"/>
      </w:pPr>
      <w:rPr>
        <w:rFonts w:hint="default"/>
        <w:lang w:val="en-IE" w:eastAsia="en-US" w:bidi="ar-SA"/>
      </w:rPr>
    </w:lvl>
    <w:lvl w:ilvl="8" w:tplc="E4007258">
      <w:numFmt w:val="bullet"/>
      <w:lvlText w:val="•"/>
      <w:lvlJc w:val="left"/>
      <w:pPr>
        <w:ind w:left="5976" w:hanging="360"/>
      </w:pPr>
      <w:rPr>
        <w:rFonts w:hint="default"/>
        <w:lang w:val="en-IE" w:eastAsia="en-US" w:bidi="ar-SA"/>
      </w:rPr>
    </w:lvl>
  </w:abstractNum>
  <w:abstractNum w:abstractNumId="12" w15:restartNumberingAfterBreak="0">
    <w:nsid w:val="60C52CFB"/>
    <w:multiLevelType w:val="hybridMultilevel"/>
    <w:tmpl w:val="C9DED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663E50"/>
    <w:multiLevelType w:val="singleLevel"/>
    <w:tmpl w:val="8BDA8AD8"/>
    <w:lvl w:ilvl="0">
      <w:start w:val="1"/>
      <w:numFmt w:val="lowerLetter"/>
      <w:lvlText w:val="(%1)"/>
      <w:lvlJc w:val="left"/>
      <w:pPr>
        <w:tabs>
          <w:tab w:val="num" w:pos="1440"/>
        </w:tabs>
        <w:ind w:left="1440" w:hanging="720"/>
      </w:pPr>
      <w:rPr>
        <w:rFonts w:hint="default"/>
      </w:rPr>
    </w:lvl>
  </w:abstractNum>
  <w:abstractNum w:abstractNumId="14" w15:restartNumberingAfterBreak="0">
    <w:nsid w:val="64AC7162"/>
    <w:multiLevelType w:val="hybridMultilevel"/>
    <w:tmpl w:val="1BB2D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68C63F6A"/>
    <w:multiLevelType w:val="hybridMultilevel"/>
    <w:tmpl w:val="E78EB5F4"/>
    <w:lvl w:ilvl="0" w:tplc="D2BE68F0">
      <w:numFmt w:val="bullet"/>
      <w:lvlText w:val=""/>
      <w:lvlJc w:val="left"/>
      <w:pPr>
        <w:ind w:left="830" w:hanging="360"/>
      </w:pPr>
      <w:rPr>
        <w:rFonts w:ascii="Symbol" w:eastAsia="Symbol" w:hAnsi="Symbol" w:cs="Symbol" w:hint="default"/>
        <w:b w:val="0"/>
        <w:bCs w:val="0"/>
        <w:i w:val="0"/>
        <w:iCs w:val="0"/>
        <w:w w:val="100"/>
        <w:sz w:val="22"/>
        <w:szCs w:val="22"/>
        <w:lang w:val="en-IE" w:eastAsia="en-US" w:bidi="ar-SA"/>
      </w:rPr>
    </w:lvl>
    <w:lvl w:ilvl="1" w:tplc="45449DAE">
      <w:numFmt w:val="bullet"/>
      <w:lvlText w:val="•"/>
      <w:lvlJc w:val="left"/>
      <w:pPr>
        <w:ind w:left="1482" w:hanging="360"/>
      </w:pPr>
      <w:rPr>
        <w:rFonts w:hint="default"/>
        <w:lang w:val="en-IE" w:eastAsia="en-US" w:bidi="ar-SA"/>
      </w:rPr>
    </w:lvl>
    <w:lvl w:ilvl="2" w:tplc="9EC69FAC">
      <w:numFmt w:val="bullet"/>
      <w:lvlText w:val="•"/>
      <w:lvlJc w:val="left"/>
      <w:pPr>
        <w:ind w:left="2124" w:hanging="360"/>
      </w:pPr>
      <w:rPr>
        <w:rFonts w:hint="default"/>
        <w:lang w:val="en-IE" w:eastAsia="en-US" w:bidi="ar-SA"/>
      </w:rPr>
    </w:lvl>
    <w:lvl w:ilvl="3" w:tplc="253E2A0E">
      <w:numFmt w:val="bullet"/>
      <w:lvlText w:val="•"/>
      <w:lvlJc w:val="left"/>
      <w:pPr>
        <w:ind w:left="2766" w:hanging="360"/>
      </w:pPr>
      <w:rPr>
        <w:rFonts w:hint="default"/>
        <w:lang w:val="en-IE" w:eastAsia="en-US" w:bidi="ar-SA"/>
      </w:rPr>
    </w:lvl>
    <w:lvl w:ilvl="4" w:tplc="B31E245C">
      <w:numFmt w:val="bullet"/>
      <w:lvlText w:val="•"/>
      <w:lvlJc w:val="left"/>
      <w:pPr>
        <w:ind w:left="3408" w:hanging="360"/>
      </w:pPr>
      <w:rPr>
        <w:rFonts w:hint="default"/>
        <w:lang w:val="en-IE" w:eastAsia="en-US" w:bidi="ar-SA"/>
      </w:rPr>
    </w:lvl>
    <w:lvl w:ilvl="5" w:tplc="4E684D70">
      <w:numFmt w:val="bullet"/>
      <w:lvlText w:val="•"/>
      <w:lvlJc w:val="left"/>
      <w:pPr>
        <w:ind w:left="4050" w:hanging="360"/>
      </w:pPr>
      <w:rPr>
        <w:rFonts w:hint="default"/>
        <w:lang w:val="en-IE" w:eastAsia="en-US" w:bidi="ar-SA"/>
      </w:rPr>
    </w:lvl>
    <w:lvl w:ilvl="6" w:tplc="48D2359A">
      <w:numFmt w:val="bullet"/>
      <w:lvlText w:val="•"/>
      <w:lvlJc w:val="left"/>
      <w:pPr>
        <w:ind w:left="4692" w:hanging="360"/>
      </w:pPr>
      <w:rPr>
        <w:rFonts w:hint="default"/>
        <w:lang w:val="en-IE" w:eastAsia="en-US" w:bidi="ar-SA"/>
      </w:rPr>
    </w:lvl>
    <w:lvl w:ilvl="7" w:tplc="AD62F90A">
      <w:numFmt w:val="bullet"/>
      <w:lvlText w:val="•"/>
      <w:lvlJc w:val="left"/>
      <w:pPr>
        <w:ind w:left="5334" w:hanging="360"/>
      </w:pPr>
      <w:rPr>
        <w:rFonts w:hint="default"/>
        <w:lang w:val="en-IE" w:eastAsia="en-US" w:bidi="ar-SA"/>
      </w:rPr>
    </w:lvl>
    <w:lvl w:ilvl="8" w:tplc="8E8CFF60">
      <w:numFmt w:val="bullet"/>
      <w:lvlText w:val="•"/>
      <w:lvlJc w:val="left"/>
      <w:pPr>
        <w:ind w:left="5976" w:hanging="360"/>
      </w:pPr>
      <w:rPr>
        <w:rFonts w:hint="default"/>
        <w:lang w:val="en-IE" w:eastAsia="en-US" w:bidi="ar-SA"/>
      </w:rPr>
    </w:lvl>
  </w:abstractNum>
  <w:abstractNum w:abstractNumId="16" w15:restartNumberingAfterBreak="0">
    <w:nsid w:val="6C7178AC"/>
    <w:multiLevelType w:val="hybridMultilevel"/>
    <w:tmpl w:val="3C446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50E5CD1"/>
    <w:multiLevelType w:val="hybridMultilevel"/>
    <w:tmpl w:val="353ED4BE"/>
    <w:lvl w:ilvl="0" w:tplc="2C7280E8">
      <w:start w:val="1"/>
      <w:numFmt w:val="lowerLetter"/>
      <w:lvlText w:val="(%1)"/>
      <w:lvlJc w:val="left"/>
      <w:pPr>
        <w:ind w:left="1331" w:hanging="495"/>
        <w:jc w:val="left"/>
      </w:pPr>
      <w:rPr>
        <w:rFonts w:ascii="Arial" w:eastAsia="Arial" w:hAnsi="Arial" w:cs="Arial" w:hint="default"/>
        <w:b w:val="0"/>
        <w:bCs w:val="0"/>
        <w:i w:val="0"/>
        <w:iCs w:val="0"/>
        <w:w w:val="99"/>
        <w:sz w:val="24"/>
        <w:szCs w:val="24"/>
        <w:lang w:val="en-GB" w:eastAsia="en-US" w:bidi="ar-SA"/>
      </w:rPr>
    </w:lvl>
    <w:lvl w:ilvl="1" w:tplc="BADC1664">
      <w:numFmt w:val="bullet"/>
      <w:lvlText w:val="•"/>
      <w:lvlJc w:val="left"/>
      <w:pPr>
        <w:ind w:left="2272" w:hanging="495"/>
      </w:pPr>
      <w:rPr>
        <w:rFonts w:hint="default"/>
        <w:lang w:val="en-GB" w:eastAsia="en-US" w:bidi="ar-SA"/>
      </w:rPr>
    </w:lvl>
    <w:lvl w:ilvl="2" w:tplc="45F42E14">
      <w:numFmt w:val="bullet"/>
      <w:lvlText w:val="•"/>
      <w:lvlJc w:val="left"/>
      <w:pPr>
        <w:ind w:left="3205" w:hanging="495"/>
      </w:pPr>
      <w:rPr>
        <w:rFonts w:hint="default"/>
        <w:lang w:val="en-GB" w:eastAsia="en-US" w:bidi="ar-SA"/>
      </w:rPr>
    </w:lvl>
    <w:lvl w:ilvl="3" w:tplc="15D6007E">
      <w:numFmt w:val="bullet"/>
      <w:lvlText w:val="•"/>
      <w:lvlJc w:val="left"/>
      <w:pPr>
        <w:ind w:left="4137" w:hanging="495"/>
      </w:pPr>
      <w:rPr>
        <w:rFonts w:hint="default"/>
        <w:lang w:val="en-GB" w:eastAsia="en-US" w:bidi="ar-SA"/>
      </w:rPr>
    </w:lvl>
    <w:lvl w:ilvl="4" w:tplc="3072FC82">
      <w:numFmt w:val="bullet"/>
      <w:lvlText w:val="•"/>
      <w:lvlJc w:val="left"/>
      <w:pPr>
        <w:ind w:left="5070" w:hanging="495"/>
      </w:pPr>
      <w:rPr>
        <w:rFonts w:hint="default"/>
        <w:lang w:val="en-GB" w:eastAsia="en-US" w:bidi="ar-SA"/>
      </w:rPr>
    </w:lvl>
    <w:lvl w:ilvl="5" w:tplc="A8622D6E">
      <w:numFmt w:val="bullet"/>
      <w:lvlText w:val="•"/>
      <w:lvlJc w:val="left"/>
      <w:pPr>
        <w:ind w:left="6003" w:hanging="495"/>
      </w:pPr>
      <w:rPr>
        <w:rFonts w:hint="default"/>
        <w:lang w:val="en-GB" w:eastAsia="en-US" w:bidi="ar-SA"/>
      </w:rPr>
    </w:lvl>
    <w:lvl w:ilvl="6" w:tplc="298081EE">
      <w:numFmt w:val="bullet"/>
      <w:lvlText w:val="•"/>
      <w:lvlJc w:val="left"/>
      <w:pPr>
        <w:ind w:left="6935" w:hanging="495"/>
      </w:pPr>
      <w:rPr>
        <w:rFonts w:hint="default"/>
        <w:lang w:val="en-GB" w:eastAsia="en-US" w:bidi="ar-SA"/>
      </w:rPr>
    </w:lvl>
    <w:lvl w:ilvl="7" w:tplc="1CEA9CA8">
      <w:numFmt w:val="bullet"/>
      <w:lvlText w:val="•"/>
      <w:lvlJc w:val="left"/>
      <w:pPr>
        <w:ind w:left="7868" w:hanging="495"/>
      </w:pPr>
      <w:rPr>
        <w:rFonts w:hint="default"/>
        <w:lang w:val="en-GB" w:eastAsia="en-US" w:bidi="ar-SA"/>
      </w:rPr>
    </w:lvl>
    <w:lvl w:ilvl="8" w:tplc="5E2C5358">
      <w:numFmt w:val="bullet"/>
      <w:lvlText w:val="•"/>
      <w:lvlJc w:val="left"/>
      <w:pPr>
        <w:ind w:left="8801" w:hanging="495"/>
      </w:pPr>
      <w:rPr>
        <w:rFonts w:hint="default"/>
        <w:lang w:val="en-GB" w:eastAsia="en-US" w:bidi="ar-SA"/>
      </w:rPr>
    </w:lvl>
  </w:abstractNum>
  <w:abstractNum w:abstractNumId="18" w15:restartNumberingAfterBreak="0">
    <w:nsid w:val="77C50438"/>
    <w:multiLevelType w:val="hybridMultilevel"/>
    <w:tmpl w:val="EC5C4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CF069B1"/>
    <w:multiLevelType w:val="hybridMultilevel"/>
    <w:tmpl w:val="E63C4058"/>
    <w:lvl w:ilvl="0" w:tplc="C1D8F508">
      <w:numFmt w:val="bullet"/>
      <w:lvlText w:val=""/>
      <w:lvlJc w:val="left"/>
      <w:pPr>
        <w:ind w:left="830" w:hanging="360"/>
      </w:pPr>
      <w:rPr>
        <w:rFonts w:ascii="Symbol" w:eastAsia="Symbol" w:hAnsi="Symbol" w:cs="Symbol" w:hint="default"/>
        <w:b w:val="0"/>
        <w:bCs w:val="0"/>
        <w:i w:val="0"/>
        <w:iCs w:val="0"/>
        <w:w w:val="100"/>
        <w:sz w:val="22"/>
        <w:szCs w:val="22"/>
        <w:lang w:val="en-IE" w:eastAsia="en-US" w:bidi="ar-SA"/>
      </w:rPr>
    </w:lvl>
    <w:lvl w:ilvl="1" w:tplc="C4AC8ED8">
      <w:numFmt w:val="bullet"/>
      <w:lvlText w:val="•"/>
      <w:lvlJc w:val="left"/>
      <w:pPr>
        <w:ind w:left="1482" w:hanging="360"/>
      </w:pPr>
      <w:rPr>
        <w:rFonts w:hint="default"/>
        <w:lang w:val="en-IE" w:eastAsia="en-US" w:bidi="ar-SA"/>
      </w:rPr>
    </w:lvl>
    <w:lvl w:ilvl="2" w:tplc="7C6E022C">
      <w:numFmt w:val="bullet"/>
      <w:lvlText w:val="•"/>
      <w:lvlJc w:val="left"/>
      <w:pPr>
        <w:ind w:left="2124" w:hanging="360"/>
      </w:pPr>
      <w:rPr>
        <w:rFonts w:hint="default"/>
        <w:lang w:val="en-IE" w:eastAsia="en-US" w:bidi="ar-SA"/>
      </w:rPr>
    </w:lvl>
    <w:lvl w:ilvl="3" w:tplc="D302AC42">
      <w:numFmt w:val="bullet"/>
      <w:lvlText w:val="•"/>
      <w:lvlJc w:val="left"/>
      <w:pPr>
        <w:ind w:left="2766" w:hanging="360"/>
      </w:pPr>
      <w:rPr>
        <w:rFonts w:hint="default"/>
        <w:lang w:val="en-IE" w:eastAsia="en-US" w:bidi="ar-SA"/>
      </w:rPr>
    </w:lvl>
    <w:lvl w:ilvl="4" w:tplc="E3746966">
      <w:numFmt w:val="bullet"/>
      <w:lvlText w:val="•"/>
      <w:lvlJc w:val="left"/>
      <w:pPr>
        <w:ind w:left="3408" w:hanging="360"/>
      </w:pPr>
      <w:rPr>
        <w:rFonts w:hint="default"/>
        <w:lang w:val="en-IE" w:eastAsia="en-US" w:bidi="ar-SA"/>
      </w:rPr>
    </w:lvl>
    <w:lvl w:ilvl="5" w:tplc="D06C68E0">
      <w:numFmt w:val="bullet"/>
      <w:lvlText w:val="•"/>
      <w:lvlJc w:val="left"/>
      <w:pPr>
        <w:ind w:left="4050" w:hanging="360"/>
      </w:pPr>
      <w:rPr>
        <w:rFonts w:hint="default"/>
        <w:lang w:val="en-IE" w:eastAsia="en-US" w:bidi="ar-SA"/>
      </w:rPr>
    </w:lvl>
    <w:lvl w:ilvl="6" w:tplc="B7B08AE6">
      <w:numFmt w:val="bullet"/>
      <w:lvlText w:val="•"/>
      <w:lvlJc w:val="left"/>
      <w:pPr>
        <w:ind w:left="4692" w:hanging="360"/>
      </w:pPr>
      <w:rPr>
        <w:rFonts w:hint="default"/>
        <w:lang w:val="en-IE" w:eastAsia="en-US" w:bidi="ar-SA"/>
      </w:rPr>
    </w:lvl>
    <w:lvl w:ilvl="7" w:tplc="16841484">
      <w:numFmt w:val="bullet"/>
      <w:lvlText w:val="•"/>
      <w:lvlJc w:val="left"/>
      <w:pPr>
        <w:ind w:left="5334" w:hanging="360"/>
      </w:pPr>
      <w:rPr>
        <w:rFonts w:hint="default"/>
        <w:lang w:val="en-IE" w:eastAsia="en-US" w:bidi="ar-SA"/>
      </w:rPr>
    </w:lvl>
    <w:lvl w:ilvl="8" w:tplc="7E46DCA0">
      <w:numFmt w:val="bullet"/>
      <w:lvlText w:val="•"/>
      <w:lvlJc w:val="left"/>
      <w:pPr>
        <w:ind w:left="5976" w:hanging="360"/>
      </w:pPr>
      <w:rPr>
        <w:rFonts w:hint="default"/>
        <w:lang w:val="en-IE" w:eastAsia="en-US" w:bidi="ar-SA"/>
      </w:rPr>
    </w:lvl>
  </w:abstractNum>
  <w:num w:numId="1" w16cid:durableId="1901096119">
    <w:abstractNumId w:val="14"/>
  </w:num>
  <w:num w:numId="2" w16cid:durableId="2056391885">
    <w:abstractNumId w:val="6"/>
  </w:num>
  <w:num w:numId="3" w16cid:durableId="2060781891">
    <w:abstractNumId w:val="9"/>
  </w:num>
  <w:num w:numId="4" w16cid:durableId="1430079804">
    <w:abstractNumId w:val="0"/>
  </w:num>
  <w:num w:numId="5" w16cid:durableId="8535187">
    <w:abstractNumId w:val="10"/>
  </w:num>
  <w:num w:numId="6" w16cid:durableId="378096272">
    <w:abstractNumId w:val="3"/>
  </w:num>
  <w:num w:numId="7" w16cid:durableId="1794904443">
    <w:abstractNumId w:val="13"/>
  </w:num>
  <w:num w:numId="8" w16cid:durableId="821845968">
    <w:abstractNumId w:val="2"/>
  </w:num>
  <w:num w:numId="9" w16cid:durableId="1170635820">
    <w:abstractNumId w:val="16"/>
  </w:num>
  <w:num w:numId="10" w16cid:durableId="1944071756">
    <w:abstractNumId w:val="7"/>
  </w:num>
  <w:num w:numId="11" w16cid:durableId="1038823513">
    <w:abstractNumId w:val="18"/>
  </w:num>
  <w:num w:numId="12" w16cid:durableId="1500732642">
    <w:abstractNumId w:val="5"/>
  </w:num>
  <w:num w:numId="13" w16cid:durableId="633680247">
    <w:abstractNumId w:val="17"/>
  </w:num>
  <w:num w:numId="14" w16cid:durableId="300816311">
    <w:abstractNumId w:val="4"/>
  </w:num>
  <w:num w:numId="15" w16cid:durableId="400367985">
    <w:abstractNumId w:val="1"/>
  </w:num>
  <w:num w:numId="16" w16cid:durableId="607934796">
    <w:abstractNumId w:val="8"/>
  </w:num>
  <w:num w:numId="17" w16cid:durableId="186335017">
    <w:abstractNumId w:val="19"/>
  </w:num>
  <w:num w:numId="18" w16cid:durableId="1149521702">
    <w:abstractNumId w:val="11"/>
  </w:num>
  <w:num w:numId="19" w16cid:durableId="1197964765">
    <w:abstractNumId w:val="15"/>
  </w:num>
  <w:num w:numId="20" w16cid:durableId="20507614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EA"/>
    <w:rsid w:val="000049D3"/>
    <w:rsid w:val="000052F7"/>
    <w:rsid w:val="000114A7"/>
    <w:rsid w:val="00012A85"/>
    <w:rsid w:val="00013AB0"/>
    <w:rsid w:val="00021A70"/>
    <w:rsid w:val="00030135"/>
    <w:rsid w:val="0003271E"/>
    <w:rsid w:val="00044243"/>
    <w:rsid w:val="00044D43"/>
    <w:rsid w:val="00053233"/>
    <w:rsid w:val="000676C6"/>
    <w:rsid w:val="000743A8"/>
    <w:rsid w:val="0009513A"/>
    <w:rsid w:val="000A6FF2"/>
    <w:rsid w:val="000B05F2"/>
    <w:rsid w:val="000B5959"/>
    <w:rsid w:val="000C5520"/>
    <w:rsid w:val="000E0F06"/>
    <w:rsid w:val="000E2CB4"/>
    <w:rsid w:val="000E58C8"/>
    <w:rsid w:val="000F14A3"/>
    <w:rsid w:val="000F313B"/>
    <w:rsid w:val="000F45B0"/>
    <w:rsid w:val="001139C6"/>
    <w:rsid w:val="001261CC"/>
    <w:rsid w:val="00133177"/>
    <w:rsid w:val="001410B7"/>
    <w:rsid w:val="00144021"/>
    <w:rsid w:val="001449A1"/>
    <w:rsid w:val="00144E56"/>
    <w:rsid w:val="001470B2"/>
    <w:rsid w:val="00152947"/>
    <w:rsid w:val="0015357D"/>
    <w:rsid w:val="00163024"/>
    <w:rsid w:val="00167881"/>
    <w:rsid w:val="001759BF"/>
    <w:rsid w:val="0018078B"/>
    <w:rsid w:val="00185526"/>
    <w:rsid w:val="00196FED"/>
    <w:rsid w:val="001B217C"/>
    <w:rsid w:val="001B3A97"/>
    <w:rsid w:val="001B79A9"/>
    <w:rsid w:val="001C0147"/>
    <w:rsid w:val="001D56BB"/>
    <w:rsid w:val="001D7302"/>
    <w:rsid w:val="001E6675"/>
    <w:rsid w:val="001F503B"/>
    <w:rsid w:val="00204DB7"/>
    <w:rsid w:val="00215F00"/>
    <w:rsid w:val="00215FDA"/>
    <w:rsid w:val="00227B2A"/>
    <w:rsid w:val="00231E22"/>
    <w:rsid w:val="00233685"/>
    <w:rsid w:val="00242FCB"/>
    <w:rsid w:val="0025025C"/>
    <w:rsid w:val="00252774"/>
    <w:rsid w:val="00286872"/>
    <w:rsid w:val="00291BB4"/>
    <w:rsid w:val="00295A6B"/>
    <w:rsid w:val="002C6A93"/>
    <w:rsid w:val="002E0E37"/>
    <w:rsid w:val="002E2934"/>
    <w:rsid w:val="002E6124"/>
    <w:rsid w:val="002F03C9"/>
    <w:rsid w:val="00301B57"/>
    <w:rsid w:val="00306ADA"/>
    <w:rsid w:val="00311DCE"/>
    <w:rsid w:val="0031514B"/>
    <w:rsid w:val="00315544"/>
    <w:rsid w:val="00317C11"/>
    <w:rsid w:val="003228D0"/>
    <w:rsid w:val="00323EA4"/>
    <w:rsid w:val="00340F1D"/>
    <w:rsid w:val="003422E7"/>
    <w:rsid w:val="00354D14"/>
    <w:rsid w:val="00355750"/>
    <w:rsid w:val="00364BCD"/>
    <w:rsid w:val="00364C42"/>
    <w:rsid w:val="00377292"/>
    <w:rsid w:val="00385A91"/>
    <w:rsid w:val="003A0903"/>
    <w:rsid w:val="003A52B0"/>
    <w:rsid w:val="003A7C67"/>
    <w:rsid w:val="003B27FB"/>
    <w:rsid w:val="003B5315"/>
    <w:rsid w:val="003C2116"/>
    <w:rsid w:val="003C31C7"/>
    <w:rsid w:val="003C6DF3"/>
    <w:rsid w:val="003D5645"/>
    <w:rsid w:val="003E313F"/>
    <w:rsid w:val="003E6EDA"/>
    <w:rsid w:val="003E7EAB"/>
    <w:rsid w:val="003F1017"/>
    <w:rsid w:val="003F6AA9"/>
    <w:rsid w:val="004024A3"/>
    <w:rsid w:val="00404FA4"/>
    <w:rsid w:val="0043057C"/>
    <w:rsid w:val="00441966"/>
    <w:rsid w:val="00444D7C"/>
    <w:rsid w:val="00452DD9"/>
    <w:rsid w:val="00455D38"/>
    <w:rsid w:val="00467770"/>
    <w:rsid w:val="00473C21"/>
    <w:rsid w:val="004903B5"/>
    <w:rsid w:val="004A2341"/>
    <w:rsid w:val="004A23AA"/>
    <w:rsid w:val="004C55DA"/>
    <w:rsid w:val="004C5A47"/>
    <w:rsid w:val="004C5DE4"/>
    <w:rsid w:val="004C6B3D"/>
    <w:rsid w:val="004D2397"/>
    <w:rsid w:val="004F2774"/>
    <w:rsid w:val="004F5FB8"/>
    <w:rsid w:val="00503BC7"/>
    <w:rsid w:val="00507A86"/>
    <w:rsid w:val="0051320B"/>
    <w:rsid w:val="0051402F"/>
    <w:rsid w:val="005155DE"/>
    <w:rsid w:val="00515A4A"/>
    <w:rsid w:val="0051613B"/>
    <w:rsid w:val="00517D8A"/>
    <w:rsid w:val="00527363"/>
    <w:rsid w:val="005279E1"/>
    <w:rsid w:val="00540D5C"/>
    <w:rsid w:val="00542C1A"/>
    <w:rsid w:val="0055180F"/>
    <w:rsid w:val="00551E43"/>
    <w:rsid w:val="00557BCC"/>
    <w:rsid w:val="00562ACD"/>
    <w:rsid w:val="00581772"/>
    <w:rsid w:val="00585CC2"/>
    <w:rsid w:val="00586D5C"/>
    <w:rsid w:val="00596F3D"/>
    <w:rsid w:val="005A1422"/>
    <w:rsid w:val="005A48B6"/>
    <w:rsid w:val="005B25CD"/>
    <w:rsid w:val="005B7D7D"/>
    <w:rsid w:val="005E0049"/>
    <w:rsid w:val="005E1E8B"/>
    <w:rsid w:val="005E2278"/>
    <w:rsid w:val="005E5C29"/>
    <w:rsid w:val="005E7A20"/>
    <w:rsid w:val="005F4EDE"/>
    <w:rsid w:val="0061069D"/>
    <w:rsid w:val="00617DD1"/>
    <w:rsid w:val="006335B3"/>
    <w:rsid w:val="00641C73"/>
    <w:rsid w:val="00642B75"/>
    <w:rsid w:val="006533D6"/>
    <w:rsid w:val="00654D78"/>
    <w:rsid w:val="00681289"/>
    <w:rsid w:val="006834D2"/>
    <w:rsid w:val="00683D2E"/>
    <w:rsid w:val="00684A91"/>
    <w:rsid w:val="00686708"/>
    <w:rsid w:val="006B2FE8"/>
    <w:rsid w:val="006B3FF6"/>
    <w:rsid w:val="006C422E"/>
    <w:rsid w:val="006D274D"/>
    <w:rsid w:val="006F0CB6"/>
    <w:rsid w:val="006F2364"/>
    <w:rsid w:val="006F795A"/>
    <w:rsid w:val="006F7D0A"/>
    <w:rsid w:val="00715279"/>
    <w:rsid w:val="00733248"/>
    <w:rsid w:val="0073328D"/>
    <w:rsid w:val="0073392C"/>
    <w:rsid w:val="007375BA"/>
    <w:rsid w:val="007452C5"/>
    <w:rsid w:val="00751396"/>
    <w:rsid w:val="007767E4"/>
    <w:rsid w:val="007813B3"/>
    <w:rsid w:val="00792C0C"/>
    <w:rsid w:val="00793842"/>
    <w:rsid w:val="007A6A1F"/>
    <w:rsid w:val="007A76FA"/>
    <w:rsid w:val="007B2785"/>
    <w:rsid w:val="007E3A99"/>
    <w:rsid w:val="007E6C16"/>
    <w:rsid w:val="007F45AB"/>
    <w:rsid w:val="007F5A4B"/>
    <w:rsid w:val="008127A3"/>
    <w:rsid w:val="008166E5"/>
    <w:rsid w:val="008240DA"/>
    <w:rsid w:val="00845DD5"/>
    <w:rsid w:val="00850EEF"/>
    <w:rsid w:val="00863099"/>
    <w:rsid w:val="00871F26"/>
    <w:rsid w:val="00872B10"/>
    <w:rsid w:val="008834E9"/>
    <w:rsid w:val="00891F3D"/>
    <w:rsid w:val="0089624C"/>
    <w:rsid w:val="008967FA"/>
    <w:rsid w:val="00897A71"/>
    <w:rsid w:val="008A337E"/>
    <w:rsid w:val="008A4483"/>
    <w:rsid w:val="008B23E4"/>
    <w:rsid w:val="008B7C0B"/>
    <w:rsid w:val="008D10AF"/>
    <w:rsid w:val="008E05ED"/>
    <w:rsid w:val="008E2E63"/>
    <w:rsid w:val="009005D5"/>
    <w:rsid w:val="00922C6C"/>
    <w:rsid w:val="00922D41"/>
    <w:rsid w:val="00943EC8"/>
    <w:rsid w:val="00951C1F"/>
    <w:rsid w:val="00965152"/>
    <w:rsid w:val="00982D07"/>
    <w:rsid w:val="009850EA"/>
    <w:rsid w:val="00986D77"/>
    <w:rsid w:val="00996FE4"/>
    <w:rsid w:val="009A47D4"/>
    <w:rsid w:val="009A5B28"/>
    <w:rsid w:val="009D5E74"/>
    <w:rsid w:val="009D5F40"/>
    <w:rsid w:val="009F26D4"/>
    <w:rsid w:val="009F3E36"/>
    <w:rsid w:val="00A040DB"/>
    <w:rsid w:val="00A043F0"/>
    <w:rsid w:val="00A0446E"/>
    <w:rsid w:val="00A12283"/>
    <w:rsid w:val="00A30D4D"/>
    <w:rsid w:val="00A32A26"/>
    <w:rsid w:val="00A41109"/>
    <w:rsid w:val="00A5265C"/>
    <w:rsid w:val="00A567BB"/>
    <w:rsid w:val="00A60DB4"/>
    <w:rsid w:val="00A76656"/>
    <w:rsid w:val="00A82E8A"/>
    <w:rsid w:val="00A83CF9"/>
    <w:rsid w:val="00A8406D"/>
    <w:rsid w:val="00A90CBA"/>
    <w:rsid w:val="00AB2BBE"/>
    <w:rsid w:val="00AB7A4A"/>
    <w:rsid w:val="00AC7D75"/>
    <w:rsid w:val="00AD27FD"/>
    <w:rsid w:val="00AE590F"/>
    <w:rsid w:val="00AF1722"/>
    <w:rsid w:val="00AF53EA"/>
    <w:rsid w:val="00B4732A"/>
    <w:rsid w:val="00B50040"/>
    <w:rsid w:val="00B5457D"/>
    <w:rsid w:val="00B550F3"/>
    <w:rsid w:val="00B620C5"/>
    <w:rsid w:val="00B64227"/>
    <w:rsid w:val="00B66FBD"/>
    <w:rsid w:val="00B74436"/>
    <w:rsid w:val="00B7612E"/>
    <w:rsid w:val="00B84FA8"/>
    <w:rsid w:val="00BA033B"/>
    <w:rsid w:val="00BA29EE"/>
    <w:rsid w:val="00BA4189"/>
    <w:rsid w:val="00BA501E"/>
    <w:rsid w:val="00BA52E9"/>
    <w:rsid w:val="00BC2B78"/>
    <w:rsid w:val="00BC6F9F"/>
    <w:rsid w:val="00BD0369"/>
    <w:rsid w:val="00BD196A"/>
    <w:rsid w:val="00BE42BF"/>
    <w:rsid w:val="00BE6986"/>
    <w:rsid w:val="00BF2987"/>
    <w:rsid w:val="00C12A12"/>
    <w:rsid w:val="00C261BA"/>
    <w:rsid w:val="00C323D3"/>
    <w:rsid w:val="00C435A9"/>
    <w:rsid w:val="00C447F2"/>
    <w:rsid w:val="00C618E2"/>
    <w:rsid w:val="00C6571E"/>
    <w:rsid w:val="00C9040C"/>
    <w:rsid w:val="00CC065B"/>
    <w:rsid w:val="00CC0EC1"/>
    <w:rsid w:val="00CC0F4C"/>
    <w:rsid w:val="00CC38E4"/>
    <w:rsid w:val="00CC5990"/>
    <w:rsid w:val="00CD4CFD"/>
    <w:rsid w:val="00CE1911"/>
    <w:rsid w:val="00CE4381"/>
    <w:rsid w:val="00CF286D"/>
    <w:rsid w:val="00CF38DD"/>
    <w:rsid w:val="00D148D9"/>
    <w:rsid w:val="00D14E57"/>
    <w:rsid w:val="00D21937"/>
    <w:rsid w:val="00D21AFE"/>
    <w:rsid w:val="00D25712"/>
    <w:rsid w:val="00D31801"/>
    <w:rsid w:val="00D32261"/>
    <w:rsid w:val="00D373CA"/>
    <w:rsid w:val="00D409C1"/>
    <w:rsid w:val="00D4184F"/>
    <w:rsid w:val="00D47CE4"/>
    <w:rsid w:val="00D601D5"/>
    <w:rsid w:val="00D621A4"/>
    <w:rsid w:val="00D629D0"/>
    <w:rsid w:val="00D7307E"/>
    <w:rsid w:val="00D74060"/>
    <w:rsid w:val="00D810AA"/>
    <w:rsid w:val="00D911E9"/>
    <w:rsid w:val="00D93FF2"/>
    <w:rsid w:val="00D97916"/>
    <w:rsid w:val="00DA0C42"/>
    <w:rsid w:val="00DA599A"/>
    <w:rsid w:val="00DC0237"/>
    <w:rsid w:val="00DC48D2"/>
    <w:rsid w:val="00DD0251"/>
    <w:rsid w:val="00DE5F53"/>
    <w:rsid w:val="00DF25A9"/>
    <w:rsid w:val="00E03540"/>
    <w:rsid w:val="00E122AC"/>
    <w:rsid w:val="00E166C8"/>
    <w:rsid w:val="00E214B8"/>
    <w:rsid w:val="00E21997"/>
    <w:rsid w:val="00E2241C"/>
    <w:rsid w:val="00E25FC0"/>
    <w:rsid w:val="00E27E29"/>
    <w:rsid w:val="00E43AF5"/>
    <w:rsid w:val="00E50D5E"/>
    <w:rsid w:val="00E51102"/>
    <w:rsid w:val="00E51A1C"/>
    <w:rsid w:val="00E538B2"/>
    <w:rsid w:val="00E63CBE"/>
    <w:rsid w:val="00E7616F"/>
    <w:rsid w:val="00E801F7"/>
    <w:rsid w:val="00E84388"/>
    <w:rsid w:val="00E87358"/>
    <w:rsid w:val="00E9181F"/>
    <w:rsid w:val="00EA0819"/>
    <w:rsid w:val="00EA558E"/>
    <w:rsid w:val="00EC3212"/>
    <w:rsid w:val="00EC42AF"/>
    <w:rsid w:val="00EC4437"/>
    <w:rsid w:val="00EC6D3A"/>
    <w:rsid w:val="00EC7CCC"/>
    <w:rsid w:val="00EE49C1"/>
    <w:rsid w:val="00EF109A"/>
    <w:rsid w:val="00F02856"/>
    <w:rsid w:val="00F03C16"/>
    <w:rsid w:val="00F16C93"/>
    <w:rsid w:val="00F32FD0"/>
    <w:rsid w:val="00F378EB"/>
    <w:rsid w:val="00F4014E"/>
    <w:rsid w:val="00F7114D"/>
    <w:rsid w:val="00F84FFA"/>
    <w:rsid w:val="00F87F44"/>
    <w:rsid w:val="00F946EA"/>
    <w:rsid w:val="00F96050"/>
    <w:rsid w:val="00FC1279"/>
    <w:rsid w:val="00FC34A0"/>
    <w:rsid w:val="00FC39F7"/>
    <w:rsid w:val="00FE0A94"/>
    <w:rsid w:val="00FE3858"/>
    <w:rsid w:val="00FE445C"/>
    <w:rsid w:val="00FE4FF4"/>
    <w:rsid w:val="00FE6B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43551"/>
  <w15:docId w15:val="{75836AF1-45FA-48E5-B1D5-8F302405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5C"/>
    <w:pPr>
      <w:spacing w:before="100"/>
    </w:pPr>
    <w:rPr>
      <w:rFonts w:ascii="Calibri" w:eastAsia="Times New Roman" w:hAnsi="Calibri" w:cs="Times New Roman"/>
      <w:sz w:val="20"/>
      <w:szCs w:val="20"/>
      <w:lang w:eastAsia="en-IE"/>
    </w:rPr>
  </w:style>
  <w:style w:type="paragraph" w:styleId="Heading1">
    <w:name w:val="heading 1"/>
    <w:basedOn w:val="Normal"/>
    <w:next w:val="Normal"/>
    <w:link w:val="Heading1Char"/>
    <w:uiPriority w:val="9"/>
    <w:qFormat/>
    <w:rsid w:val="003A7C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447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53EA"/>
    <w:pPr>
      <w:pBdr>
        <w:top w:val="single" w:sz="6" w:space="2" w:color="5B9BD5"/>
      </w:pBdr>
      <w:spacing w:before="300" w:after="0"/>
      <w:outlineLvl w:val="2"/>
    </w:pPr>
    <w:rPr>
      <w:caps/>
      <w:color w:val="1F4D78"/>
      <w:spacing w:val="15"/>
    </w:rPr>
  </w:style>
  <w:style w:type="paragraph" w:styleId="Heading8">
    <w:name w:val="heading 8"/>
    <w:basedOn w:val="Normal"/>
    <w:next w:val="Normal"/>
    <w:link w:val="Heading8Char"/>
    <w:uiPriority w:val="9"/>
    <w:semiHidden/>
    <w:unhideWhenUsed/>
    <w:qFormat/>
    <w:rsid w:val="000B59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18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53EA"/>
    <w:rPr>
      <w:rFonts w:ascii="Calibri" w:eastAsia="Times New Roman" w:hAnsi="Calibri" w:cs="Times New Roman"/>
      <w:caps/>
      <w:color w:val="1F4D78"/>
      <w:spacing w:val="15"/>
      <w:sz w:val="20"/>
      <w:szCs w:val="20"/>
    </w:rPr>
  </w:style>
  <w:style w:type="paragraph" w:styleId="Title">
    <w:name w:val="Title"/>
    <w:basedOn w:val="Normal"/>
    <w:next w:val="Normal"/>
    <w:link w:val="TitleChar"/>
    <w:uiPriority w:val="10"/>
    <w:qFormat/>
    <w:rsid w:val="00AF53EA"/>
    <w:pPr>
      <w:spacing w:before="0" w:after="0"/>
    </w:pPr>
    <w:rPr>
      <w:rFonts w:ascii="Calibri Light" w:eastAsia="SimSun" w:hAnsi="Calibri Light"/>
      <w:caps/>
      <w:color w:val="5B9BD5"/>
      <w:spacing w:val="10"/>
      <w:sz w:val="52"/>
      <w:szCs w:val="52"/>
    </w:rPr>
  </w:style>
  <w:style w:type="character" w:customStyle="1" w:styleId="TitleChar">
    <w:name w:val="Title Char"/>
    <w:basedOn w:val="DefaultParagraphFont"/>
    <w:link w:val="Title"/>
    <w:uiPriority w:val="10"/>
    <w:rsid w:val="00AF53EA"/>
    <w:rPr>
      <w:rFonts w:ascii="Calibri Light" w:eastAsia="SimSun" w:hAnsi="Calibri Light" w:cs="Times New Roman"/>
      <w:caps/>
      <w:color w:val="5B9BD5"/>
      <w:spacing w:val="10"/>
      <w:sz w:val="52"/>
      <w:szCs w:val="52"/>
    </w:rPr>
  </w:style>
  <w:style w:type="paragraph" w:styleId="Footer">
    <w:name w:val="footer"/>
    <w:basedOn w:val="Normal"/>
    <w:link w:val="FooterChar"/>
    <w:uiPriority w:val="99"/>
    <w:rsid w:val="00AF53EA"/>
    <w:pPr>
      <w:tabs>
        <w:tab w:val="center" w:pos="4153"/>
        <w:tab w:val="right" w:pos="8306"/>
      </w:tabs>
    </w:pPr>
    <w:rPr>
      <w:sz w:val="24"/>
      <w:lang w:val="en-US" w:eastAsia="en-US"/>
    </w:rPr>
  </w:style>
  <w:style w:type="character" w:customStyle="1" w:styleId="FooterChar">
    <w:name w:val="Footer Char"/>
    <w:basedOn w:val="DefaultParagraphFont"/>
    <w:link w:val="Footer"/>
    <w:uiPriority w:val="99"/>
    <w:rsid w:val="00AF53EA"/>
    <w:rPr>
      <w:rFonts w:ascii="Calibri" w:eastAsia="Times New Roman" w:hAnsi="Calibri" w:cs="Times New Roman"/>
      <w:sz w:val="24"/>
      <w:szCs w:val="20"/>
      <w:lang w:val="en-US"/>
    </w:rPr>
  </w:style>
  <w:style w:type="paragraph" w:styleId="Header">
    <w:name w:val="header"/>
    <w:basedOn w:val="Normal"/>
    <w:link w:val="HeaderChar"/>
    <w:uiPriority w:val="99"/>
    <w:rsid w:val="00AF53EA"/>
    <w:pPr>
      <w:tabs>
        <w:tab w:val="center" w:pos="4153"/>
        <w:tab w:val="right" w:pos="8306"/>
      </w:tabs>
    </w:pPr>
    <w:rPr>
      <w:sz w:val="24"/>
    </w:rPr>
  </w:style>
  <w:style w:type="character" w:customStyle="1" w:styleId="HeaderChar">
    <w:name w:val="Header Char"/>
    <w:basedOn w:val="DefaultParagraphFont"/>
    <w:link w:val="Header"/>
    <w:uiPriority w:val="99"/>
    <w:rsid w:val="00AF53EA"/>
    <w:rPr>
      <w:rFonts w:ascii="Calibri" w:eastAsia="Times New Roman" w:hAnsi="Calibri" w:cs="Times New Roman"/>
      <w:sz w:val="24"/>
      <w:szCs w:val="20"/>
    </w:rPr>
  </w:style>
  <w:style w:type="character" w:styleId="PageNumber">
    <w:name w:val="page number"/>
    <w:basedOn w:val="DefaultParagraphFont"/>
    <w:rsid w:val="00AF53EA"/>
  </w:style>
  <w:style w:type="paragraph" w:styleId="NoSpacing">
    <w:name w:val="No Spacing"/>
    <w:link w:val="NoSpacingChar"/>
    <w:uiPriority w:val="1"/>
    <w:qFormat/>
    <w:rsid w:val="00AF53EA"/>
    <w:pPr>
      <w:spacing w:before="100" w:after="0" w:line="240" w:lineRule="auto"/>
    </w:pPr>
    <w:rPr>
      <w:rFonts w:ascii="Calibri" w:eastAsia="Times New Roman" w:hAnsi="Calibri" w:cs="Times New Roman"/>
      <w:sz w:val="20"/>
      <w:szCs w:val="20"/>
      <w:lang w:eastAsia="en-IE"/>
    </w:rPr>
  </w:style>
  <w:style w:type="character" w:styleId="IntenseEmphasis">
    <w:name w:val="Intense Emphasis"/>
    <w:uiPriority w:val="21"/>
    <w:qFormat/>
    <w:rsid w:val="00AF53EA"/>
    <w:rPr>
      <w:b/>
      <w:bCs/>
      <w:caps/>
      <w:color w:val="1F4D78"/>
      <w:spacing w:val="10"/>
    </w:rPr>
  </w:style>
  <w:style w:type="paragraph" w:styleId="ListParagraph">
    <w:name w:val="List Paragraph"/>
    <w:basedOn w:val="Normal"/>
    <w:link w:val="ListParagraphChar"/>
    <w:uiPriority w:val="1"/>
    <w:qFormat/>
    <w:rsid w:val="00AF53EA"/>
    <w:pPr>
      <w:ind w:left="720"/>
      <w:contextualSpacing/>
    </w:pPr>
  </w:style>
  <w:style w:type="character" w:styleId="Hyperlink">
    <w:name w:val="Hyperlink"/>
    <w:uiPriority w:val="99"/>
    <w:rsid w:val="00AF53EA"/>
    <w:rPr>
      <w:color w:val="0563C1"/>
      <w:u w:val="single"/>
    </w:rPr>
  </w:style>
  <w:style w:type="paragraph" w:styleId="BodyText3">
    <w:name w:val="Body Text 3"/>
    <w:basedOn w:val="Normal"/>
    <w:link w:val="BodyText3Char"/>
    <w:uiPriority w:val="99"/>
    <w:rsid w:val="00AF53EA"/>
    <w:pPr>
      <w:spacing w:after="120"/>
    </w:pPr>
    <w:rPr>
      <w:sz w:val="16"/>
      <w:szCs w:val="16"/>
    </w:rPr>
  </w:style>
  <w:style w:type="character" w:customStyle="1" w:styleId="BodyText3Char">
    <w:name w:val="Body Text 3 Char"/>
    <w:basedOn w:val="DefaultParagraphFont"/>
    <w:link w:val="BodyText3"/>
    <w:uiPriority w:val="99"/>
    <w:rsid w:val="00AF53EA"/>
    <w:rPr>
      <w:rFonts w:ascii="Calibri" w:eastAsia="Times New Roman" w:hAnsi="Calibri" w:cs="Times New Roman"/>
      <w:sz w:val="16"/>
      <w:szCs w:val="16"/>
    </w:rPr>
  </w:style>
  <w:style w:type="paragraph" w:styleId="BodyText">
    <w:name w:val="Body Text"/>
    <w:basedOn w:val="Normal"/>
    <w:link w:val="BodyTextChar"/>
    <w:rsid w:val="00AF53EA"/>
    <w:pPr>
      <w:spacing w:after="120"/>
    </w:pPr>
  </w:style>
  <w:style w:type="character" w:customStyle="1" w:styleId="BodyTextChar">
    <w:name w:val="Body Text Char"/>
    <w:basedOn w:val="DefaultParagraphFont"/>
    <w:link w:val="BodyText"/>
    <w:rsid w:val="00AF53EA"/>
    <w:rPr>
      <w:rFonts w:ascii="Calibri" w:eastAsia="Times New Roman" w:hAnsi="Calibri" w:cs="Times New Roman"/>
      <w:sz w:val="20"/>
      <w:szCs w:val="20"/>
      <w:lang w:eastAsia="en-IE"/>
    </w:rPr>
  </w:style>
  <w:style w:type="paragraph" w:styleId="BodyTextIndent3">
    <w:name w:val="Body Text Indent 3"/>
    <w:basedOn w:val="Normal"/>
    <w:link w:val="BodyTextIndent3Char"/>
    <w:rsid w:val="00AF53EA"/>
    <w:pPr>
      <w:spacing w:after="120"/>
      <w:ind w:left="283"/>
    </w:pPr>
    <w:rPr>
      <w:sz w:val="16"/>
      <w:szCs w:val="16"/>
    </w:rPr>
  </w:style>
  <w:style w:type="character" w:customStyle="1" w:styleId="BodyTextIndent3Char">
    <w:name w:val="Body Text Indent 3 Char"/>
    <w:basedOn w:val="DefaultParagraphFont"/>
    <w:link w:val="BodyTextIndent3"/>
    <w:rsid w:val="00AF53EA"/>
    <w:rPr>
      <w:rFonts w:ascii="Calibri" w:eastAsia="Times New Roman" w:hAnsi="Calibri" w:cs="Times New Roman"/>
      <w:sz w:val="16"/>
      <w:szCs w:val="16"/>
    </w:rPr>
  </w:style>
  <w:style w:type="paragraph" w:customStyle="1" w:styleId="Default">
    <w:name w:val="Default"/>
    <w:rsid w:val="00AF53EA"/>
    <w:pPr>
      <w:autoSpaceDE w:val="0"/>
      <w:autoSpaceDN w:val="0"/>
      <w:adjustRightInd w:val="0"/>
      <w:spacing w:before="100"/>
    </w:pPr>
    <w:rPr>
      <w:rFonts w:ascii="Arial" w:eastAsia="Times New Roman" w:hAnsi="Arial" w:cs="Arial"/>
      <w:color w:val="000000"/>
      <w:sz w:val="24"/>
      <w:szCs w:val="24"/>
      <w:lang w:eastAsia="en-IE"/>
    </w:rPr>
  </w:style>
  <w:style w:type="paragraph" w:styleId="TOC3">
    <w:name w:val="toc 3"/>
    <w:basedOn w:val="Normal"/>
    <w:next w:val="Normal"/>
    <w:autoRedefine/>
    <w:uiPriority w:val="39"/>
    <w:unhideWhenUsed/>
    <w:rsid w:val="00DC48D2"/>
    <w:pPr>
      <w:tabs>
        <w:tab w:val="right" w:leader="dot" w:pos="9062"/>
      </w:tabs>
      <w:spacing w:before="0" w:after="100" w:line="259" w:lineRule="auto"/>
    </w:pPr>
    <w:rPr>
      <w:rFonts w:cs="Calibri"/>
      <w:b/>
      <w:noProof/>
      <w:color w:val="000000" w:themeColor="text1"/>
      <w:sz w:val="22"/>
      <w:szCs w:val="22"/>
      <w:lang w:val="en-GB" w:eastAsia="en-US"/>
    </w:rPr>
  </w:style>
  <w:style w:type="character" w:customStyle="1" w:styleId="NoSpacingChar">
    <w:name w:val="No Spacing Char"/>
    <w:link w:val="NoSpacing"/>
    <w:uiPriority w:val="1"/>
    <w:rsid w:val="00AF53EA"/>
    <w:rPr>
      <w:rFonts w:ascii="Calibri" w:eastAsia="Times New Roman" w:hAnsi="Calibri" w:cs="Times New Roman"/>
      <w:sz w:val="20"/>
      <w:szCs w:val="20"/>
      <w:lang w:eastAsia="en-IE"/>
    </w:rPr>
  </w:style>
  <w:style w:type="paragraph" w:styleId="NormalWeb">
    <w:name w:val="Normal (Web)"/>
    <w:basedOn w:val="Normal"/>
    <w:uiPriority w:val="99"/>
    <w:unhideWhenUsed/>
    <w:rsid w:val="00AF53EA"/>
    <w:pPr>
      <w:spacing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340F1D"/>
    <w:rPr>
      <w:color w:val="605E5C"/>
      <w:shd w:val="clear" w:color="auto" w:fill="E1DFDD"/>
    </w:rPr>
  </w:style>
  <w:style w:type="table" w:styleId="TableGrid">
    <w:name w:val="Table Grid"/>
    <w:basedOn w:val="TableNormal"/>
    <w:uiPriority w:val="39"/>
    <w:rsid w:val="0018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5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7D"/>
    <w:rPr>
      <w:rFonts w:ascii="Tahoma" w:eastAsia="Times New Roman" w:hAnsi="Tahoma" w:cs="Tahoma"/>
      <w:sz w:val="16"/>
      <w:szCs w:val="16"/>
      <w:lang w:eastAsia="en-IE"/>
    </w:rPr>
  </w:style>
  <w:style w:type="character" w:customStyle="1" w:styleId="Heading9Char">
    <w:name w:val="Heading 9 Char"/>
    <w:basedOn w:val="DefaultParagraphFont"/>
    <w:link w:val="Heading9"/>
    <w:uiPriority w:val="9"/>
    <w:semiHidden/>
    <w:rsid w:val="00D4184F"/>
    <w:rPr>
      <w:rFonts w:asciiTheme="majorHAnsi" w:eastAsiaTheme="majorEastAsia" w:hAnsiTheme="majorHAnsi" w:cstheme="majorBidi"/>
      <w:i/>
      <w:iCs/>
      <w:color w:val="272727" w:themeColor="text1" w:themeTint="D8"/>
      <w:sz w:val="21"/>
      <w:szCs w:val="21"/>
      <w:lang w:eastAsia="en-IE"/>
    </w:rPr>
  </w:style>
  <w:style w:type="paragraph" w:styleId="BodyText2">
    <w:name w:val="Body Text 2"/>
    <w:basedOn w:val="Normal"/>
    <w:link w:val="BodyText2Char"/>
    <w:uiPriority w:val="99"/>
    <w:semiHidden/>
    <w:unhideWhenUsed/>
    <w:rsid w:val="00D4184F"/>
    <w:pPr>
      <w:spacing w:after="120" w:line="480" w:lineRule="auto"/>
    </w:pPr>
  </w:style>
  <w:style w:type="character" w:customStyle="1" w:styleId="BodyText2Char">
    <w:name w:val="Body Text 2 Char"/>
    <w:basedOn w:val="DefaultParagraphFont"/>
    <w:link w:val="BodyText2"/>
    <w:uiPriority w:val="99"/>
    <w:semiHidden/>
    <w:rsid w:val="00D4184F"/>
    <w:rPr>
      <w:rFonts w:ascii="Calibri" w:eastAsia="Times New Roman" w:hAnsi="Calibri" w:cs="Times New Roman"/>
      <w:sz w:val="20"/>
      <w:szCs w:val="20"/>
      <w:lang w:eastAsia="en-IE"/>
    </w:rPr>
  </w:style>
  <w:style w:type="paragraph" w:styleId="Subtitle">
    <w:name w:val="Subtitle"/>
    <w:basedOn w:val="Normal"/>
    <w:next w:val="Normal"/>
    <w:link w:val="SubtitleChar"/>
    <w:qFormat/>
    <w:rsid w:val="00D4184F"/>
    <w:pPr>
      <w:spacing w:before="0" w:after="60" w:line="240" w:lineRule="auto"/>
      <w:jc w:val="center"/>
      <w:outlineLvl w:val="1"/>
    </w:pPr>
    <w:rPr>
      <w:rFonts w:ascii="Cambria" w:hAnsi="Cambria"/>
      <w:sz w:val="24"/>
      <w:szCs w:val="24"/>
      <w:lang w:val="en-GB" w:eastAsia="en-US"/>
    </w:rPr>
  </w:style>
  <w:style w:type="character" w:customStyle="1" w:styleId="SubtitleChar">
    <w:name w:val="Subtitle Char"/>
    <w:basedOn w:val="DefaultParagraphFont"/>
    <w:link w:val="Subtitle"/>
    <w:rsid w:val="00D4184F"/>
    <w:rPr>
      <w:rFonts w:ascii="Cambria" w:eastAsia="Times New Roman" w:hAnsi="Cambria" w:cs="Times New Roman"/>
      <w:sz w:val="24"/>
      <w:szCs w:val="24"/>
      <w:lang w:val="en-GB"/>
    </w:rPr>
  </w:style>
  <w:style w:type="character" w:styleId="Strong">
    <w:name w:val="Strong"/>
    <w:basedOn w:val="DefaultParagraphFont"/>
    <w:qFormat/>
    <w:rsid w:val="00D4184F"/>
    <w:rPr>
      <w:b/>
      <w:bCs/>
    </w:rPr>
  </w:style>
  <w:style w:type="paragraph" w:styleId="PlainText">
    <w:name w:val="Plain Text"/>
    <w:basedOn w:val="Normal"/>
    <w:link w:val="PlainTextChar"/>
    <w:rsid w:val="00D4184F"/>
    <w:pPr>
      <w:spacing w:before="0" w:after="0" w:line="240" w:lineRule="auto"/>
    </w:pPr>
    <w:rPr>
      <w:rFonts w:ascii="Courier New" w:hAnsi="Courier New" w:cs="Courier New"/>
      <w:lang w:val="en-US" w:eastAsia="en-US"/>
    </w:rPr>
  </w:style>
  <w:style w:type="character" w:customStyle="1" w:styleId="PlainTextChar">
    <w:name w:val="Plain Text Char"/>
    <w:basedOn w:val="DefaultParagraphFont"/>
    <w:link w:val="PlainText"/>
    <w:rsid w:val="00D4184F"/>
    <w:rPr>
      <w:rFonts w:ascii="Courier New" w:eastAsia="Times New Roman" w:hAnsi="Courier New" w:cs="Courier New"/>
      <w:sz w:val="20"/>
      <w:szCs w:val="20"/>
      <w:lang w:val="en-US"/>
    </w:rPr>
  </w:style>
  <w:style w:type="character" w:customStyle="1" w:styleId="EmailStyle49">
    <w:name w:val="EmailStyle49"/>
    <w:basedOn w:val="DefaultParagraphFont"/>
    <w:semiHidden/>
    <w:rsid w:val="00D4184F"/>
    <w:rPr>
      <w:rFonts w:ascii="Arial" w:hAnsi="Arial" w:cs="Arial" w:hint="default"/>
      <w:color w:val="000080"/>
      <w:sz w:val="20"/>
      <w:szCs w:val="20"/>
    </w:rPr>
  </w:style>
  <w:style w:type="character" w:customStyle="1" w:styleId="Heading8Char">
    <w:name w:val="Heading 8 Char"/>
    <w:basedOn w:val="DefaultParagraphFont"/>
    <w:link w:val="Heading8"/>
    <w:uiPriority w:val="9"/>
    <w:semiHidden/>
    <w:rsid w:val="000B5959"/>
    <w:rPr>
      <w:rFonts w:asciiTheme="majorHAnsi" w:eastAsiaTheme="majorEastAsia" w:hAnsiTheme="majorHAnsi" w:cstheme="majorBidi"/>
      <w:color w:val="272727" w:themeColor="text1" w:themeTint="D8"/>
      <w:sz w:val="21"/>
      <w:szCs w:val="21"/>
      <w:lang w:eastAsia="en-IE"/>
    </w:rPr>
  </w:style>
  <w:style w:type="paragraph" w:styleId="BodyTextIndent">
    <w:name w:val="Body Text Indent"/>
    <w:basedOn w:val="Normal"/>
    <w:link w:val="BodyTextIndentChar"/>
    <w:uiPriority w:val="99"/>
    <w:semiHidden/>
    <w:unhideWhenUsed/>
    <w:rsid w:val="00986D77"/>
    <w:pPr>
      <w:spacing w:after="120"/>
      <w:ind w:left="283"/>
    </w:pPr>
  </w:style>
  <w:style w:type="character" w:customStyle="1" w:styleId="BodyTextIndentChar">
    <w:name w:val="Body Text Indent Char"/>
    <w:basedOn w:val="DefaultParagraphFont"/>
    <w:link w:val="BodyTextIndent"/>
    <w:uiPriority w:val="99"/>
    <w:semiHidden/>
    <w:rsid w:val="00986D77"/>
    <w:rPr>
      <w:rFonts w:ascii="Calibri" w:eastAsia="Times New Roman" w:hAnsi="Calibri" w:cs="Times New Roman"/>
      <w:sz w:val="20"/>
      <w:szCs w:val="20"/>
      <w:lang w:eastAsia="en-IE"/>
    </w:rPr>
  </w:style>
  <w:style w:type="character" w:styleId="CommentReference">
    <w:name w:val="annotation reference"/>
    <w:basedOn w:val="DefaultParagraphFont"/>
    <w:uiPriority w:val="99"/>
    <w:semiHidden/>
    <w:unhideWhenUsed/>
    <w:rsid w:val="0025025C"/>
    <w:rPr>
      <w:sz w:val="16"/>
      <w:szCs w:val="16"/>
    </w:rPr>
  </w:style>
  <w:style w:type="paragraph" w:styleId="CommentText">
    <w:name w:val="annotation text"/>
    <w:basedOn w:val="Normal"/>
    <w:link w:val="CommentTextChar"/>
    <w:uiPriority w:val="99"/>
    <w:unhideWhenUsed/>
    <w:rsid w:val="0025025C"/>
    <w:pPr>
      <w:spacing w:before="0" w:after="160" w:line="240" w:lineRule="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25025C"/>
    <w:rPr>
      <w:sz w:val="20"/>
      <w:szCs w:val="20"/>
    </w:rPr>
  </w:style>
  <w:style w:type="character" w:customStyle="1" w:styleId="ListParagraphChar">
    <w:name w:val="List Paragraph Char"/>
    <w:link w:val="ListParagraph"/>
    <w:uiPriority w:val="1"/>
    <w:locked/>
    <w:rsid w:val="00A32A26"/>
    <w:rPr>
      <w:rFonts w:ascii="Calibri" w:eastAsia="Times New Roman" w:hAnsi="Calibri"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E214B8"/>
    <w:pPr>
      <w:spacing w:before="100" w:after="200"/>
    </w:pPr>
    <w:rPr>
      <w:rFonts w:ascii="Calibri" w:eastAsia="Times New Roman" w:hAnsi="Calibri" w:cs="Times New Roman"/>
      <w:b/>
      <w:bCs/>
      <w:lang w:eastAsia="en-IE"/>
    </w:rPr>
  </w:style>
  <w:style w:type="character" w:customStyle="1" w:styleId="CommentSubjectChar">
    <w:name w:val="Comment Subject Char"/>
    <w:basedOn w:val="CommentTextChar"/>
    <w:link w:val="CommentSubject"/>
    <w:uiPriority w:val="99"/>
    <w:semiHidden/>
    <w:rsid w:val="00E214B8"/>
    <w:rPr>
      <w:rFonts w:ascii="Calibri" w:eastAsia="Times New Roman" w:hAnsi="Calibri" w:cs="Times New Roman"/>
      <w:b/>
      <w:bCs/>
      <w:sz w:val="20"/>
      <w:szCs w:val="20"/>
      <w:lang w:eastAsia="en-IE"/>
    </w:rPr>
  </w:style>
  <w:style w:type="character" w:customStyle="1" w:styleId="Heading1Char">
    <w:name w:val="Heading 1 Char"/>
    <w:basedOn w:val="DefaultParagraphFont"/>
    <w:link w:val="Heading1"/>
    <w:uiPriority w:val="9"/>
    <w:rsid w:val="003A7C67"/>
    <w:rPr>
      <w:rFonts w:asciiTheme="majorHAnsi" w:eastAsiaTheme="majorEastAsia" w:hAnsiTheme="majorHAnsi" w:cstheme="majorBidi"/>
      <w:color w:val="365F91" w:themeColor="accent1" w:themeShade="BF"/>
      <w:sz w:val="32"/>
      <w:szCs w:val="32"/>
      <w:lang w:eastAsia="en-IE"/>
    </w:rPr>
  </w:style>
  <w:style w:type="character" w:styleId="UnresolvedMention">
    <w:name w:val="Unresolved Mention"/>
    <w:basedOn w:val="DefaultParagraphFont"/>
    <w:uiPriority w:val="99"/>
    <w:semiHidden/>
    <w:unhideWhenUsed/>
    <w:rsid w:val="009A5B28"/>
    <w:rPr>
      <w:color w:val="605E5C"/>
      <w:shd w:val="clear" w:color="auto" w:fill="E1DFDD"/>
    </w:rPr>
  </w:style>
  <w:style w:type="table" w:styleId="GridTable1Light">
    <w:name w:val="Grid Table 1 Light"/>
    <w:basedOn w:val="TableNormal"/>
    <w:uiPriority w:val="46"/>
    <w:rsid w:val="00557B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F84FFA"/>
    <w:pPr>
      <w:widowControl w:val="0"/>
      <w:autoSpaceDE w:val="0"/>
      <w:autoSpaceDN w:val="0"/>
      <w:spacing w:before="0" w:after="0" w:line="240" w:lineRule="auto"/>
      <w:ind w:left="409" w:hanging="360"/>
    </w:pPr>
    <w:rPr>
      <w:rFonts w:ascii="Verdana" w:eastAsia="Verdana" w:hAnsi="Verdana" w:cs="Verdana"/>
      <w:sz w:val="22"/>
      <w:szCs w:val="22"/>
      <w:lang w:val="en-US" w:eastAsia="en-US"/>
    </w:rPr>
  </w:style>
  <w:style w:type="character" w:customStyle="1" w:styleId="Heading2Char">
    <w:name w:val="Heading 2 Char"/>
    <w:basedOn w:val="DefaultParagraphFont"/>
    <w:link w:val="Heading2"/>
    <w:uiPriority w:val="9"/>
    <w:semiHidden/>
    <w:rsid w:val="00C447F2"/>
    <w:rPr>
      <w:rFonts w:asciiTheme="majorHAnsi" w:eastAsiaTheme="majorEastAsia" w:hAnsiTheme="majorHAnsi" w:cstheme="majorBidi"/>
      <w:color w:val="365F91" w:themeColor="accent1" w:themeShade="BF"/>
      <w:sz w:val="26"/>
      <w:szCs w:val="26"/>
      <w:lang w:eastAsia="en-IE"/>
    </w:rPr>
  </w:style>
  <w:style w:type="paragraph" w:styleId="TOC6">
    <w:name w:val="toc 6"/>
    <w:basedOn w:val="Normal"/>
    <w:next w:val="Normal"/>
    <w:autoRedefine/>
    <w:uiPriority w:val="39"/>
    <w:semiHidden/>
    <w:unhideWhenUsed/>
    <w:rsid w:val="001E6675"/>
    <w:pPr>
      <w:spacing w:after="100"/>
      <w:ind w:left="1000"/>
    </w:pPr>
  </w:style>
  <w:style w:type="paragraph" w:customStyle="1" w:styleId="Document1">
    <w:name w:val="Document 1"/>
    <w:rsid w:val="001E6675"/>
    <w:pPr>
      <w:keepNext/>
      <w:keepLines/>
      <w:tabs>
        <w:tab w:val="left" w:pos="-720"/>
      </w:tabs>
      <w:suppressAutoHyphens/>
      <w:spacing w:after="0" w:line="240" w:lineRule="auto"/>
    </w:pPr>
    <w:rPr>
      <w:rFonts w:ascii="Courier New" w:eastAsia="Times New Roman" w:hAnsi="Courier New" w:cs="Times New Roman"/>
      <w:sz w:val="24"/>
      <w:szCs w:val="20"/>
      <w:lang w:val="en-US" w:eastAsia="en-GB"/>
    </w:rPr>
  </w:style>
  <w:style w:type="table" w:customStyle="1" w:styleId="TableGrid1">
    <w:name w:val="Table Grid1"/>
    <w:basedOn w:val="TableNormal"/>
    <w:next w:val="TableGrid"/>
    <w:uiPriority w:val="39"/>
    <w:rsid w:val="004A234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3611">
      <w:bodyDiv w:val="1"/>
      <w:marLeft w:val="0"/>
      <w:marRight w:val="0"/>
      <w:marTop w:val="0"/>
      <w:marBottom w:val="0"/>
      <w:divBdr>
        <w:top w:val="none" w:sz="0" w:space="0" w:color="auto"/>
        <w:left w:val="none" w:sz="0" w:space="0" w:color="auto"/>
        <w:bottom w:val="none" w:sz="0" w:space="0" w:color="auto"/>
        <w:right w:val="none" w:sz="0" w:space="0" w:color="auto"/>
      </w:divBdr>
    </w:div>
    <w:div w:id="124350450">
      <w:bodyDiv w:val="1"/>
      <w:marLeft w:val="0"/>
      <w:marRight w:val="0"/>
      <w:marTop w:val="0"/>
      <w:marBottom w:val="0"/>
      <w:divBdr>
        <w:top w:val="none" w:sz="0" w:space="0" w:color="auto"/>
        <w:left w:val="none" w:sz="0" w:space="0" w:color="auto"/>
        <w:bottom w:val="none" w:sz="0" w:space="0" w:color="auto"/>
        <w:right w:val="none" w:sz="0" w:space="0" w:color="auto"/>
      </w:divBdr>
    </w:div>
    <w:div w:id="202064497">
      <w:bodyDiv w:val="1"/>
      <w:marLeft w:val="0"/>
      <w:marRight w:val="0"/>
      <w:marTop w:val="0"/>
      <w:marBottom w:val="0"/>
      <w:divBdr>
        <w:top w:val="none" w:sz="0" w:space="0" w:color="auto"/>
        <w:left w:val="none" w:sz="0" w:space="0" w:color="auto"/>
        <w:bottom w:val="none" w:sz="0" w:space="0" w:color="auto"/>
        <w:right w:val="none" w:sz="0" w:space="0" w:color="auto"/>
      </w:divBdr>
    </w:div>
    <w:div w:id="311763905">
      <w:bodyDiv w:val="1"/>
      <w:marLeft w:val="0"/>
      <w:marRight w:val="0"/>
      <w:marTop w:val="0"/>
      <w:marBottom w:val="0"/>
      <w:divBdr>
        <w:top w:val="none" w:sz="0" w:space="0" w:color="auto"/>
        <w:left w:val="none" w:sz="0" w:space="0" w:color="auto"/>
        <w:bottom w:val="none" w:sz="0" w:space="0" w:color="auto"/>
        <w:right w:val="none" w:sz="0" w:space="0" w:color="auto"/>
      </w:divBdr>
    </w:div>
    <w:div w:id="557471167">
      <w:bodyDiv w:val="1"/>
      <w:marLeft w:val="0"/>
      <w:marRight w:val="0"/>
      <w:marTop w:val="0"/>
      <w:marBottom w:val="0"/>
      <w:divBdr>
        <w:top w:val="none" w:sz="0" w:space="0" w:color="auto"/>
        <w:left w:val="none" w:sz="0" w:space="0" w:color="auto"/>
        <w:bottom w:val="none" w:sz="0" w:space="0" w:color="auto"/>
        <w:right w:val="none" w:sz="0" w:space="0" w:color="auto"/>
      </w:divBdr>
    </w:div>
    <w:div w:id="559755871">
      <w:bodyDiv w:val="1"/>
      <w:marLeft w:val="0"/>
      <w:marRight w:val="0"/>
      <w:marTop w:val="0"/>
      <w:marBottom w:val="0"/>
      <w:divBdr>
        <w:top w:val="none" w:sz="0" w:space="0" w:color="auto"/>
        <w:left w:val="none" w:sz="0" w:space="0" w:color="auto"/>
        <w:bottom w:val="none" w:sz="0" w:space="0" w:color="auto"/>
        <w:right w:val="none" w:sz="0" w:space="0" w:color="auto"/>
      </w:divBdr>
    </w:div>
    <w:div w:id="621038284">
      <w:bodyDiv w:val="1"/>
      <w:marLeft w:val="0"/>
      <w:marRight w:val="0"/>
      <w:marTop w:val="0"/>
      <w:marBottom w:val="0"/>
      <w:divBdr>
        <w:top w:val="none" w:sz="0" w:space="0" w:color="auto"/>
        <w:left w:val="none" w:sz="0" w:space="0" w:color="auto"/>
        <w:bottom w:val="none" w:sz="0" w:space="0" w:color="auto"/>
        <w:right w:val="none" w:sz="0" w:space="0" w:color="auto"/>
      </w:divBdr>
    </w:div>
    <w:div w:id="1023046957">
      <w:bodyDiv w:val="1"/>
      <w:marLeft w:val="0"/>
      <w:marRight w:val="0"/>
      <w:marTop w:val="0"/>
      <w:marBottom w:val="0"/>
      <w:divBdr>
        <w:top w:val="none" w:sz="0" w:space="0" w:color="auto"/>
        <w:left w:val="none" w:sz="0" w:space="0" w:color="auto"/>
        <w:bottom w:val="none" w:sz="0" w:space="0" w:color="auto"/>
        <w:right w:val="none" w:sz="0" w:space="0" w:color="auto"/>
      </w:divBdr>
    </w:div>
    <w:div w:id="1100103878">
      <w:bodyDiv w:val="1"/>
      <w:marLeft w:val="0"/>
      <w:marRight w:val="0"/>
      <w:marTop w:val="0"/>
      <w:marBottom w:val="0"/>
      <w:divBdr>
        <w:top w:val="none" w:sz="0" w:space="0" w:color="auto"/>
        <w:left w:val="none" w:sz="0" w:space="0" w:color="auto"/>
        <w:bottom w:val="none" w:sz="0" w:space="0" w:color="auto"/>
        <w:right w:val="none" w:sz="0" w:space="0" w:color="auto"/>
      </w:divBdr>
    </w:div>
    <w:div w:id="1316684904">
      <w:bodyDiv w:val="1"/>
      <w:marLeft w:val="0"/>
      <w:marRight w:val="0"/>
      <w:marTop w:val="0"/>
      <w:marBottom w:val="0"/>
      <w:divBdr>
        <w:top w:val="none" w:sz="0" w:space="0" w:color="auto"/>
        <w:left w:val="none" w:sz="0" w:space="0" w:color="auto"/>
        <w:bottom w:val="none" w:sz="0" w:space="0" w:color="auto"/>
        <w:right w:val="none" w:sz="0" w:space="0" w:color="auto"/>
      </w:divBdr>
    </w:div>
    <w:div w:id="1426800739">
      <w:bodyDiv w:val="1"/>
      <w:marLeft w:val="0"/>
      <w:marRight w:val="0"/>
      <w:marTop w:val="0"/>
      <w:marBottom w:val="0"/>
      <w:divBdr>
        <w:top w:val="none" w:sz="0" w:space="0" w:color="auto"/>
        <w:left w:val="none" w:sz="0" w:space="0" w:color="auto"/>
        <w:bottom w:val="none" w:sz="0" w:space="0" w:color="auto"/>
        <w:right w:val="none" w:sz="0" w:space="0" w:color="auto"/>
      </w:divBdr>
    </w:div>
    <w:div w:id="1655724153">
      <w:bodyDiv w:val="1"/>
      <w:marLeft w:val="0"/>
      <w:marRight w:val="0"/>
      <w:marTop w:val="0"/>
      <w:marBottom w:val="0"/>
      <w:divBdr>
        <w:top w:val="none" w:sz="0" w:space="0" w:color="auto"/>
        <w:left w:val="none" w:sz="0" w:space="0" w:color="auto"/>
        <w:bottom w:val="none" w:sz="0" w:space="0" w:color="auto"/>
        <w:right w:val="none" w:sz="0" w:space="0" w:color="auto"/>
      </w:divBdr>
    </w:div>
    <w:div w:id="20221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waterfordcouncil.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waterfordcounci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PersistId xmlns="e208e405-7f5c-4092-9d00-ae49e9a9738c" xsi:nil="true"/>
    <_dlc_DocId xmlns="e208e405-7f5c-4092-9d00-ae49e9a9738c">QJRXD6XXMKKK-537791339-1169</_dlc_DocId>
    <_dlc_DocIdUrl xmlns="e208e405-7f5c-4092-9d00-ae49e9a9738c">
      <Url>http://intranet/sites/hr/recruit/_layouts/15/DocIdRedir.aspx?ID=QJRXD6XXMKKK-537791339-1169</Url>
      <Description>QJRXD6XXMKKK-537791339-1169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F0FD879BF9FB146A13A7D0B08A8BBC5" ma:contentTypeVersion="1" ma:contentTypeDescription="Create a new document." ma:contentTypeScope="" ma:versionID="6d0404dcaaa54165c3ce905c6209accb">
  <xsd:schema xmlns:xsd="http://www.w3.org/2001/XMLSchema" xmlns:xs="http://www.w3.org/2001/XMLSchema" xmlns:p="http://schemas.microsoft.com/office/2006/metadata/properties" xmlns:ns2="e208e405-7f5c-4092-9d00-ae49e9a9738c" targetNamespace="http://schemas.microsoft.com/office/2006/metadata/properties" ma:root="true" ma:fieldsID="36550ac7033362f31ca0921fe5504de1" ns2:_="">
    <xsd:import namespace="e208e405-7f5c-4092-9d00-ae49e9a973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e405-7f5c-4092-9d00-ae49e9a973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F765C-E5AB-4709-82DA-52910519F39D}">
  <ds:schemaRefs>
    <ds:schemaRef ds:uri="http://schemas.openxmlformats.org/officeDocument/2006/bibliography"/>
  </ds:schemaRefs>
</ds:datastoreItem>
</file>

<file path=customXml/itemProps2.xml><?xml version="1.0" encoding="utf-8"?>
<ds:datastoreItem xmlns:ds="http://schemas.openxmlformats.org/officeDocument/2006/customXml" ds:itemID="{9EE42E80-D43D-49C1-804E-E3A5CC409136}">
  <ds:schemaRefs>
    <ds:schemaRef ds:uri="http://purl.org/dc/terms/"/>
    <ds:schemaRef ds:uri="e208e405-7f5c-4092-9d00-ae49e9a9738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F083C35-D0FC-4C72-9F01-CF2DAD86772B}">
  <ds:schemaRefs>
    <ds:schemaRef ds:uri="http://schemas.microsoft.com/sharepoint/v3/contenttype/forms"/>
  </ds:schemaRefs>
</ds:datastoreItem>
</file>

<file path=customXml/itemProps4.xml><?xml version="1.0" encoding="utf-8"?>
<ds:datastoreItem xmlns:ds="http://schemas.openxmlformats.org/officeDocument/2006/customXml" ds:itemID="{8DF1B337-10E5-4EF8-94CC-C9804DECC2FD}">
  <ds:schemaRefs>
    <ds:schemaRef ds:uri="http://schemas.microsoft.com/sharepoint/events"/>
  </ds:schemaRefs>
</ds:datastoreItem>
</file>

<file path=customXml/itemProps5.xml><?xml version="1.0" encoding="utf-8"?>
<ds:datastoreItem xmlns:ds="http://schemas.openxmlformats.org/officeDocument/2006/customXml" ds:itemID="{C4EC7A80-3ACE-4963-9275-4E199C47F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e405-7f5c-4092-9d00-ae49e9a97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5412</Words>
  <Characters>30850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Ashling Buchanan (Cahill)</dc:creator>
  <cp:lastModifiedBy>Suzanne Gough</cp:lastModifiedBy>
  <cp:revision>3</cp:revision>
  <cp:lastPrinted>2023-01-31T09:31:00Z</cp:lastPrinted>
  <dcterms:created xsi:type="dcterms:W3CDTF">2025-09-17T11:01:00Z</dcterms:created>
  <dcterms:modified xsi:type="dcterms:W3CDTF">2025-09-17T11:02:00Z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0x0101007F0FD879BF9FB146A13A7D0B08A8BBC5</vt:lpwstr>
  </property>
  <property fmtid="{D5CDD505-2E9C-101B-9397-08002B2CF9AE}" pid="3" name="_dlc_DocIdItemGuid">
    <vt:lpwstr>20c698dd-0bed-4a26-9b57-4fab5c884058</vt:lpwstr>
  </property>
  <property fmtid="{D5CDD505-2E9C-101B-9397-08002B2CF9AE}" pid="4" name="Order">
    <vt:r8>1800</vt:r8>
  </property>
</Properties>
</file>