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4E69" w14:textId="4C515E33" w:rsidR="003A7C67" w:rsidRDefault="003A7C67" w:rsidP="00AF53EA">
      <w:pPr>
        <w:pStyle w:val="Header"/>
        <w:jc w:val="center"/>
        <w:rPr>
          <w:noProof/>
        </w:rPr>
      </w:pPr>
    </w:p>
    <w:p w14:paraId="4F80E076" w14:textId="7FEF4865" w:rsidR="003A7C67" w:rsidRDefault="003A7C67" w:rsidP="003A7C67">
      <w:pPr>
        <w:pStyle w:val="BodyText"/>
        <w:ind w:left="1409"/>
        <w:rPr>
          <w:rFonts w:ascii="Times New Roman"/>
        </w:rPr>
      </w:pPr>
      <w:r>
        <w:rPr>
          <w:rFonts w:ascii="Times New Roman"/>
          <w:noProof/>
        </w:rPr>
        <w:drawing>
          <wp:inline distT="0" distB="0" distL="0" distR="0" wp14:anchorId="4A59802F" wp14:editId="6697777E">
            <wp:extent cx="4916204" cy="992695"/>
            <wp:effectExtent l="0" t="0" r="0" b="0"/>
            <wp:docPr id="3" name="image1.jpeg" descr="C:\Users\rwalsh\AppData\Local\Microsoft\Windows\Temporary Internet Files\Content.Outlook\Z5LFZFVH\Waterford_Logo_Header (2).jp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4916204" cy="992695"/>
                    </a:xfrm>
                    <a:prstGeom prst="rect">
                      <a:avLst/>
                    </a:prstGeom>
                  </pic:spPr>
                </pic:pic>
              </a:graphicData>
            </a:graphic>
          </wp:inline>
        </w:drawing>
      </w:r>
    </w:p>
    <w:p w14:paraId="1E2FFCA4" w14:textId="77777777" w:rsidR="003A7C67" w:rsidRDefault="003A7C67" w:rsidP="003A7C67">
      <w:pPr>
        <w:pStyle w:val="BodyText"/>
        <w:rPr>
          <w:rFonts w:ascii="Times New Roman"/>
        </w:rPr>
      </w:pPr>
    </w:p>
    <w:p w14:paraId="31FBD707" w14:textId="77777777" w:rsidR="003A7C67" w:rsidRDefault="003A7C67" w:rsidP="003A7C67">
      <w:pPr>
        <w:pStyle w:val="BodyText"/>
        <w:rPr>
          <w:rFonts w:ascii="Times New Roman"/>
        </w:rPr>
      </w:pPr>
    </w:p>
    <w:p w14:paraId="7277CCCC" w14:textId="7E12CDB0" w:rsidR="003A7C67" w:rsidRPr="00515A4A" w:rsidRDefault="003A7C67" w:rsidP="00C435A9">
      <w:pPr>
        <w:pStyle w:val="Title"/>
        <w:widowControl w:val="0"/>
        <w:tabs>
          <w:tab w:val="left" w:pos="7620"/>
        </w:tabs>
        <w:autoSpaceDE w:val="0"/>
        <w:autoSpaceDN w:val="0"/>
        <w:spacing w:before="226" w:line="240" w:lineRule="auto"/>
        <w:ind w:left="1042" w:right="823"/>
        <w:rPr>
          <w:rFonts w:ascii="Verdana" w:eastAsia="Verdana" w:hAnsi="Verdana" w:cs="Verdana"/>
          <w:b/>
          <w:bCs/>
          <w:caps w:val="0"/>
          <w:color w:val="auto"/>
          <w:spacing w:val="0"/>
          <w:sz w:val="40"/>
          <w:szCs w:val="40"/>
          <w:lang w:val="en-US" w:eastAsia="en-US"/>
        </w:rPr>
      </w:pPr>
    </w:p>
    <w:p w14:paraId="78F89C7A" w14:textId="7F196D67" w:rsidR="003A7C67" w:rsidRPr="00515A4A" w:rsidRDefault="003A7C67" w:rsidP="00515A4A">
      <w:pPr>
        <w:pStyle w:val="Title"/>
        <w:widowControl w:val="0"/>
        <w:autoSpaceDE w:val="0"/>
        <w:autoSpaceDN w:val="0"/>
        <w:spacing w:before="226" w:line="240" w:lineRule="auto"/>
        <w:ind w:left="1042" w:right="823"/>
        <w:jc w:val="center"/>
        <w:rPr>
          <w:rFonts w:ascii="Verdana" w:eastAsia="Verdana" w:hAnsi="Verdana" w:cs="Verdana"/>
          <w:b/>
          <w:bCs/>
          <w:caps w:val="0"/>
          <w:color w:val="auto"/>
          <w:spacing w:val="0"/>
          <w:sz w:val="40"/>
          <w:szCs w:val="40"/>
          <w:lang w:val="en-US" w:eastAsia="en-US"/>
        </w:rPr>
      </w:pPr>
      <w:r w:rsidRPr="00515A4A">
        <w:rPr>
          <w:rFonts w:ascii="Verdana" w:eastAsia="Verdana" w:hAnsi="Verdana" w:cs="Verdana"/>
          <w:b/>
          <w:bCs/>
          <w:caps w:val="0"/>
          <w:color w:val="auto"/>
          <w:spacing w:val="0"/>
          <w:sz w:val="40"/>
          <w:szCs w:val="40"/>
          <w:lang w:val="en-US" w:eastAsia="en-US"/>
        </w:rPr>
        <w:t>CANDIDATE INFORMATION</w:t>
      </w:r>
      <w:r w:rsidR="00515A4A">
        <w:rPr>
          <w:rFonts w:ascii="Verdana" w:eastAsia="Verdana" w:hAnsi="Verdana" w:cs="Verdana"/>
          <w:b/>
          <w:bCs/>
          <w:caps w:val="0"/>
          <w:color w:val="auto"/>
          <w:spacing w:val="0"/>
          <w:sz w:val="40"/>
          <w:szCs w:val="40"/>
          <w:lang w:val="en-US" w:eastAsia="en-US"/>
        </w:rPr>
        <w:t xml:space="preserve"> BO</w:t>
      </w:r>
      <w:r w:rsidRPr="00515A4A">
        <w:rPr>
          <w:rFonts w:ascii="Verdana" w:eastAsia="Verdana" w:hAnsi="Verdana" w:cs="Verdana"/>
          <w:b/>
          <w:bCs/>
          <w:caps w:val="0"/>
          <w:color w:val="auto"/>
          <w:spacing w:val="0"/>
          <w:sz w:val="40"/>
          <w:szCs w:val="40"/>
          <w:lang w:val="en-US" w:eastAsia="en-US"/>
        </w:rPr>
        <w:t>OKLET</w:t>
      </w:r>
    </w:p>
    <w:p w14:paraId="7497E396" w14:textId="4BE155EC" w:rsidR="003A7C67" w:rsidRPr="00515A4A" w:rsidRDefault="003A7C67" w:rsidP="00515A4A">
      <w:pPr>
        <w:pStyle w:val="Title"/>
        <w:widowControl w:val="0"/>
        <w:autoSpaceDE w:val="0"/>
        <w:autoSpaceDN w:val="0"/>
        <w:spacing w:before="226" w:line="240" w:lineRule="auto"/>
        <w:ind w:left="1042" w:right="823"/>
        <w:jc w:val="center"/>
        <w:rPr>
          <w:rFonts w:ascii="Verdana" w:eastAsia="Verdana" w:hAnsi="Verdana" w:cs="Verdana"/>
          <w:b/>
          <w:bCs/>
          <w:caps w:val="0"/>
          <w:color w:val="auto"/>
          <w:spacing w:val="0"/>
          <w:sz w:val="32"/>
          <w:szCs w:val="32"/>
          <w:lang w:val="en-US" w:eastAsia="en-US"/>
        </w:rPr>
      </w:pPr>
      <w:r w:rsidRPr="00515A4A">
        <w:rPr>
          <w:rFonts w:ascii="Verdana" w:eastAsia="Verdana" w:hAnsi="Verdana" w:cs="Verdana"/>
          <w:b/>
          <w:bCs/>
          <w:caps w:val="0"/>
          <w:color w:val="auto"/>
          <w:spacing w:val="0"/>
          <w:sz w:val="32"/>
          <w:szCs w:val="32"/>
          <w:lang w:val="en-US" w:eastAsia="en-US"/>
        </w:rPr>
        <w:t>(Please Read Carefully)</w:t>
      </w:r>
    </w:p>
    <w:p w14:paraId="0202E7A9" w14:textId="3E95E182" w:rsidR="003A7C67" w:rsidRDefault="003A7C67" w:rsidP="003A7C67">
      <w:pPr>
        <w:pStyle w:val="BodyText"/>
        <w:rPr>
          <w:rFonts w:ascii="Verdana"/>
          <w:b/>
          <w:i/>
        </w:rPr>
      </w:pPr>
    </w:p>
    <w:p w14:paraId="2312E5F1" w14:textId="2717BA83" w:rsidR="003A7C67" w:rsidRDefault="003A7C67" w:rsidP="003A7C67">
      <w:pPr>
        <w:pStyle w:val="BodyText"/>
        <w:rPr>
          <w:rFonts w:ascii="Verdana"/>
          <w:b/>
          <w:i/>
        </w:rPr>
      </w:pPr>
    </w:p>
    <w:p w14:paraId="270C0D58" w14:textId="77777777" w:rsidR="003A7C67" w:rsidRDefault="003A7C67" w:rsidP="003A7C67">
      <w:pPr>
        <w:pStyle w:val="BodyText"/>
        <w:rPr>
          <w:rFonts w:ascii="Verdana"/>
          <w:b/>
          <w:i/>
        </w:rPr>
      </w:pPr>
    </w:p>
    <w:p w14:paraId="490E24B2" w14:textId="77777777" w:rsidR="00DD0251" w:rsidRDefault="00DD0251" w:rsidP="00DD0251">
      <w:pPr>
        <w:pStyle w:val="BodyText"/>
        <w:pBdr>
          <w:top w:val="single" w:sz="4" w:space="1" w:color="auto"/>
          <w:left w:val="single" w:sz="4" w:space="0" w:color="auto"/>
          <w:bottom w:val="single" w:sz="4" w:space="1" w:color="auto"/>
          <w:right w:val="single" w:sz="4" w:space="4" w:color="auto"/>
        </w:pBdr>
        <w:shd w:val="clear" w:color="auto" w:fill="0070C0"/>
        <w:jc w:val="center"/>
        <w:rPr>
          <w:rFonts w:ascii="Verdana"/>
          <w:b/>
          <w:i/>
          <w:sz w:val="52"/>
          <w:szCs w:val="52"/>
        </w:rPr>
      </w:pPr>
    </w:p>
    <w:p w14:paraId="0236CAC1" w14:textId="77777777" w:rsidR="00167881" w:rsidRDefault="00DD0251" w:rsidP="00DD0251">
      <w:pPr>
        <w:pStyle w:val="BodyText"/>
        <w:pBdr>
          <w:top w:val="single" w:sz="4" w:space="1" w:color="auto"/>
          <w:left w:val="single" w:sz="4" w:space="0" w:color="auto"/>
          <w:bottom w:val="single" w:sz="4" w:space="1" w:color="auto"/>
          <w:right w:val="single" w:sz="4" w:space="4" w:color="auto"/>
        </w:pBdr>
        <w:shd w:val="clear" w:color="auto" w:fill="0070C0"/>
        <w:jc w:val="center"/>
        <w:rPr>
          <w:rFonts w:ascii="Verdana"/>
          <w:b/>
          <w:iCs/>
          <w:color w:val="FFFFFF" w:themeColor="background1"/>
          <w:sz w:val="52"/>
          <w:szCs w:val="52"/>
        </w:rPr>
      </w:pPr>
      <w:r w:rsidRPr="00DD0251">
        <w:rPr>
          <w:rFonts w:ascii="Verdana"/>
          <w:b/>
          <w:iCs/>
          <w:color w:val="FFFFFF" w:themeColor="background1"/>
          <w:sz w:val="52"/>
          <w:szCs w:val="52"/>
        </w:rPr>
        <w:t xml:space="preserve">Panel for </w:t>
      </w:r>
    </w:p>
    <w:p w14:paraId="40218CC4" w14:textId="226399C3" w:rsidR="00951C1F" w:rsidRPr="00DD0251" w:rsidRDefault="00A3748F" w:rsidP="00DD0251">
      <w:pPr>
        <w:pStyle w:val="BodyText"/>
        <w:pBdr>
          <w:top w:val="single" w:sz="4" w:space="1" w:color="auto"/>
          <w:left w:val="single" w:sz="4" w:space="0" w:color="auto"/>
          <w:bottom w:val="single" w:sz="4" w:space="1" w:color="auto"/>
          <w:right w:val="single" w:sz="4" w:space="4" w:color="auto"/>
        </w:pBdr>
        <w:shd w:val="clear" w:color="auto" w:fill="0070C0"/>
        <w:jc w:val="center"/>
        <w:rPr>
          <w:rFonts w:ascii="Verdana"/>
          <w:b/>
          <w:iCs/>
          <w:color w:val="FFFFFF" w:themeColor="background1"/>
          <w:sz w:val="52"/>
          <w:szCs w:val="52"/>
        </w:rPr>
      </w:pPr>
      <w:r>
        <w:rPr>
          <w:rFonts w:ascii="Verdana"/>
          <w:b/>
          <w:iCs/>
          <w:color w:val="FFFFFF" w:themeColor="background1"/>
          <w:sz w:val="52"/>
          <w:szCs w:val="52"/>
        </w:rPr>
        <w:t>Assistant Facilities Manager</w:t>
      </w:r>
    </w:p>
    <w:p w14:paraId="0D82C4DD" w14:textId="1D2EC50D" w:rsidR="003A7C67" w:rsidRPr="00DD0251" w:rsidRDefault="00DD0251" w:rsidP="00DD0251">
      <w:pPr>
        <w:pStyle w:val="BodyText"/>
        <w:pBdr>
          <w:top w:val="single" w:sz="4" w:space="1" w:color="auto"/>
          <w:left w:val="single" w:sz="4" w:space="0" w:color="auto"/>
          <w:bottom w:val="single" w:sz="4" w:space="1" w:color="auto"/>
          <w:right w:val="single" w:sz="4" w:space="4" w:color="auto"/>
        </w:pBdr>
        <w:shd w:val="clear" w:color="auto" w:fill="0070C0"/>
        <w:jc w:val="center"/>
        <w:rPr>
          <w:rFonts w:ascii="Verdana"/>
          <w:b/>
          <w:i/>
          <w:sz w:val="52"/>
          <w:szCs w:val="52"/>
        </w:rPr>
      </w:pPr>
      <w:r>
        <w:rPr>
          <w:rFonts w:ascii="Verdana"/>
          <w:b/>
          <w:i/>
          <w:sz w:val="52"/>
          <w:szCs w:val="52"/>
        </w:rPr>
        <w:t xml:space="preserve">  </w:t>
      </w:r>
    </w:p>
    <w:p w14:paraId="6CC70C5A" w14:textId="4319FCDE" w:rsidR="003A7C67" w:rsidRDefault="003A7C67" w:rsidP="003A7C67">
      <w:pPr>
        <w:pStyle w:val="BodyText"/>
        <w:rPr>
          <w:rFonts w:ascii="Verdana"/>
          <w:b/>
          <w:i/>
        </w:rPr>
      </w:pPr>
    </w:p>
    <w:p w14:paraId="11211EC8" w14:textId="2A0064E2" w:rsidR="003A7C67" w:rsidRDefault="003A7C67" w:rsidP="003A7C67">
      <w:pPr>
        <w:pStyle w:val="BodyText"/>
        <w:spacing w:before="5"/>
        <w:rPr>
          <w:rFonts w:ascii="Verdana"/>
          <w:b/>
          <w:i/>
          <w:sz w:val="17"/>
        </w:rPr>
      </w:pPr>
    </w:p>
    <w:p w14:paraId="3EA6A47D" w14:textId="6F5D088E" w:rsidR="003A7C67" w:rsidRDefault="003A7C67" w:rsidP="003A7C67">
      <w:pPr>
        <w:spacing w:before="101" w:line="242" w:lineRule="auto"/>
        <w:ind w:left="3251" w:right="1577" w:hanging="1436"/>
        <w:rPr>
          <w:rFonts w:ascii="Verdana"/>
          <w:b/>
          <w:i/>
          <w:sz w:val="36"/>
        </w:rPr>
      </w:pPr>
      <w:r>
        <w:rPr>
          <w:rFonts w:ascii="Verdana"/>
          <w:b/>
          <w:i/>
          <w:color w:val="FF0000"/>
          <w:sz w:val="36"/>
        </w:rPr>
        <w:t xml:space="preserve">Closing Date: 4:00 p.m. </w:t>
      </w:r>
      <w:r w:rsidR="00C435A9">
        <w:rPr>
          <w:rFonts w:ascii="Verdana"/>
          <w:b/>
          <w:i/>
          <w:color w:val="FF0000"/>
          <w:sz w:val="36"/>
        </w:rPr>
        <w:t>T</w:t>
      </w:r>
      <w:r w:rsidR="00E801F7">
        <w:rPr>
          <w:rFonts w:ascii="Verdana"/>
          <w:b/>
          <w:i/>
          <w:color w:val="FF0000"/>
          <w:sz w:val="36"/>
        </w:rPr>
        <w:t xml:space="preserve">hursday, </w:t>
      </w:r>
      <w:r w:rsidR="00E814FC">
        <w:rPr>
          <w:rFonts w:ascii="Verdana"/>
          <w:b/>
          <w:i/>
          <w:color w:val="FF0000"/>
          <w:sz w:val="36"/>
        </w:rPr>
        <w:t>13</w:t>
      </w:r>
      <w:r w:rsidR="00E814FC" w:rsidRPr="00E814FC">
        <w:rPr>
          <w:rFonts w:ascii="Verdana"/>
          <w:b/>
          <w:i/>
          <w:color w:val="FF0000"/>
          <w:sz w:val="36"/>
          <w:vertAlign w:val="superscript"/>
        </w:rPr>
        <w:t>th</w:t>
      </w:r>
      <w:r w:rsidR="00E814FC">
        <w:rPr>
          <w:rFonts w:ascii="Verdana"/>
          <w:b/>
          <w:i/>
          <w:color w:val="FF0000"/>
          <w:sz w:val="36"/>
        </w:rPr>
        <w:t xml:space="preserve"> </w:t>
      </w:r>
      <w:proofErr w:type="gramStart"/>
      <w:r w:rsidR="00E814FC">
        <w:rPr>
          <w:rFonts w:ascii="Verdana"/>
          <w:b/>
          <w:i/>
          <w:color w:val="FF0000"/>
          <w:sz w:val="36"/>
        </w:rPr>
        <w:t>November,</w:t>
      </w:r>
      <w:proofErr w:type="gramEnd"/>
      <w:r w:rsidR="00E51A1C">
        <w:rPr>
          <w:rFonts w:ascii="Verdana"/>
          <w:b/>
          <w:i/>
          <w:color w:val="FF0000"/>
          <w:sz w:val="36"/>
        </w:rPr>
        <w:t xml:space="preserve"> 202</w:t>
      </w:r>
      <w:r w:rsidR="003D7257">
        <w:rPr>
          <w:rFonts w:ascii="Verdana"/>
          <w:b/>
          <w:i/>
          <w:color w:val="FF0000"/>
          <w:sz w:val="36"/>
        </w:rPr>
        <w:t>5</w:t>
      </w:r>
    </w:p>
    <w:p w14:paraId="3B41BAC8" w14:textId="309E4E2E" w:rsidR="003A7C67" w:rsidRDefault="003A7C67" w:rsidP="003A7C67">
      <w:pPr>
        <w:spacing w:before="282"/>
        <w:ind w:left="104"/>
        <w:rPr>
          <w:rFonts w:ascii="Verdana"/>
          <w:b/>
          <w:i/>
          <w:sz w:val="23"/>
        </w:rPr>
      </w:pPr>
      <w:r>
        <w:rPr>
          <w:rFonts w:ascii="Verdana"/>
          <w:b/>
          <w:i/>
          <w:color w:val="2E5395"/>
          <w:sz w:val="23"/>
        </w:rPr>
        <w:t>Waterford City &amp; County Council is committed to a policy of equal opportunity</w:t>
      </w:r>
    </w:p>
    <w:p w14:paraId="63A767F1" w14:textId="77777777" w:rsidR="003A7C67" w:rsidRDefault="003A7C67" w:rsidP="003A7C67">
      <w:pPr>
        <w:rPr>
          <w:rFonts w:ascii="Verdana"/>
          <w:sz w:val="23"/>
        </w:rPr>
        <w:sectPr w:rsidR="003A7C67" w:rsidSect="003A7C67">
          <w:headerReference w:type="even" r:id="rId13"/>
          <w:headerReference w:type="default" r:id="rId14"/>
          <w:footerReference w:type="even" r:id="rId15"/>
          <w:footerReference w:type="default" r:id="rId16"/>
          <w:headerReference w:type="first" r:id="rId17"/>
          <w:footerReference w:type="first" r:id="rId18"/>
          <w:pgSz w:w="11900" w:h="16860"/>
          <w:pgMar w:top="1360" w:right="880" w:bottom="280" w:left="740" w:header="720" w:footer="720" w:gutter="0"/>
          <w:pgBorders w:offsetFrom="page">
            <w:top w:val="single" w:sz="12" w:space="28" w:color="2D74B5"/>
            <w:left w:val="single" w:sz="12" w:space="28" w:color="2D74B5"/>
            <w:bottom w:val="single" w:sz="12" w:space="28" w:color="2D74B5"/>
            <w:right w:val="single" w:sz="12" w:space="28" w:color="2D74B5"/>
          </w:pgBorders>
          <w:cols w:space="720"/>
        </w:sectPr>
      </w:pPr>
    </w:p>
    <w:p w14:paraId="284B67DD" w14:textId="6D2B42E3" w:rsidR="003A7C67" w:rsidRPr="008967FA" w:rsidRDefault="003A7C67" w:rsidP="00DD0251">
      <w:pPr>
        <w:pStyle w:val="Title"/>
        <w:shd w:val="clear" w:color="auto" w:fill="0070C0"/>
        <w:spacing w:after="240"/>
        <w:jc w:val="center"/>
        <w:rPr>
          <w:rFonts w:ascii="Tahoma" w:hAnsi="Tahoma" w:cs="Tahoma"/>
          <w:b/>
          <w:color w:val="FFFFFF"/>
          <w:sz w:val="32"/>
          <w:szCs w:val="32"/>
          <w:lang w:val="en-US"/>
        </w:rPr>
      </w:pPr>
      <w:bookmarkStart w:id="0" w:name="General_Information"/>
      <w:bookmarkEnd w:id="0"/>
      <w:r w:rsidRPr="008967FA">
        <w:rPr>
          <w:rFonts w:ascii="Tahoma" w:hAnsi="Tahoma" w:cs="Tahoma"/>
          <w:b/>
          <w:color w:val="FFFFFF"/>
          <w:sz w:val="32"/>
          <w:szCs w:val="32"/>
          <w:lang w:val="en-US"/>
        </w:rPr>
        <w:lastRenderedPageBreak/>
        <w:t>General Information</w:t>
      </w:r>
    </w:p>
    <w:p w14:paraId="19032C6B" w14:textId="77777777" w:rsidR="003D7257" w:rsidRDefault="003A7C67" w:rsidP="003D7257">
      <w:pPr>
        <w:pStyle w:val="BodyText"/>
        <w:spacing w:before="157"/>
        <w:ind w:left="-57" w:right="331"/>
        <w:jc w:val="both"/>
        <w:rPr>
          <w:rFonts w:asciiTheme="minorHAnsi" w:hAnsiTheme="minorHAnsi" w:cstheme="minorHAnsi"/>
          <w:sz w:val="24"/>
          <w:szCs w:val="24"/>
        </w:rPr>
      </w:pPr>
      <w:r w:rsidRPr="003D7257">
        <w:rPr>
          <w:rFonts w:asciiTheme="minorHAnsi" w:hAnsiTheme="minorHAnsi" w:cstheme="minorHAnsi"/>
          <w:sz w:val="24"/>
          <w:szCs w:val="24"/>
        </w:rPr>
        <w:t>The Local Government sector in Ireland is made up of 31 Local Authorities and 3 Regional Assemblies.</w:t>
      </w:r>
      <w:r w:rsidRPr="003D7257">
        <w:rPr>
          <w:rFonts w:asciiTheme="minorHAnsi" w:hAnsiTheme="minorHAnsi" w:cstheme="minorHAnsi"/>
          <w:spacing w:val="-12"/>
          <w:sz w:val="24"/>
          <w:szCs w:val="24"/>
        </w:rPr>
        <w:t xml:space="preserve"> </w:t>
      </w:r>
      <w:r w:rsidRPr="003D7257">
        <w:rPr>
          <w:rFonts w:asciiTheme="minorHAnsi" w:hAnsiTheme="minorHAnsi" w:cstheme="minorHAnsi"/>
          <w:sz w:val="24"/>
          <w:szCs w:val="24"/>
        </w:rPr>
        <w:t>Local</w:t>
      </w:r>
      <w:r w:rsidRPr="003D7257">
        <w:rPr>
          <w:rFonts w:asciiTheme="minorHAnsi" w:hAnsiTheme="minorHAnsi" w:cstheme="minorHAnsi"/>
          <w:spacing w:val="-11"/>
          <w:sz w:val="24"/>
          <w:szCs w:val="24"/>
        </w:rPr>
        <w:t xml:space="preserve"> </w:t>
      </w:r>
      <w:r w:rsidRPr="003D7257">
        <w:rPr>
          <w:rFonts w:asciiTheme="minorHAnsi" w:hAnsiTheme="minorHAnsi" w:cstheme="minorHAnsi"/>
          <w:sz w:val="24"/>
          <w:szCs w:val="24"/>
        </w:rPr>
        <w:t>Authorities</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are</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the</w:t>
      </w:r>
      <w:r w:rsidRPr="003D7257">
        <w:rPr>
          <w:rFonts w:asciiTheme="minorHAnsi" w:hAnsiTheme="minorHAnsi" w:cstheme="minorHAnsi"/>
          <w:spacing w:val="-11"/>
          <w:sz w:val="24"/>
          <w:szCs w:val="24"/>
        </w:rPr>
        <w:t xml:space="preserve"> </w:t>
      </w:r>
      <w:r w:rsidRPr="003D7257">
        <w:rPr>
          <w:rFonts w:asciiTheme="minorHAnsi" w:hAnsiTheme="minorHAnsi" w:cstheme="minorHAnsi"/>
          <w:sz w:val="24"/>
          <w:szCs w:val="24"/>
        </w:rPr>
        <w:t>closest</w:t>
      </w:r>
      <w:r w:rsidRPr="003D7257">
        <w:rPr>
          <w:rFonts w:asciiTheme="minorHAnsi" w:hAnsiTheme="minorHAnsi" w:cstheme="minorHAnsi"/>
          <w:spacing w:val="-9"/>
          <w:sz w:val="24"/>
          <w:szCs w:val="24"/>
        </w:rPr>
        <w:t xml:space="preserve"> </w:t>
      </w:r>
      <w:r w:rsidRPr="003D7257">
        <w:rPr>
          <w:rFonts w:asciiTheme="minorHAnsi" w:hAnsiTheme="minorHAnsi" w:cstheme="minorHAnsi"/>
          <w:sz w:val="24"/>
          <w:szCs w:val="24"/>
        </w:rPr>
        <w:t>and</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most</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accessible</w:t>
      </w:r>
      <w:r w:rsidRPr="003D7257">
        <w:rPr>
          <w:rFonts w:asciiTheme="minorHAnsi" w:hAnsiTheme="minorHAnsi" w:cstheme="minorHAnsi"/>
          <w:spacing w:val="-12"/>
          <w:sz w:val="24"/>
          <w:szCs w:val="24"/>
        </w:rPr>
        <w:t xml:space="preserve"> </w:t>
      </w:r>
      <w:r w:rsidRPr="003D7257">
        <w:rPr>
          <w:rFonts w:asciiTheme="minorHAnsi" w:hAnsiTheme="minorHAnsi" w:cstheme="minorHAnsi"/>
          <w:sz w:val="24"/>
          <w:szCs w:val="24"/>
        </w:rPr>
        <w:t>form</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of</w:t>
      </w:r>
      <w:r w:rsidRPr="003D7257">
        <w:rPr>
          <w:rFonts w:asciiTheme="minorHAnsi" w:hAnsiTheme="minorHAnsi" w:cstheme="minorHAnsi"/>
          <w:spacing w:val="-12"/>
          <w:sz w:val="24"/>
          <w:szCs w:val="24"/>
        </w:rPr>
        <w:t xml:space="preserve"> </w:t>
      </w:r>
      <w:r w:rsidRPr="003D7257">
        <w:rPr>
          <w:rFonts w:asciiTheme="minorHAnsi" w:hAnsiTheme="minorHAnsi" w:cstheme="minorHAnsi"/>
          <w:sz w:val="24"/>
          <w:szCs w:val="24"/>
        </w:rPr>
        <w:t>Government</w:t>
      </w:r>
      <w:r w:rsidRPr="003D7257">
        <w:rPr>
          <w:rFonts w:asciiTheme="minorHAnsi" w:hAnsiTheme="minorHAnsi" w:cstheme="minorHAnsi"/>
          <w:spacing w:val="-12"/>
          <w:sz w:val="24"/>
          <w:szCs w:val="24"/>
        </w:rPr>
        <w:t xml:space="preserve"> </w:t>
      </w:r>
      <w:r w:rsidRPr="003D7257">
        <w:rPr>
          <w:rFonts w:asciiTheme="minorHAnsi" w:hAnsiTheme="minorHAnsi" w:cstheme="minorHAnsi"/>
          <w:sz w:val="24"/>
          <w:szCs w:val="24"/>
        </w:rPr>
        <w:t>to</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citizens. They</w:t>
      </w:r>
      <w:r w:rsidRPr="003D7257">
        <w:rPr>
          <w:rFonts w:asciiTheme="minorHAnsi" w:hAnsiTheme="minorHAnsi" w:cstheme="minorHAnsi"/>
          <w:spacing w:val="-11"/>
          <w:sz w:val="24"/>
          <w:szCs w:val="24"/>
        </w:rPr>
        <w:t xml:space="preserve"> </w:t>
      </w:r>
      <w:r w:rsidRPr="003D7257">
        <w:rPr>
          <w:rFonts w:asciiTheme="minorHAnsi" w:hAnsiTheme="minorHAnsi" w:cstheme="minorHAnsi"/>
          <w:sz w:val="24"/>
          <w:szCs w:val="24"/>
        </w:rPr>
        <w:t>have</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responsibility</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for</w:t>
      </w:r>
      <w:r w:rsidRPr="003D7257">
        <w:rPr>
          <w:rFonts w:asciiTheme="minorHAnsi" w:hAnsiTheme="minorHAnsi" w:cstheme="minorHAnsi"/>
          <w:spacing w:val="-9"/>
          <w:sz w:val="24"/>
          <w:szCs w:val="24"/>
        </w:rPr>
        <w:t xml:space="preserve"> </w:t>
      </w:r>
      <w:r w:rsidRPr="003D7257">
        <w:rPr>
          <w:rFonts w:asciiTheme="minorHAnsi" w:hAnsiTheme="minorHAnsi" w:cstheme="minorHAnsi"/>
          <w:sz w:val="24"/>
          <w:szCs w:val="24"/>
        </w:rPr>
        <w:t>the</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delivery</w:t>
      </w:r>
      <w:r w:rsidRPr="003D7257">
        <w:rPr>
          <w:rFonts w:asciiTheme="minorHAnsi" w:hAnsiTheme="minorHAnsi" w:cstheme="minorHAnsi"/>
          <w:spacing w:val="-8"/>
          <w:sz w:val="24"/>
          <w:szCs w:val="24"/>
        </w:rPr>
        <w:t xml:space="preserve"> </w:t>
      </w:r>
      <w:r w:rsidRPr="003D7257">
        <w:rPr>
          <w:rFonts w:asciiTheme="minorHAnsi" w:hAnsiTheme="minorHAnsi" w:cstheme="minorHAnsi"/>
          <w:sz w:val="24"/>
          <w:szCs w:val="24"/>
        </w:rPr>
        <w:t>of</w:t>
      </w:r>
      <w:r w:rsidRPr="003D7257">
        <w:rPr>
          <w:rFonts w:asciiTheme="minorHAnsi" w:hAnsiTheme="minorHAnsi" w:cstheme="minorHAnsi"/>
          <w:spacing w:val="-8"/>
          <w:sz w:val="24"/>
          <w:szCs w:val="24"/>
        </w:rPr>
        <w:t xml:space="preserve"> </w:t>
      </w:r>
      <w:r w:rsidRPr="003D7257">
        <w:rPr>
          <w:rFonts w:asciiTheme="minorHAnsi" w:hAnsiTheme="minorHAnsi" w:cstheme="minorHAnsi"/>
          <w:sz w:val="24"/>
          <w:szCs w:val="24"/>
        </w:rPr>
        <w:t>a</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wide</w:t>
      </w:r>
      <w:r w:rsidRPr="003D7257">
        <w:rPr>
          <w:rFonts w:asciiTheme="minorHAnsi" w:hAnsiTheme="minorHAnsi" w:cstheme="minorHAnsi"/>
          <w:spacing w:val="-12"/>
          <w:sz w:val="24"/>
          <w:szCs w:val="24"/>
        </w:rPr>
        <w:t xml:space="preserve"> </w:t>
      </w:r>
      <w:r w:rsidRPr="003D7257">
        <w:rPr>
          <w:rFonts w:asciiTheme="minorHAnsi" w:hAnsiTheme="minorHAnsi" w:cstheme="minorHAnsi"/>
          <w:sz w:val="24"/>
          <w:szCs w:val="24"/>
        </w:rPr>
        <w:t>range</w:t>
      </w:r>
      <w:r w:rsidRPr="003D7257">
        <w:rPr>
          <w:rFonts w:asciiTheme="minorHAnsi" w:hAnsiTheme="minorHAnsi" w:cstheme="minorHAnsi"/>
          <w:spacing w:val="-9"/>
          <w:sz w:val="24"/>
          <w:szCs w:val="24"/>
        </w:rPr>
        <w:t xml:space="preserve"> </w:t>
      </w:r>
      <w:r w:rsidRPr="003D7257">
        <w:rPr>
          <w:rFonts w:asciiTheme="minorHAnsi" w:hAnsiTheme="minorHAnsi" w:cstheme="minorHAnsi"/>
          <w:sz w:val="24"/>
          <w:szCs w:val="24"/>
        </w:rPr>
        <w:t>of</w:t>
      </w:r>
      <w:r w:rsidRPr="003D7257">
        <w:rPr>
          <w:rFonts w:asciiTheme="minorHAnsi" w:hAnsiTheme="minorHAnsi" w:cstheme="minorHAnsi"/>
          <w:spacing w:val="-9"/>
          <w:sz w:val="24"/>
          <w:szCs w:val="24"/>
        </w:rPr>
        <w:t xml:space="preserve"> </w:t>
      </w:r>
      <w:r w:rsidRPr="003D7257">
        <w:rPr>
          <w:rFonts w:asciiTheme="minorHAnsi" w:hAnsiTheme="minorHAnsi" w:cstheme="minorHAnsi"/>
          <w:sz w:val="24"/>
          <w:szCs w:val="24"/>
        </w:rPr>
        <w:t>services</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in</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their</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local</w:t>
      </w:r>
      <w:r w:rsidRPr="003D7257">
        <w:rPr>
          <w:rFonts w:asciiTheme="minorHAnsi" w:hAnsiTheme="minorHAnsi" w:cstheme="minorHAnsi"/>
          <w:spacing w:val="-8"/>
          <w:sz w:val="24"/>
          <w:szCs w:val="24"/>
        </w:rPr>
        <w:t xml:space="preserve"> </w:t>
      </w:r>
      <w:r w:rsidRPr="003D7257">
        <w:rPr>
          <w:rFonts w:asciiTheme="minorHAnsi" w:hAnsiTheme="minorHAnsi" w:cstheme="minorHAnsi"/>
          <w:sz w:val="24"/>
          <w:szCs w:val="24"/>
        </w:rPr>
        <w:t>area</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with</w:t>
      </w:r>
      <w:r w:rsidRPr="003D7257">
        <w:rPr>
          <w:rFonts w:asciiTheme="minorHAnsi" w:hAnsiTheme="minorHAnsi" w:cstheme="minorHAnsi"/>
          <w:spacing w:val="-8"/>
          <w:sz w:val="24"/>
          <w:szCs w:val="24"/>
        </w:rPr>
        <w:t xml:space="preserve"> </w:t>
      </w:r>
      <w:r w:rsidRPr="003D7257">
        <w:rPr>
          <w:rFonts w:asciiTheme="minorHAnsi" w:hAnsiTheme="minorHAnsi" w:cstheme="minorHAnsi"/>
          <w:sz w:val="24"/>
          <w:szCs w:val="24"/>
        </w:rPr>
        <w:t>a</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focus on</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making</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cities,</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towns</w:t>
      </w:r>
      <w:r w:rsidRPr="003D7257">
        <w:rPr>
          <w:rFonts w:asciiTheme="minorHAnsi" w:hAnsiTheme="minorHAnsi" w:cstheme="minorHAnsi"/>
          <w:spacing w:val="-12"/>
          <w:sz w:val="24"/>
          <w:szCs w:val="24"/>
        </w:rPr>
        <w:t xml:space="preserve"> </w:t>
      </w:r>
      <w:r w:rsidRPr="003D7257">
        <w:rPr>
          <w:rFonts w:asciiTheme="minorHAnsi" w:hAnsiTheme="minorHAnsi" w:cstheme="minorHAnsi"/>
          <w:sz w:val="24"/>
          <w:szCs w:val="24"/>
        </w:rPr>
        <w:t>and</w:t>
      </w:r>
      <w:r w:rsidRPr="003D7257">
        <w:rPr>
          <w:rFonts w:asciiTheme="minorHAnsi" w:hAnsiTheme="minorHAnsi" w:cstheme="minorHAnsi"/>
          <w:spacing w:val="-12"/>
          <w:sz w:val="24"/>
          <w:szCs w:val="24"/>
        </w:rPr>
        <w:t xml:space="preserve"> </w:t>
      </w:r>
      <w:r w:rsidRPr="003D7257">
        <w:rPr>
          <w:rFonts w:asciiTheme="minorHAnsi" w:hAnsiTheme="minorHAnsi" w:cstheme="minorHAnsi"/>
          <w:sz w:val="24"/>
          <w:szCs w:val="24"/>
        </w:rPr>
        <w:t>the</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countryside</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areas</w:t>
      </w:r>
      <w:r w:rsidRPr="003D7257">
        <w:rPr>
          <w:rFonts w:asciiTheme="minorHAnsi" w:hAnsiTheme="minorHAnsi" w:cstheme="minorHAnsi"/>
          <w:spacing w:val="-15"/>
          <w:sz w:val="24"/>
          <w:szCs w:val="24"/>
        </w:rPr>
        <w:t xml:space="preserve"> </w:t>
      </w:r>
      <w:r w:rsidRPr="003D7257">
        <w:rPr>
          <w:rFonts w:asciiTheme="minorHAnsi" w:hAnsiTheme="minorHAnsi" w:cstheme="minorHAnsi"/>
          <w:sz w:val="24"/>
          <w:szCs w:val="24"/>
        </w:rPr>
        <w:t>attractive</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places</w:t>
      </w:r>
      <w:r w:rsidRPr="003D7257">
        <w:rPr>
          <w:rFonts w:asciiTheme="minorHAnsi" w:hAnsiTheme="minorHAnsi" w:cstheme="minorHAnsi"/>
          <w:spacing w:val="-14"/>
          <w:sz w:val="24"/>
          <w:szCs w:val="24"/>
        </w:rPr>
        <w:t xml:space="preserve"> </w:t>
      </w:r>
      <w:r w:rsidRPr="003D7257">
        <w:rPr>
          <w:rFonts w:asciiTheme="minorHAnsi" w:hAnsiTheme="minorHAnsi" w:cstheme="minorHAnsi"/>
          <w:sz w:val="24"/>
          <w:szCs w:val="24"/>
        </w:rPr>
        <w:t>to</w:t>
      </w:r>
      <w:r w:rsidRPr="003D7257">
        <w:rPr>
          <w:rFonts w:asciiTheme="minorHAnsi" w:hAnsiTheme="minorHAnsi" w:cstheme="minorHAnsi"/>
          <w:spacing w:val="-11"/>
          <w:sz w:val="24"/>
          <w:szCs w:val="24"/>
        </w:rPr>
        <w:t xml:space="preserve"> </w:t>
      </w:r>
      <w:r w:rsidRPr="003D7257">
        <w:rPr>
          <w:rFonts w:asciiTheme="minorHAnsi" w:hAnsiTheme="minorHAnsi" w:cstheme="minorHAnsi"/>
          <w:sz w:val="24"/>
          <w:szCs w:val="24"/>
        </w:rPr>
        <w:t>live,</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work</w:t>
      </w:r>
      <w:r w:rsidRPr="003D7257">
        <w:rPr>
          <w:rFonts w:asciiTheme="minorHAnsi" w:hAnsiTheme="minorHAnsi" w:cstheme="minorHAnsi"/>
          <w:spacing w:val="-12"/>
          <w:sz w:val="24"/>
          <w:szCs w:val="24"/>
        </w:rPr>
        <w:t xml:space="preserve"> </w:t>
      </w:r>
      <w:r w:rsidRPr="003D7257">
        <w:rPr>
          <w:rFonts w:asciiTheme="minorHAnsi" w:hAnsiTheme="minorHAnsi" w:cstheme="minorHAnsi"/>
          <w:sz w:val="24"/>
          <w:szCs w:val="24"/>
        </w:rPr>
        <w:t>and</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invest.</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These services generally include housing; transportation; planning; infrastructure; environmental protection; recreation and amenity provision and community development. Local Authorities also</w:t>
      </w:r>
      <w:r w:rsidRPr="003D7257">
        <w:rPr>
          <w:rFonts w:asciiTheme="minorHAnsi" w:hAnsiTheme="minorHAnsi" w:cstheme="minorHAnsi"/>
          <w:spacing w:val="-8"/>
          <w:sz w:val="24"/>
          <w:szCs w:val="24"/>
        </w:rPr>
        <w:t xml:space="preserve"> </w:t>
      </w:r>
      <w:r w:rsidRPr="003D7257">
        <w:rPr>
          <w:rFonts w:asciiTheme="minorHAnsi" w:hAnsiTheme="minorHAnsi" w:cstheme="minorHAnsi"/>
          <w:sz w:val="24"/>
          <w:szCs w:val="24"/>
        </w:rPr>
        <w:t>play</w:t>
      </w:r>
      <w:r w:rsidRPr="003D7257">
        <w:rPr>
          <w:rFonts w:asciiTheme="minorHAnsi" w:hAnsiTheme="minorHAnsi" w:cstheme="minorHAnsi"/>
          <w:spacing w:val="-7"/>
          <w:sz w:val="24"/>
          <w:szCs w:val="24"/>
        </w:rPr>
        <w:t xml:space="preserve"> </w:t>
      </w:r>
      <w:r w:rsidRPr="003D7257">
        <w:rPr>
          <w:rFonts w:asciiTheme="minorHAnsi" w:hAnsiTheme="minorHAnsi" w:cstheme="minorHAnsi"/>
          <w:sz w:val="24"/>
          <w:szCs w:val="24"/>
        </w:rPr>
        <w:t>a</w:t>
      </w:r>
      <w:r w:rsidRPr="003D7257">
        <w:rPr>
          <w:rFonts w:asciiTheme="minorHAnsi" w:hAnsiTheme="minorHAnsi" w:cstheme="minorHAnsi"/>
          <w:spacing w:val="-9"/>
          <w:sz w:val="24"/>
          <w:szCs w:val="24"/>
        </w:rPr>
        <w:t xml:space="preserve"> </w:t>
      </w:r>
      <w:r w:rsidRPr="003D7257">
        <w:rPr>
          <w:rFonts w:asciiTheme="minorHAnsi" w:hAnsiTheme="minorHAnsi" w:cstheme="minorHAnsi"/>
          <w:sz w:val="24"/>
          <w:szCs w:val="24"/>
        </w:rPr>
        <w:t>key</w:t>
      </w:r>
      <w:r w:rsidRPr="003D7257">
        <w:rPr>
          <w:rFonts w:asciiTheme="minorHAnsi" w:hAnsiTheme="minorHAnsi" w:cstheme="minorHAnsi"/>
          <w:spacing w:val="-7"/>
          <w:sz w:val="24"/>
          <w:szCs w:val="24"/>
        </w:rPr>
        <w:t xml:space="preserve"> </w:t>
      </w:r>
      <w:r w:rsidRPr="003D7257">
        <w:rPr>
          <w:rFonts w:asciiTheme="minorHAnsi" w:hAnsiTheme="minorHAnsi" w:cstheme="minorHAnsi"/>
          <w:sz w:val="24"/>
          <w:szCs w:val="24"/>
        </w:rPr>
        <w:t>role</w:t>
      </w:r>
      <w:r w:rsidRPr="003D7257">
        <w:rPr>
          <w:rFonts w:asciiTheme="minorHAnsi" w:hAnsiTheme="minorHAnsi" w:cstheme="minorHAnsi"/>
          <w:spacing w:val="-7"/>
          <w:sz w:val="24"/>
          <w:szCs w:val="24"/>
        </w:rPr>
        <w:t xml:space="preserve"> </w:t>
      </w:r>
      <w:r w:rsidRPr="003D7257">
        <w:rPr>
          <w:rFonts w:asciiTheme="minorHAnsi" w:hAnsiTheme="minorHAnsi" w:cstheme="minorHAnsi"/>
          <w:sz w:val="24"/>
          <w:szCs w:val="24"/>
        </w:rPr>
        <w:t>in</w:t>
      </w:r>
      <w:r w:rsidRPr="003D7257">
        <w:rPr>
          <w:rFonts w:asciiTheme="minorHAnsi" w:hAnsiTheme="minorHAnsi" w:cstheme="minorHAnsi"/>
          <w:spacing w:val="-8"/>
          <w:sz w:val="24"/>
          <w:szCs w:val="24"/>
        </w:rPr>
        <w:t xml:space="preserve"> </w:t>
      </w:r>
      <w:r w:rsidRPr="003D7257">
        <w:rPr>
          <w:rFonts w:asciiTheme="minorHAnsi" w:hAnsiTheme="minorHAnsi" w:cstheme="minorHAnsi"/>
          <w:sz w:val="24"/>
          <w:szCs w:val="24"/>
        </w:rPr>
        <w:t>supporting</w:t>
      </w:r>
      <w:r w:rsidRPr="003D7257">
        <w:rPr>
          <w:rFonts w:asciiTheme="minorHAnsi" w:hAnsiTheme="minorHAnsi" w:cstheme="minorHAnsi"/>
          <w:spacing w:val="-9"/>
          <w:sz w:val="24"/>
          <w:szCs w:val="24"/>
        </w:rPr>
        <w:t xml:space="preserve"> </w:t>
      </w:r>
      <w:r w:rsidRPr="003D7257">
        <w:rPr>
          <w:rFonts w:asciiTheme="minorHAnsi" w:hAnsiTheme="minorHAnsi" w:cstheme="minorHAnsi"/>
          <w:sz w:val="24"/>
          <w:szCs w:val="24"/>
        </w:rPr>
        <w:t>economic</w:t>
      </w:r>
      <w:r w:rsidRPr="003D7257">
        <w:rPr>
          <w:rFonts w:asciiTheme="minorHAnsi" w:hAnsiTheme="minorHAnsi" w:cstheme="minorHAnsi"/>
          <w:spacing w:val="-9"/>
          <w:sz w:val="24"/>
          <w:szCs w:val="24"/>
        </w:rPr>
        <w:t xml:space="preserve"> </w:t>
      </w:r>
      <w:r w:rsidRPr="003D7257">
        <w:rPr>
          <w:rFonts w:asciiTheme="minorHAnsi" w:hAnsiTheme="minorHAnsi" w:cstheme="minorHAnsi"/>
          <w:sz w:val="24"/>
          <w:szCs w:val="24"/>
        </w:rPr>
        <w:t>development</w:t>
      </w:r>
      <w:r w:rsidRPr="003D7257">
        <w:rPr>
          <w:rFonts w:asciiTheme="minorHAnsi" w:hAnsiTheme="minorHAnsi" w:cstheme="minorHAnsi"/>
          <w:spacing w:val="-7"/>
          <w:sz w:val="24"/>
          <w:szCs w:val="24"/>
        </w:rPr>
        <w:t xml:space="preserve"> </w:t>
      </w:r>
      <w:r w:rsidRPr="003D7257">
        <w:rPr>
          <w:rFonts w:asciiTheme="minorHAnsi" w:hAnsiTheme="minorHAnsi" w:cstheme="minorHAnsi"/>
          <w:sz w:val="24"/>
          <w:szCs w:val="24"/>
        </w:rPr>
        <w:t>and</w:t>
      </w:r>
      <w:r w:rsidRPr="003D7257">
        <w:rPr>
          <w:rFonts w:asciiTheme="minorHAnsi" w:hAnsiTheme="minorHAnsi" w:cstheme="minorHAnsi"/>
          <w:spacing w:val="-8"/>
          <w:sz w:val="24"/>
          <w:szCs w:val="24"/>
        </w:rPr>
        <w:t xml:space="preserve"> </w:t>
      </w:r>
      <w:r w:rsidRPr="003D7257">
        <w:rPr>
          <w:rFonts w:asciiTheme="minorHAnsi" w:hAnsiTheme="minorHAnsi" w:cstheme="minorHAnsi"/>
          <w:sz w:val="24"/>
          <w:szCs w:val="24"/>
        </w:rPr>
        <w:t>enterprise</w:t>
      </w:r>
      <w:r w:rsidRPr="003D7257">
        <w:rPr>
          <w:rFonts w:asciiTheme="minorHAnsi" w:hAnsiTheme="minorHAnsi" w:cstheme="minorHAnsi"/>
          <w:spacing w:val="-8"/>
          <w:sz w:val="24"/>
          <w:szCs w:val="24"/>
        </w:rPr>
        <w:t xml:space="preserve"> </w:t>
      </w:r>
      <w:r w:rsidRPr="003D7257">
        <w:rPr>
          <w:rFonts w:asciiTheme="minorHAnsi" w:hAnsiTheme="minorHAnsi" w:cstheme="minorHAnsi"/>
          <w:sz w:val="24"/>
          <w:szCs w:val="24"/>
        </w:rPr>
        <w:t>promotion</w:t>
      </w:r>
      <w:r w:rsidRPr="003D7257">
        <w:rPr>
          <w:rFonts w:asciiTheme="minorHAnsi" w:hAnsiTheme="minorHAnsi" w:cstheme="minorHAnsi"/>
          <w:spacing w:val="-8"/>
          <w:sz w:val="24"/>
          <w:szCs w:val="24"/>
        </w:rPr>
        <w:t xml:space="preserve"> </w:t>
      </w:r>
      <w:r w:rsidRPr="003D7257">
        <w:rPr>
          <w:rFonts w:asciiTheme="minorHAnsi" w:hAnsiTheme="minorHAnsi" w:cstheme="minorHAnsi"/>
          <w:sz w:val="24"/>
          <w:szCs w:val="24"/>
        </w:rPr>
        <w:t>at</w:t>
      </w:r>
      <w:r w:rsidRPr="003D7257">
        <w:rPr>
          <w:rFonts w:asciiTheme="minorHAnsi" w:hAnsiTheme="minorHAnsi" w:cstheme="minorHAnsi"/>
          <w:spacing w:val="-7"/>
          <w:sz w:val="24"/>
          <w:szCs w:val="24"/>
        </w:rPr>
        <w:t xml:space="preserve"> </w:t>
      </w:r>
      <w:r w:rsidRPr="003D7257">
        <w:rPr>
          <w:rFonts w:asciiTheme="minorHAnsi" w:hAnsiTheme="minorHAnsi" w:cstheme="minorHAnsi"/>
          <w:sz w:val="24"/>
          <w:szCs w:val="24"/>
        </w:rPr>
        <w:t>local</w:t>
      </w:r>
      <w:r w:rsidRPr="003D7257">
        <w:rPr>
          <w:rFonts w:asciiTheme="minorHAnsi" w:hAnsiTheme="minorHAnsi" w:cstheme="minorHAnsi"/>
          <w:spacing w:val="-9"/>
          <w:sz w:val="24"/>
          <w:szCs w:val="24"/>
        </w:rPr>
        <w:t xml:space="preserve"> </w:t>
      </w:r>
      <w:r w:rsidRPr="003D7257">
        <w:rPr>
          <w:rFonts w:asciiTheme="minorHAnsi" w:hAnsiTheme="minorHAnsi" w:cstheme="minorHAnsi"/>
          <w:sz w:val="24"/>
          <w:szCs w:val="24"/>
        </w:rPr>
        <w:t>level.</w:t>
      </w:r>
    </w:p>
    <w:p w14:paraId="36DEB995" w14:textId="0D0BCEA4" w:rsidR="003A7C67" w:rsidRPr="003D7257" w:rsidRDefault="003A7C67" w:rsidP="003D7257">
      <w:pPr>
        <w:pStyle w:val="BodyText"/>
        <w:spacing w:before="157"/>
        <w:ind w:left="-57" w:right="331"/>
        <w:jc w:val="both"/>
        <w:rPr>
          <w:rFonts w:asciiTheme="minorHAnsi" w:hAnsiTheme="minorHAnsi" w:cstheme="minorHAnsi"/>
          <w:sz w:val="24"/>
          <w:szCs w:val="24"/>
        </w:rPr>
      </w:pPr>
      <w:r w:rsidRPr="003D7257">
        <w:rPr>
          <w:rFonts w:asciiTheme="minorHAnsi" w:hAnsiTheme="minorHAnsi" w:cstheme="minorHAnsi"/>
          <w:sz w:val="24"/>
          <w:szCs w:val="24"/>
        </w:rPr>
        <w:t>Waterford</w:t>
      </w:r>
      <w:r w:rsidRPr="003D7257">
        <w:rPr>
          <w:rFonts w:asciiTheme="minorHAnsi" w:hAnsiTheme="minorHAnsi" w:cstheme="minorHAnsi"/>
          <w:spacing w:val="-15"/>
          <w:sz w:val="24"/>
          <w:szCs w:val="24"/>
        </w:rPr>
        <w:t xml:space="preserve"> </w:t>
      </w:r>
      <w:r w:rsidRPr="003D7257">
        <w:rPr>
          <w:rFonts w:asciiTheme="minorHAnsi" w:hAnsiTheme="minorHAnsi" w:cstheme="minorHAnsi"/>
          <w:sz w:val="24"/>
          <w:szCs w:val="24"/>
        </w:rPr>
        <w:t>City</w:t>
      </w:r>
      <w:r w:rsidRPr="003D7257">
        <w:rPr>
          <w:rFonts w:asciiTheme="minorHAnsi" w:hAnsiTheme="minorHAnsi" w:cstheme="minorHAnsi"/>
          <w:spacing w:val="-17"/>
          <w:sz w:val="24"/>
          <w:szCs w:val="24"/>
        </w:rPr>
        <w:t xml:space="preserve"> </w:t>
      </w:r>
      <w:r w:rsidRPr="003D7257">
        <w:rPr>
          <w:rFonts w:asciiTheme="minorHAnsi" w:hAnsiTheme="minorHAnsi" w:cstheme="minorHAnsi"/>
          <w:sz w:val="24"/>
          <w:szCs w:val="24"/>
        </w:rPr>
        <w:t>and</w:t>
      </w:r>
      <w:r w:rsidRPr="003D7257">
        <w:rPr>
          <w:rFonts w:asciiTheme="minorHAnsi" w:hAnsiTheme="minorHAnsi" w:cstheme="minorHAnsi"/>
          <w:spacing w:val="-15"/>
          <w:sz w:val="24"/>
          <w:szCs w:val="24"/>
        </w:rPr>
        <w:t xml:space="preserve"> </w:t>
      </w:r>
      <w:r w:rsidRPr="003D7257">
        <w:rPr>
          <w:rFonts w:asciiTheme="minorHAnsi" w:hAnsiTheme="minorHAnsi" w:cstheme="minorHAnsi"/>
          <w:sz w:val="24"/>
          <w:szCs w:val="24"/>
        </w:rPr>
        <w:t>County</w:t>
      </w:r>
      <w:r w:rsidRPr="003D7257">
        <w:rPr>
          <w:rFonts w:asciiTheme="minorHAnsi" w:hAnsiTheme="minorHAnsi" w:cstheme="minorHAnsi"/>
          <w:spacing w:val="-14"/>
          <w:sz w:val="24"/>
          <w:szCs w:val="24"/>
        </w:rPr>
        <w:t xml:space="preserve"> </w:t>
      </w:r>
      <w:r w:rsidRPr="003D7257">
        <w:rPr>
          <w:rFonts w:asciiTheme="minorHAnsi" w:hAnsiTheme="minorHAnsi" w:cstheme="minorHAnsi"/>
          <w:sz w:val="24"/>
          <w:szCs w:val="24"/>
        </w:rPr>
        <w:t>Council</w:t>
      </w:r>
      <w:r w:rsidRPr="003D7257">
        <w:rPr>
          <w:rFonts w:asciiTheme="minorHAnsi" w:hAnsiTheme="minorHAnsi" w:cstheme="minorHAnsi"/>
          <w:spacing w:val="-16"/>
          <w:sz w:val="24"/>
          <w:szCs w:val="24"/>
        </w:rPr>
        <w:t xml:space="preserve"> </w:t>
      </w:r>
      <w:r w:rsidRPr="003D7257">
        <w:rPr>
          <w:rFonts w:asciiTheme="minorHAnsi" w:hAnsiTheme="minorHAnsi" w:cstheme="minorHAnsi"/>
          <w:sz w:val="24"/>
          <w:szCs w:val="24"/>
        </w:rPr>
        <w:t>(Comhairle</w:t>
      </w:r>
      <w:r w:rsidRPr="003D7257">
        <w:rPr>
          <w:rFonts w:asciiTheme="minorHAnsi" w:hAnsiTheme="minorHAnsi" w:cstheme="minorHAnsi"/>
          <w:spacing w:val="-16"/>
          <w:sz w:val="24"/>
          <w:szCs w:val="24"/>
        </w:rPr>
        <w:t xml:space="preserve"> </w:t>
      </w:r>
      <w:proofErr w:type="spellStart"/>
      <w:r w:rsidRPr="003D7257">
        <w:rPr>
          <w:rFonts w:asciiTheme="minorHAnsi" w:hAnsiTheme="minorHAnsi" w:cstheme="minorHAnsi"/>
          <w:sz w:val="24"/>
          <w:szCs w:val="24"/>
        </w:rPr>
        <w:t>Cathrach</w:t>
      </w:r>
      <w:proofErr w:type="spellEnd"/>
      <w:r w:rsidRPr="003D7257">
        <w:rPr>
          <w:rFonts w:asciiTheme="minorHAnsi" w:hAnsiTheme="minorHAnsi" w:cstheme="minorHAnsi"/>
          <w:spacing w:val="-15"/>
          <w:sz w:val="24"/>
          <w:szCs w:val="24"/>
        </w:rPr>
        <w:t xml:space="preserve"> </w:t>
      </w:r>
      <w:proofErr w:type="spellStart"/>
      <w:r w:rsidRPr="003D7257">
        <w:rPr>
          <w:rFonts w:asciiTheme="minorHAnsi" w:hAnsiTheme="minorHAnsi" w:cstheme="minorHAnsi"/>
          <w:sz w:val="24"/>
          <w:szCs w:val="24"/>
        </w:rPr>
        <w:t>agus</w:t>
      </w:r>
      <w:proofErr w:type="spellEnd"/>
      <w:r w:rsidRPr="003D7257">
        <w:rPr>
          <w:rFonts w:asciiTheme="minorHAnsi" w:hAnsiTheme="minorHAnsi" w:cstheme="minorHAnsi"/>
          <w:spacing w:val="-16"/>
          <w:sz w:val="24"/>
          <w:szCs w:val="24"/>
        </w:rPr>
        <w:t xml:space="preserve"> </w:t>
      </w:r>
      <w:r w:rsidRPr="003D7257">
        <w:rPr>
          <w:rFonts w:asciiTheme="minorHAnsi" w:hAnsiTheme="minorHAnsi" w:cstheme="minorHAnsi"/>
          <w:sz w:val="24"/>
          <w:szCs w:val="24"/>
        </w:rPr>
        <w:t>Contae</w:t>
      </w:r>
      <w:r w:rsidRPr="003D7257">
        <w:rPr>
          <w:rFonts w:asciiTheme="minorHAnsi" w:hAnsiTheme="minorHAnsi" w:cstheme="minorHAnsi"/>
          <w:spacing w:val="-15"/>
          <w:sz w:val="24"/>
          <w:szCs w:val="24"/>
        </w:rPr>
        <w:t xml:space="preserve"> </w:t>
      </w:r>
      <w:proofErr w:type="spellStart"/>
      <w:r w:rsidRPr="003D7257">
        <w:rPr>
          <w:rFonts w:asciiTheme="minorHAnsi" w:hAnsiTheme="minorHAnsi" w:cstheme="minorHAnsi"/>
          <w:sz w:val="24"/>
          <w:szCs w:val="24"/>
        </w:rPr>
        <w:t>Phort</w:t>
      </w:r>
      <w:proofErr w:type="spellEnd"/>
      <w:r w:rsidRPr="003D7257">
        <w:rPr>
          <w:rFonts w:asciiTheme="minorHAnsi" w:hAnsiTheme="minorHAnsi" w:cstheme="minorHAnsi"/>
          <w:spacing w:val="-15"/>
          <w:sz w:val="24"/>
          <w:szCs w:val="24"/>
        </w:rPr>
        <w:t xml:space="preserve"> </w:t>
      </w:r>
      <w:proofErr w:type="spellStart"/>
      <w:r w:rsidRPr="003D7257">
        <w:rPr>
          <w:rFonts w:asciiTheme="minorHAnsi" w:hAnsiTheme="minorHAnsi" w:cstheme="minorHAnsi"/>
          <w:sz w:val="24"/>
          <w:szCs w:val="24"/>
        </w:rPr>
        <w:t>Láirge</w:t>
      </w:r>
      <w:proofErr w:type="spellEnd"/>
      <w:r w:rsidRPr="003D7257">
        <w:rPr>
          <w:rFonts w:asciiTheme="minorHAnsi" w:hAnsiTheme="minorHAnsi" w:cstheme="minorHAnsi"/>
          <w:sz w:val="24"/>
          <w:szCs w:val="24"/>
        </w:rPr>
        <w:t>)</w:t>
      </w:r>
      <w:r w:rsidRPr="003D7257">
        <w:rPr>
          <w:rFonts w:asciiTheme="minorHAnsi" w:hAnsiTheme="minorHAnsi" w:cstheme="minorHAnsi"/>
          <w:spacing w:val="-14"/>
          <w:sz w:val="24"/>
          <w:szCs w:val="24"/>
        </w:rPr>
        <w:t xml:space="preserve"> </w:t>
      </w:r>
      <w:r w:rsidRPr="003D7257">
        <w:rPr>
          <w:rFonts w:asciiTheme="minorHAnsi" w:hAnsiTheme="minorHAnsi" w:cstheme="minorHAnsi"/>
          <w:sz w:val="24"/>
          <w:szCs w:val="24"/>
        </w:rPr>
        <w:t>is</w:t>
      </w:r>
      <w:r w:rsidRPr="003D7257">
        <w:rPr>
          <w:rFonts w:asciiTheme="minorHAnsi" w:hAnsiTheme="minorHAnsi" w:cstheme="minorHAnsi"/>
          <w:spacing w:val="-16"/>
          <w:sz w:val="24"/>
          <w:szCs w:val="24"/>
        </w:rPr>
        <w:t xml:space="preserve"> </w:t>
      </w:r>
      <w:r w:rsidRPr="003D7257">
        <w:rPr>
          <w:rFonts w:asciiTheme="minorHAnsi" w:hAnsiTheme="minorHAnsi" w:cstheme="minorHAnsi"/>
          <w:sz w:val="24"/>
          <w:szCs w:val="24"/>
        </w:rPr>
        <w:t>the</w:t>
      </w:r>
      <w:r w:rsidRPr="003D7257">
        <w:rPr>
          <w:rFonts w:asciiTheme="minorHAnsi" w:hAnsiTheme="minorHAnsi" w:cstheme="minorHAnsi"/>
          <w:spacing w:val="-15"/>
          <w:sz w:val="24"/>
          <w:szCs w:val="24"/>
        </w:rPr>
        <w:t xml:space="preserve"> </w:t>
      </w:r>
      <w:r w:rsidRPr="003D7257">
        <w:rPr>
          <w:rFonts w:asciiTheme="minorHAnsi" w:hAnsiTheme="minorHAnsi" w:cstheme="minorHAnsi"/>
          <w:sz w:val="24"/>
          <w:szCs w:val="24"/>
        </w:rPr>
        <w:t xml:space="preserve">authority responsible for local government in the City &amp; County of Waterford, Ireland. The organisation came into operation on 1st June 2014 after that year's local </w:t>
      </w:r>
      <w:r w:rsidR="00FE0A94" w:rsidRPr="003D7257">
        <w:rPr>
          <w:rFonts w:asciiTheme="minorHAnsi" w:hAnsiTheme="minorHAnsi" w:cstheme="minorHAnsi"/>
          <w:sz w:val="24"/>
          <w:szCs w:val="24"/>
        </w:rPr>
        <w:t>elections and</w:t>
      </w:r>
      <w:r w:rsidRPr="003D7257">
        <w:rPr>
          <w:rFonts w:asciiTheme="minorHAnsi" w:hAnsiTheme="minorHAnsi" w:cstheme="minorHAnsi"/>
          <w:sz w:val="24"/>
          <w:szCs w:val="24"/>
        </w:rPr>
        <w:t xml:space="preserve"> is a merger of Waterford City Council and Waterford County Council. The mission of Waterford City &amp; County Council is to make Waterford the best possible place for all its people and for those that wish to live, visit, work or invest</w:t>
      </w:r>
      <w:r w:rsidRPr="003D7257">
        <w:rPr>
          <w:rFonts w:asciiTheme="minorHAnsi" w:hAnsiTheme="minorHAnsi" w:cstheme="minorHAnsi"/>
          <w:spacing w:val="-3"/>
          <w:sz w:val="24"/>
          <w:szCs w:val="24"/>
        </w:rPr>
        <w:t xml:space="preserve"> </w:t>
      </w:r>
      <w:r w:rsidRPr="003D7257">
        <w:rPr>
          <w:rFonts w:asciiTheme="minorHAnsi" w:hAnsiTheme="minorHAnsi" w:cstheme="minorHAnsi"/>
          <w:sz w:val="24"/>
          <w:szCs w:val="24"/>
        </w:rPr>
        <w:t>here.</w:t>
      </w:r>
    </w:p>
    <w:p w14:paraId="0095F672" w14:textId="77777777" w:rsidR="003D7257" w:rsidRDefault="003D7257" w:rsidP="003D7257">
      <w:pPr>
        <w:pStyle w:val="BodyText"/>
        <w:spacing w:before="157"/>
        <w:ind w:left="-57" w:right="331"/>
        <w:rPr>
          <w:rFonts w:asciiTheme="minorHAnsi" w:hAnsiTheme="minorHAnsi" w:cstheme="minorHAnsi"/>
          <w:sz w:val="24"/>
          <w:szCs w:val="24"/>
        </w:rPr>
      </w:pPr>
      <w:bookmarkStart w:id="1" w:name="This_competition_presents_an_opportunity"/>
      <w:bookmarkEnd w:id="1"/>
      <w:r w:rsidRPr="003D7257">
        <w:rPr>
          <w:rFonts w:asciiTheme="minorHAnsi" w:hAnsiTheme="minorHAnsi" w:cstheme="minorHAnsi"/>
          <w:sz w:val="24"/>
          <w:szCs w:val="24"/>
        </w:rPr>
        <w:t>There are 32 Elected Members. The 2025 Revenue Budget of the Council is €194 million. At a strategic level, the Council operate through its Corporate Policy Group comprising of the Cathaoirleach of the Council and the Chairs of the local authority’s Strategic Policy Committees. The Chief Executive and the Council’s Management Team play a key role in supporting and advising this policy group. Day to day management of services takes place under the stewardship of the Chief Executive, four Directors of Service and a Head of Finance who collectively comprise the Senior Management Team.</w:t>
      </w:r>
    </w:p>
    <w:p w14:paraId="74A029C6" w14:textId="77777777" w:rsidR="003D7257" w:rsidRDefault="00E25FC0" w:rsidP="003D7257">
      <w:pPr>
        <w:pStyle w:val="BodyText"/>
        <w:spacing w:before="157"/>
        <w:ind w:left="-57" w:right="331"/>
        <w:rPr>
          <w:rFonts w:asciiTheme="minorHAnsi" w:hAnsiTheme="minorHAnsi" w:cstheme="minorHAnsi"/>
          <w:sz w:val="24"/>
          <w:szCs w:val="24"/>
        </w:rPr>
      </w:pPr>
      <w:r w:rsidRPr="003D7257">
        <w:rPr>
          <w:rFonts w:asciiTheme="minorHAnsi" w:hAnsiTheme="minorHAnsi" w:cstheme="minorHAnsi"/>
          <w:sz w:val="24"/>
          <w:szCs w:val="24"/>
        </w:rPr>
        <w:t>Working with Waterford City &amp; County Council is now a more inviting prospect than ever. This local authority has immersed itself in many exciting projects in recent years, some which have reached completion while some are ongoing and providing exciting challenges and career highlights for our enthusiastic staff.</w:t>
      </w:r>
    </w:p>
    <w:p w14:paraId="5746F8E7" w14:textId="593988C1" w:rsidR="003D7257" w:rsidRDefault="003A7C67" w:rsidP="003D7257">
      <w:pPr>
        <w:pStyle w:val="BodyText"/>
        <w:spacing w:before="157"/>
        <w:ind w:left="-57" w:right="331"/>
        <w:rPr>
          <w:rFonts w:asciiTheme="minorHAnsi" w:hAnsiTheme="minorHAnsi" w:cstheme="minorHAnsi"/>
          <w:sz w:val="24"/>
          <w:szCs w:val="24"/>
        </w:rPr>
      </w:pPr>
      <w:r w:rsidRPr="003D7257">
        <w:rPr>
          <w:rFonts w:asciiTheme="minorHAnsi" w:hAnsiTheme="minorHAnsi" w:cstheme="minorHAnsi"/>
          <w:sz w:val="24"/>
          <w:szCs w:val="24"/>
        </w:rPr>
        <w:t xml:space="preserve">This competition presents an opportunity to gain employment with Waterford City &amp; County Council in the role of </w:t>
      </w:r>
      <w:r w:rsidR="00A3748F">
        <w:rPr>
          <w:rFonts w:asciiTheme="minorHAnsi" w:hAnsiTheme="minorHAnsi" w:cstheme="minorHAnsi"/>
          <w:b/>
          <w:sz w:val="24"/>
          <w:szCs w:val="24"/>
        </w:rPr>
        <w:t>Assistant Facilities Manager</w:t>
      </w:r>
      <w:r w:rsidR="00515A4A" w:rsidRPr="003D7257">
        <w:rPr>
          <w:rFonts w:asciiTheme="minorHAnsi" w:hAnsiTheme="minorHAnsi" w:cstheme="minorHAnsi"/>
          <w:b/>
          <w:sz w:val="24"/>
          <w:szCs w:val="24"/>
        </w:rPr>
        <w:t>.</w:t>
      </w:r>
      <w:bookmarkStart w:id="2" w:name="This_Candidate_Information_Booklet_is_in"/>
      <w:bookmarkEnd w:id="2"/>
    </w:p>
    <w:p w14:paraId="423CCDC9" w14:textId="2E01665D" w:rsidR="003D7257" w:rsidRDefault="003A7C67" w:rsidP="003D7257">
      <w:pPr>
        <w:pStyle w:val="BodyText"/>
        <w:spacing w:before="157"/>
        <w:ind w:left="-57" w:right="331"/>
        <w:rPr>
          <w:rFonts w:asciiTheme="minorHAnsi" w:hAnsiTheme="minorHAnsi" w:cstheme="minorHAnsi"/>
          <w:sz w:val="24"/>
          <w:szCs w:val="24"/>
        </w:rPr>
      </w:pPr>
      <w:r w:rsidRPr="003D7257">
        <w:rPr>
          <w:rFonts w:asciiTheme="minorHAnsi" w:hAnsiTheme="minorHAnsi" w:cstheme="minorHAnsi"/>
          <w:sz w:val="24"/>
          <w:szCs w:val="24"/>
        </w:rPr>
        <w:t>This</w:t>
      </w:r>
      <w:r w:rsidRPr="003D7257">
        <w:rPr>
          <w:rFonts w:asciiTheme="minorHAnsi" w:hAnsiTheme="minorHAnsi" w:cstheme="minorHAnsi"/>
          <w:spacing w:val="-9"/>
          <w:sz w:val="24"/>
          <w:szCs w:val="24"/>
        </w:rPr>
        <w:t xml:space="preserve"> </w:t>
      </w:r>
      <w:r w:rsidRPr="003D7257">
        <w:rPr>
          <w:rFonts w:asciiTheme="minorHAnsi" w:hAnsiTheme="minorHAnsi" w:cstheme="minorHAnsi"/>
          <w:sz w:val="24"/>
          <w:szCs w:val="24"/>
        </w:rPr>
        <w:t>Candidate</w:t>
      </w:r>
      <w:r w:rsidRPr="003D7257">
        <w:rPr>
          <w:rFonts w:asciiTheme="minorHAnsi" w:hAnsiTheme="minorHAnsi" w:cstheme="minorHAnsi"/>
          <w:spacing w:val="-8"/>
          <w:sz w:val="24"/>
          <w:szCs w:val="24"/>
        </w:rPr>
        <w:t xml:space="preserve"> </w:t>
      </w:r>
      <w:r w:rsidRPr="003D7257">
        <w:rPr>
          <w:rFonts w:asciiTheme="minorHAnsi" w:hAnsiTheme="minorHAnsi" w:cstheme="minorHAnsi"/>
          <w:sz w:val="24"/>
          <w:szCs w:val="24"/>
        </w:rPr>
        <w:t>Information</w:t>
      </w:r>
      <w:r w:rsidRPr="003D7257">
        <w:rPr>
          <w:rFonts w:asciiTheme="minorHAnsi" w:hAnsiTheme="minorHAnsi" w:cstheme="minorHAnsi"/>
          <w:spacing w:val="-8"/>
          <w:sz w:val="24"/>
          <w:szCs w:val="24"/>
        </w:rPr>
        <w:t xml:space="preserve"> </w:t>
      </w:r>
      <w:r w:rsidRPr="003D7257">
        <w:rPr>
          <w:rFonts w:asciiTheme="minorHAnsi" w:hAnsiTheme="minorHAnsi" w:cstheme="minorHAnsi"/>
          <w:sz w:val="24"/>
          <w:szCs w:val="24"/>
        </w:rPr>
        <w:t>Booklet</w:t>
      </w:r>
      <w:r w:rsidRPr="003D7257">
        <w:rPr>
          <w:rFonts w:asciiTheme="minorHAnsi" w:hAnsiTheme="minorHAnsi" w:cstheme="minorHAnsi"/>
          <w:spacing w:val="-8"/>
          <w:sz w:val="24"/>
          <w:szCs w:val="24"/>
        </w:rPr>
        <w:t xml:space="preserve"> </w:t>
      </w:r>
      <w:r w:rsidRPr="003D7257">
        <w:rPr>
          <w:rFonts w:asciiTheme="minorHAnsi" w:hAnsiTheme="minorHAnsi" w:cstheme="minorHAnsi"/>
          <w:sz w:val="24"/>
          <w:szCs w:val="24"/>
        </w:rPr>
        <w:t>is</w:t>
      </w:r>
      <w:r w:rsidRPr="003D7257">
        <w:rPr>
          <w:rFonts w:asciiTheme="minorHAnsi" w:hAnsiTheme="minorHAnsi" w:cstheme="minorHAnsi"/>
          <w:spacing w:val="-9"/>
          <w:sz w:val="24"/>
          <w:szCs w:val="24"/>
        </w:rPr>
        <w:t xml:space="preserve"> </w:t>
      </w:r>
      <w:r w:rsidRPr="003D7257">
        <w:rPr>
          <w:rFonts w:asciiTheme="minorHAnsi" w:hAnsiTheme="minorHAnsi" w:cstheme="minorHAnsi"/>
          <w:sz w:val="24"/>
          <w:szCs w:val="24"/>
        </w:rPr>
        <w:t>intended</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to</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provide</w:t>
      </w:r>
      <w:r w:rsidRPr="003D7257">
        <w:rPr>
          <w:rFonts w:asciiTheme="minorHAnsi" w:hAnsiTheme="minorHAnsi" w:cstheme="minorHAnsi"/>
          <w:spacing w:val="-8"/>
          <w:sz w:val="24"/>
          <w:szCs w:val="24"/>
        </w:rPr>
        <w:t xml:space="preserve"> </w:t>
      </w:r>
      <w:r w:rsidRPr="003D7257">
        <w:rPr>
          <w:rFonts w:asciiTheme="minorHAnsi" w:hAnsiTheme="minorHAnsi" w:cstheme="minorHAnsi"/>
          <w:sz w:val="24"/>
          <w:szCs w:val="24"/>
        </w:rPr>
        <w:t>information</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on</w:t>
      </w:r>
      <w:r w:rsidRPr="003D7257">
        <w:rPr>
          <w:rFonts w:asciiTheme="minorHAnsi" w:hAnsiTheme="minorHAnsi" w:cstheme="minorHAnsi"/>
          <w:spacing w:val="-9"/>
          <w:sz w:val="24"/>
          <w:szCs w:val="24"/>
        </w:rPr>
        <w:t xml:space="preserve"> </w:t>
      </w:r>
      <w:r w:rsidRPr="003D7257">
        <w:rPr>
          <w:rFonts w:asciiTheme="minorHAnsi" w:hAnsiTheme="minorHAnsi" w:cstheme="minorHAnsi"/>
          <w:sz w:val="24"/>
          <w:szCs w:val="24"/>
        </w:rPr>
        <w:t>the</w:t>
      </w:r>
      <w:r w:rsidRPr="003D7257">
        <w:rPr>
          <w:rFonts w:asciiTheme="minorHAnsi" w:hAnsiTheme="minorHAnsi" w:cstheme="minorHAnsi"/>
          <w:spacing w:val="-11"/>
          <w:sz w:val="24"/>
          <w:szCs w:val="24"/>
        </w:rPr>
        <w:t xml:space="preserve"> </w:t>
      </w:r>
      <w:r w:rsidRPr="003D7257">
        <w:rPr>
          <w:rFonts w:asciiTheme="minorHAnsi" w:hAnsiTheme="minorHAnsi" w:cstheme="minorHAnsi"/>
          <w:sz w:val="24"/>
          <w:szCs w:val="24"/>
        </w:rPr>
        <w:t>post</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of</w:t>
      </w:r>
      <w:r w:rsidRPr="003D7257">
        <w:rPr>
          <w:rFonts w:asciiTheme="minorHAnsi" w:hAnsiTheme="minorHAnsi" w:cstheme="minorHAnsi"/>
          <w:spacing w:val="-10"/>
          <w:sz w:val="24"/>
          <w:szCs w:val="24"/>
        </w:rPr>
        <w:t xml:space="preserve"> </w:t>
      </w:r>
      <w:r w:rsidR="00A3748F">
        <w:rPr>
          <w:rFonts w:asciiTheme="minorHAnsi" w:hAnsiTheme="minorHAnsi" w:cstheme="minorHAnsi"/>
          <w:b/>
          <w:sz w:val="24"/>
          <w:szCs w:val="24"/>
        </w:rPr>
        <w:t>Assistant Facilities Manager</w:t>
      </w:r>
      <w:r w:rsidRPr="003D7257">
        <w:rPr>
          <w:rFonts w:asciiTheme="minorHAnsi" w:hAnsiTheme="minorHAnsi" w:cstheme="minorHAnsi"/>
          <w:b/>
          <w:sz w:val="24"/>
          <w:szCs w:val="24"/>
        </w:rPr>
        <w:t xml:space="preserve"> </w:t>
      </w:r>
      <w:r w:rsidRPr="003D7257">
        <w:rPr>
          <w:rFonts w:asciiTheme="minorHAnsi" w:hAnsiTheme="minorHAnsi" w:cstheme="minorHAnsi"/>
          <w:sz w:val="24"/>
          <w:szCs w:val="24"/>
        </w:rPr>
        <w:t>and the selection process and candidates are advised to familiarize themselves with the detailed information in advance of submitting their</w:t>
      </w:r>
      <w:r w:rsidRPr="003D7257">
        <w:rPr>
          <w:rFonts w:asciiTheme="minorHAnsi" w:hAnsiTheme="minorHAnsi" w:cstheme="minorHAnsi"/>
          <w:spacing w:val="-11"/>
          <w:sz w:val="24"/>
          <w:szCs w:val="24"/>
        </w:rPr>
        <w:t xml:space="preserve"> </w:t>
      </w:r>
      <w:r w:rsidRPr="003D7257">
        <w:rPr>
          <w:rFonts w:asciiTheme="minorHAnsi" w:hAnsiTheme="minorHAnsi" w:cstheme="minorHAnsi"/>
          <w:sz w:val="24"/>
          <w:szCs w:val="24"/>
        </w:rPr>
        <w:t>application.</w:t>
      </w:r>
    </w:p>
    <w:p w14:paraId="0779396B" w14:textId="77777777" w:rsidR="003D7257" w:rsidRDefault="003A7C67" w:rsidP="003D7257">
      <w:pPr>
        <w:pStyle w:val="BodyText"/>
        <w:spacing w:before="157"/>
        <w:ind w:left="-57" w:right="331"/>
        <w:rPr>
          <w:rFonts w:asciiTheme="minorHAnsi" w:hAnsiTheme="minorHAnsi" w:cstheme="minorHAnsi"/>
          <w:sz w:val="24"/>
          <w:szCs w:val="24"/>
        </w:rPr>
      </w:pPr>
      <w:r w:rsidRPr="003D7257">
        <w:rPr>
          <w:rFonts w:asciiTheme="minorHAnsi" w:hAnsiTheme="minorHAnsi" w:cstheme="minorHAnsi"/>
          <w:sz w:val="24"/>
          <w:szCs w:val="24"/>
        </w:rPr>
        <w:t>Waterford City &amp; County Council is committed to a policy of open and fair</w:t>
      </w:r>
      <w:r w:rsidR="00515A4A" w:rsidRPr="003D7257">
        <w:rPr>
          <w:rFonts w:asciiTheme="minorHAnsi" w:hAnsiTheme="minorHAnsi" w:cstheme="minorHAnsi"/>
          <w:sz w:val="24"/>
          <w:szCs w:val="24"/>
        </w:rPr>
        <w:t xml:space="preserve"> </w:t>
      </w:r>
      <w:r w:rsidRPr="003D7257">
        <w:rPr>
          <w:rFonts w:asciiTheme="minorHAnsi" w:hAnsiTheme="minorHAnsi" w:cstheme="minorHAnsi"/>
          <w:sz w:val="24"/>
          <w:szCs w:val="24"/>
        </w:rPr>
        <w:t>recruitment, in line with good practice, recruitment &amp; selection standards,</w:t>
      </w:r>
      <w:r w:rsidR="00515A4A" w:rsidRPr="003D7257">
        <w:rPr>
          <w:rFonts w:asciiTheme="minorHAnsi" w:hAnsiTheme="minorHAnsi" w:cstheme="minorHAnsi"/>
          <w:sz w:val="24"/>
          <w:szCs w:val="24"/>
        </w:rPr>
        <w:t xml:space="preserve"> </w:t>
      </w:r>
      <w:r w:rsidRPr="003D7257">
        <w:rPr>
          <w:rFonts w:asciiTheme="minorHAnsi" w:hAnsiTheme="minorHAnsi" w:cstheme="minorHAnsi"/>
          <w:sz w:val="24"/>
          <w:szCs w:val="24"/>
        </w:rPr>
        <w:lastRenderedPageBreak/>
        <w:t>employment legislation and relevant circulars from the Department of Housing, Local Government &amp; Heritage</w:t>
      </w:r>
      <w:r w:rsidR="00515A4A" w:rsidRPr="003D7257">
        <w:rPr>
          <w:rFonts w:asciiTheme="minorHAnsi" w:hAnsiTheme="minorHAnsi" w:cstheme="minorHAnsi"/>
          <w:sz w:val="24"/>
          <w:szCs w:val="24"/>
        </w:rPr>
        <w:t>.</w:t>
      </w:r>
      <w:bookmarkStart w:id="3" w:name="Candidates_should_satisfy_themselves_tha"/>
      <w:bookmarkEnd w:id="3"/>
    </w:p>
    <w:p w14:paraId="4F38F9C5" w14:textId="2CBB8237" w:rsidR="003D7257" w:rsidRDefault="003A7C67" w:rsidP="003D7257">
      <w:pPr>
        <w:pStyle w:val="BodyText"/>
        <w:spacing w:before="157"/>
        <w:ind w:left="-57" w:right="331"/>
        <w:rPr>
          <w:rFonts w:asciiTheme="minorHAnsi" w:hAnsiTheme="minorHAnsi" w:cstheme="minorHAnsi"/>
          <w:sz w:val="24"/>
          <w:szCs w:val="24"/>
        </w:rPr>
      </w:pPr>
      <w:r w:rsidRPr="003D7257">
        <w:rPr>
          <w:rFonts w:asciiTheme="minorHAnsi" w:hAnsiTheme="minorHAnsi" w:cstheme="minorHAnsi"/>
          <w:sz w:val="24"/>
          <w:szCs w:val="24"/>
        </w:rPr>
        <w:t>Candidates should satisfy themselves that they are eligible under the Qualifications to apply for</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the</w:t>
      </w:r>
      <w:r w:rsidRPr="003D7257">
        <w:rPr>
          <w:rFonts w:asciiTheme="minorHAnsi" w:hAnsiTheme="minorHAnsi" w:cstheme="minorHAnsi"/>
          <w:spacing w:val="-12"/>
          <w:sz w:val="24"/>
          <w:szCs w:val="24"/>
        </w:rPr>
        <w:t xml:space="preserve"> </w:t>
      </w:r>
      <w:r w:rsidRPr="003D7257">
        <w:rPr>
          <w:rFonts w:asciiTheme="minorHAnsi" w:hAnsiTheme="minorHAnsi" w:cstheme="minorHAnsi"/>
          <w:sz w:val="24"/>
          <w:szCs w:val="24"/>
        </w:rPr>
        <w:t>post</w:t>
      </w:r>
      <w:r w:rsidRPr="003D7257">
        <w:rPr>
          <w:rFonts w:asciiTheme="minorHAnsi" w:hAnsiTheme="minorHAnsi" w:cstheme="minorHAnsi"/>
          <w:spacing w:val="-12"/>
          <w:sz w:val="24"/>
          <w:szCs w:val="24"/>
        </w:rPr>
        <w:t xml:space="preserve"> </w:t>
      </w:r>
      <w:r w:rsidRPr="003D7257">
        <w:rPr>
          <w:rFonts w:asciiTheme="minorHAnsi" w:hAnsiTheme="minorHAnsi" w:cstheme="minorHAnsi"/>
          <w:sz w:val="24"/>
          <w:szCs w:val="24"/>
        </w:rPr>
        <w:t>of</w:t>
      </w:r>
      <w:r w:rsidR="00951C1F" w:rsidRPr="003D7257">
        <w:rPr>
          <w:rFonts w:asciiTheme="minorHAnsi" w:hAnsiTheme="minorHAnsi" w:cstheme="minorHAnsi"/>
          <w:spacing w:val="-9"/>
          <w:sz w:val="24"/>
          <w:szCs w:val="24"/>
        </w:rPr>
        <w:t xml:space="preserve"> </w:t>
      </w:r>
      <w:r w:rsidR="00A3748F">
        <w:rPr>
          <w:rFonts w:asciiTheme="minorHAnsi" w:hAnsiTheme="minorHAnsi" w:cstheme="minorHAnsi"/>
          <w:b/>
          <w:sz w:val="24"/>
          <w:szCs w:val="24"/>
        </w:rPr>
        <w:t>Assistant Facilities Manager</w:t>
      </w:r>
      <w:r w:rsidRPr="003D7257">
        <w:rPr>
          <w:rFonts w:asciiTheme="minorHAnsi" w:hAnsiTheme="minorHAnsi" w:cstheme="minorHAnsi"/>
          <w:sz w:val="24"/>
          <w:szCs w:val="24"/>
        </w:rPr>
        <w:t>.</w:t>
      </w:r>
      <w:r w:rsidRPr="003D7257">
        <w:rPr>
          <w:rFonts w:asciiTheme="minorHAnsi" w:hAnsiTheme="minorHAnsi" w:cstheme="minorHAnsi"/>
          <w:spacing w:val="31"/>
          <w:sz w:val="24"/>
          <w:szCs w:val="24"/>
        </w:rPr>
        <w:t xml:space="preserve"> </w:t>
      </w:r>
    </w:p>
    <w:p w14:paraId="4EE68AD9" w14:textId="611BBB72" w:rsidR="00982D07" w:rsidRPr="003D7257" w:rsidRDefault="003A7C67" w:rsidP="003D7257">
      <w:pPr>
        <w:pStyle w:val="BodyText"/>
        <w:spacing w:before="157"/>
        <w:ind w:left="-57" w:right="331"/>
        <w:rPr>
          <w:rFonts w:asciiTheme="minorHAnsi" w:hAnsiTheme="minorHAnsi" w:cstheme="minorHAnsi"/>
          <w:sz w:val="24"/>
          <w:szCs w:val="24"/>
        </w:rPr>
      </w:pPr>
      <w:r w:rsidRPr="003D7257">
        <w:rPr>
          <w:rFonts w:asciiTheme="minorHAnsi" w:hAnsiTheme="minorHAnsi" w:cstheme="minorHAnsi"/>
          <w:sz w:val="24"/>
          <w:szCs w:val="24"/>
        </w:rPr>
        <w:t>Where</w:t>
      </w:r>
      <w:r w:rsidRPr="003D7257">
        <w:rPr>
          <w:rFonts w:asciiTheme="minorHAnsi" w:hAnsiTheme="minorHAnsi" w:cstheme="minorHAnsi"/>
          <w:spacing w:val="-10"/>
          <w:sz w:val="24"/>
          <w:szCs w:val="24"/>
        </w:rPr>
        <w:t xml:space="preserve"> </w:t>
      </w:r>
      <w:r w:rsidRPr="003D7257">
        <w:rPr>
          <w:rFonts w:asciiTheme="minorHAnsi" w:hAnsiTheme="minorHAnsi" w:cstheme="minorHAnsi"/>
          <w:sz w:val="24"/>
          <w:szCs w:val="24"/>
        </w:rPr>
        <w:t>a</w:t>
      </w:r>
      <w:r w:rsidRPr="003D7257">
        <w:rPr>
          <w:rFonts w:asciiTheme="minorHAnsi" w:hAnsiTheme="minorHAnsi" w:cstheme="minorHAnsi"/>
          <w:spacing w:val="-12"/>
          <w:sz w:val="24"/>
          <w:szCs w:val="24"/>
        </w:rPr>
        <w:t xml:space="preserve"> </w:t>
      </w:r>
      <w:r w:rsidRPr="003D7257">
        <w:rPr>
          <w:rFonts w:asciiTheme="minorHAnsi" w:hAnsiTheme="minorHAnsi" w:cstheme="minorHAnsi"/>
          <w:sz w:val="24"/>
          <w:szCs w:val="24"/>
        </w:rPr>
        <w:t>candidate</w:t>
      </w:r>
      <w:r w:rsidRPr="003D7257">
        <w:rPr>
          <w:rFonts w:asciiTheme="minorHAnsi" w:hAnsiTheme="minorHAnsi" w:cstheme="minorHAnsi"/>
          <w:spacing w:val="-12"/>
          <w:sz w:val="24"/>
          <w:szCs w:val="24"/>
        </w:rPr>
        <w:t xml:space="preserve"> </w:t>
      </w:r>
      <w:r w:rsidRPr="003D7257">
        <w:rPr>
          <w:rFonts w:asciiTheme="minorHAnsi" w:hAnsiTheme="minorHAnsi" w:cstheme="minorHAnsi"/>
          <w:sz w:val="24"/>
          <w:szCs w:val="24"/>
        </w:rPr>
        <w:t>provides</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false</w:t>
      </w:r>
      <w:r w:rsidRPr="003D7257">
        <w:rPr>
          <w:rFonts w:asciiTheme="minorHAnsi" w:hAnsiTheme="minorHAnsi" w:cstheme="minorHAnsi"/>
          <w:spacing w:val="-12"/>
          <w:sz w:val="24"/>
          <w:szCs w:val="24"/>
        </w:rPr>
        <w:t xml:space="preserve"> </w:t>
      </w:r>
      <w:r w:rsidRPr="003D7257">
        <w:rPr>
          <w:rFonts w:asciiTheme="minorHAnsi" w:hAnsiTheme="minorHAnsi" w:cstheme="minorHAnsi"/>
          <w:sz w:val="24"/>
          <w:szCs w:val="24"/>
        </w:rPr>
        <w:t>or</w:t>
      </w:r>
      <w:r w:rsidRPr="003D7257">
        <w:rPr>
          <w:rFonts w:asciiTheme="minorHAnsi" w:hAnsiTheme="minorHAnsi" w:cstheme="minorHAnsi"/>
          <w:spacing w:val="-11"/>
          <w:sz w:val="24"/>
          <w:szCs w:val="24"/>
        </w:rPr>
        <w:t xml:space="preserve"> </w:t>
      </w:r>
      <w:r w:rsidRPr="003D7257">
        <w:rPr>
          <w:rFonts w:asciiTheme="minorHAnsi" w:hAnsiTheme="minorHAnsi" w:cstheme="minorHAnsi"/>
          <w:sz w:val="24"/>
          <w:szCs w:val="24"/>
        </w:rPr>
        <w:t>misleading</w:t>
      </w:r>
      <w:r w:rsidRPr="003D7257">
        <w:rPr>
          <w:rFonts w:asciiTheme="minorHAnsi" w:hAnsiTheme="minorHAnsi" w:cstheme="minorHAnsi"/>
          <w:spacing w:val="-13"/>
          <w:sz w:val="24"/>
          <w:szCs w:val="24"/>
        </w:rPr>
        <w:t xml:space="preserve"> </w:t>
      </w:r>
      <w:r w:rsidRPr="003D7257">
        <w:rPr>
          <w:rFonts w:asciiTheme="minorHAnsi" w:hAnsiTheme="minorHAnsi" w:cstheme="minorHAnsi"/>
          <w:sz w:val="24"/>
          <w:szCs w:val="24"/>
        </w:rPr>
        <w:t xml:space="preserve">information or has deliberately omitted relevant information on their application form this may result </w:t>
      </w:r>
      <w:r w:rsidRPr="003D7257">
        <w:rPr>
          <w:rFonts w:asciiTheme="minorHAnsi" w:hAnsiTheme="minorHAnsi" w:cstheme="minorHAnsi"/>
          <w:spacing w:val="-3"/>
          <w:sz w:val="24"/>
          <w:szCs w:val="24"/>
        </w:rPr>
        <w:t xml:space="preserve">in </w:t>
      </w:r>
      <w:r w:rsidRPr="003D7257">
        <w:rPr>
          <w:rFonts w:asciiTheme="minorHAnsi" w:hAnsiTheme="minorHAnsi" w:cstheme="minorHAnsi"/>
          <w:sz w:val="24"/>
          <w:szCs w:val="24"/>
        </w:rPr>
        <w:t>their disqualification from the</w:t>
      </w:r>
      <w:r w:rsidRPr="003D7257">
        <w:rPr>
          <w:rFonts w:asciiTheme="minorHAnsi" w:hAnsiTheme="minorHAnsi" w:cstheme="minorHAnsi"/>
          <w:spacing w:val="-4"/>
          <w:sz w:val="24"/>
          <w:szCs w:val="24"/>
        </w:rPr>
        <w:t xml:space="preserve"> </w:t>
      </w:r>
      <w:r w:rsidRPr="003D7257">
        <w:rPr>
          <w:rFonts w:asciiTheme="minorHAnsi" w:hAnsiTheme="minorHAnsi" w:cstheme="minorHAnsi"/>
          <w:sz w:val="24"/>
          <w:szCs w:val="24"/>
        </w:rPr>
        <w:t>competition.</w:t>
      </w:r>
      <w:r w:rsidR="00AF53EA" w:rsidRPr="003D7257">
        <w:rPr>
          <w:rFonts w:asciiTheme="minorHAnsi" w:hAnsiTheme="minorHAnsi" w:cstheme="minorHAnsi"/>
          <w:noProof/>
          <w:sz w:val="24"/>
          <w:szCs w:val="24"/>
        </w:rPr>
        <w:t xml:space="preserve">                                 </w:t>
      </w:r>
    </w:p>
    <w:p w14:paraId="16B9DB7C" w14:textId="43EA0BB6" w:rsidR="00982D07" w:rsidRPr="003D7257" w:rsidRDefault="00AF53EA" w:rsidP="00AE590F">
      <w:pPr>
        <w:pStyle w:val="BodyText"/>
        <w:spacing w:before="1"/>
        <w:ind w:left="-113" w:right="557"/>
        <w:jc w:val="both"/>
        <w:rPr>
          <w:rFonts w:asciiTheme="minorHAnsi" w:hAnsiTheme="minorHAnsi" w:cstheme="minorHAnsi"/>
          <w:noProof/>
          <w:sz w:val="24"/>
          <w:szCs w:val="24"/>
        </w:rPr>
      </w:pPr>
      <w:r w:rsidRPr="003D7257">
        <w:rPr>
          <w:rFonts w:asciiTheme="minorHAnsi" w:hAnsiTheme="minorHAnsi" w:cstheme="minorHAnsi"/>
          <w:noProof/>
          <w:sz w:val="24"/>
          <w:szCs w:val="24"/>
        </w:rPr>
        <w:t xml:space="preserve">      </w:t>
      </w:r>
    </w:p>
    <w:p w14:paraId="3436800E" w14:textId="77777777" w:rsidR="00EC42AF" w:rsidRDefault="00EC42AF" w:rsidP="00DD0251">
      <w:pPr>
        <w:pStyle w:val="Title"/>
        <w:shd w:val="clear" w:color="auto" w:fill="0070C0"/>
        <w:spacing w:after="240"/>
        <w:jc w:val="center"/>
        <w:rPr>
          <w:rFonts w:ascii="Tahoma" w:hAnsi="Tahoma" w:cs="Tahoma"/>
          <w:b/>
          <w:color w:val="FFFFFF"/>
          <w:sz w:val="32"/>
          <w:szCs w:val="32"/>
          <w:lang w:val="en-US"/>
        </w:rPr>
      </w:pPr>
      <w:r>
        <w:rPr>
          <w:rFonts w:ascii="Tahoma" w:hAnsi="Tahoma" w:cs="Tahoma"/>
          <w:b/>
          <w:color w:val="FFFFFF"/>
          <w:sz w:val="32"/>
          <w:szCs w:val="32"/>
          <w:lang w:val="en-US"/>
        </w:rPr>
        <w:t>The Competition</w:t>
      </w:r>
    </w:p>
    <w:p w14:paraId="29DB65F7" w14:textId="77777777" w:rsidR="00EC42AF" w:rsidRPr="00751396" w:rsidRDefault="00EC42AF" w:rsidP="00EC42AF">
      <w:pPr>
        <w:pStyle w:val="Heading3"/>
        <w:keepNext/>
        <w:keepLines/>
        <w:pBdr>
          <w:top w:val="none" w:sz="0" w:space="0" w:color="auto"/>
          <w:bottom w:val="single" w:sz="48" w:space="1" w:color="5B9BD5"/>
        </w:pBdr>
        <w:spacing w:before="0"/>
        <w:contextualSpacing/>
        <w:jc w:val="both"/>
        <w:rPr>
          <w:rFonts w:asciiTheme="minorHAnsi" w:hAnsiTheme="minorHAnsi" w:cstheme="minorHAnsi"/>
          <w:b/>
          <w:sz w:val="24"/>
          <w:szCs w:val="24"/>
          <w:lang w:val="en-GB"/>
        </w:rPr>
      </w:pPr>
      <w:bookmarkStart w:id="4" w:name="_Toc481744451"/>
      <w:bookmarkStart w:id="5" w:name="_Toc125379549"/>
      <w:r w:rsidRPr="00751396">
        <w:rPr>
          <w:rFonts w:asciiTheme="minorHAnsi" w:hAnsiTheme="minorHAnsi" w:cstheme="minorHAnsi"/>
          <w:b/>
          <w:sz w:val="24"/>
          <w:szCs w:val="24"/>
          <w:lang w:val="en-GB"/>
        </w:rPr>
        <w:t>The Position:</w:t>
      </w:r>
      <w:bookmarkEnd w:id="4"/>
      <w:bookmarkEnd w:id="5"/>
    </w:p>
    <w:p w14:paraId="25DB00C3" w14:textId="1E1406BE" w:rsidR="00C435A9" w:rsidRPr="003D7257" w:rsidRDefault="00642B75" w:rsidP="003D7257">
      <w:pPr>
        <w:pStyle w:val="BodyText"/>
        <w:spacing w:before="51"/>
        <w:ind w:right="104"/>
        <w:jc w:val="both"/>
        <w:rPr>
          <w:sz w:val="24"/>
        </w:rPr>
      </w:pPr>
      <w:r w:rsidRPr="003D7257">
        <w:rPr>
          <w:sz w:val="24"/>
        </w:rPr>
        <w:t>Waterford City and County</w:t>
      </w:r>
      <w:r w:rsidR="00986D77" w:rsidRPr="003D7257">
        <w:rPr>
          <w:sz w:val="24"/>
        </w:rPr>
        <w:t xml:space="preserve"> Council </w:t>
      </w:r>
      <w:r w:rsidR="00C435A9" w:rsidRPr="003D7257">
        <w:rPr>
          <w:sz w:val="24"/>
        </w:rPr>
        <w:t xml:space="preserve">is seeking applications from suitably qualified candidates with relevant experience for the position of </w:t>
      </w:r>
      <w:r w:rsidR="00A3748F">
        <w:rPr>
          <w:b/>
          <w:bCs/>
          <w:sz w:val="24"/>
        </w:rPr>
        <w:t>Assistant Facilities Manager</w:t>
      </w:r>
      <w:r w:rsidR="00C435A9" w:rsidRPr="003D7257">
        <w:rPr>
          <w:sz w:val="24"/>
        </w:rPr>
        <w:t>.</w:t>
      </w:r>
    </w:p>
    <w:p w14:paraId="4C8349DC" w14:textId="764DABF6" w:rsidR="007C5554" w:rsidRPr="003D7257" w:rsidRDefault="007C5554" w:rsidP="003D7257">
      <w:pPr>
        <w:pStyle w:val="BodyText"/>
        <w:spacing w:before="51"/>
        <w:ind w:right="104"/>
        <w:jc w:val="both"/>
        <w:rPr>
          <w:sz w:val="24"/>
        </w:rPr>
      </w:pPr>
      <w:r w:rsidRPr="003D7257">
        <w:rPr>
          <w:sz w:val="24"/>
        </w:rPr>
        <w:t xml:space="preserve">Waterford City &amp; County Council will, following the interview process, form a panel for the post of </w:t>
      </w:r>
      <w:r w:rsidR="00A3748F">
        <w:rPr>
          <w:sz w:val="24"/>
        </w:rPr>
        <w:t>Assistant Facilities Manager</w:t>
      </w:r>
      <w:r w:rsidRPr="003D7257">
        <w:rPr>
          <w:sz w:val="24"/>
        </w:rPr>
        <w:t xml:space="preserve"> from which future relevant vacancies may be filled subject to sanction approval from the Department of Housing, Planning and Local Government. This panel will exist for 12 months and may be extended for a further period of 12 months at the discretion of the Chief Executive.</w:t>
      </w:r>
    </w:p>
    <w:p w14:paraId="3A9C16D1" w14:textId="77777777" w:rsidR="00982D07" w:rsidRPr="00982D07" w:rsidRDefault="00982D07" w:rsidP="00982D07">
      <w:pPr>
        <w:pStyle w:val="Heading3"/>
        <w:keepNext/>
        <w:keepLines/>
        <w:pBdr>
          <w:top w:val="none" w:sz="0" w:space="0" w:color="auto"/>
          <w:bottom w:val="single" w:sz="48" w:space="1" w:color="5B9BD5"/>
        </w:pBdr>
        <w:spacing w:before="0"/>
        <w:contextualSpacing/>
        <w:jc w:val="both"/>
        <w:rPr>
          <w:rFonts w:asciiTheme="minorHAnsi" w:hAnsiTheme="minorHAnsi" w:cstheme="minorHAnsi"/>
          <w:b/>
          <w:sz w:val="24"/>
          <w:szCs w:val="24"/>
          <w:lang w:val="en-GB"/>
        </w:rPr>
      </w:pPr>
      <w:r w:rsidRPr="00982D07">
        <w:rPr>
          <w:rFonts w:asciiTheme="minorHAnsi" w:hAnsiTheme="minorHAnsi" w:cstheme="minorHAnsi"/>
          <w:b/>
          <w:sz w:val="24"/>
          <w:szCs w:val="24"/>
          <w:lang w:val="en-GB"/>
        </w:rPr>
        <w:t>Introduction to Role:</w:t>
      </w:r>
    </w:p>
    <w:p w14:paraId="11241576" w14:textId="77777777" w:rsidR="00982D07" w:rsidRDefault="00982D07" w:rsidP="00982D07">
      <w:pPr>
        <w:pStyle w:val="BodyText"/>
        <w:spacing w:before="3"/>
        <w:rPr>
          <w:b/>
          <w:sz w:val="15"/>
        </w:rPr>
      </w:pPr>
    </w:p>
    <w:p w14:paraId="154D3BFB" w14:textId="77777777" w:rsidR="00F94A61" w:rsidRPr="00F94A61" w:rsidRDefault="00F94A61" w:rsidP="00F94A61">
      <w:pPr>
        <w:pStyle w:val="BodyText"/>
        <w:spacing w:before="51"/>
        <w:ind w:right="104"/>
        <w:jc w:val="both"/>
        <w:rPr>
          <w:sz w:val="24"/>
          <w:szCs w:val="24"/>
          <w:lang w:val="en-GB"/>
        </w:rPr>
      </w:pPr>
      <w:r w:rsidRPr="00F94A61">
        <w:rPr>
          <w:sz w:val="24"/>
          <w:szCs w:val="24"/>
          <w:lang w:val="en-GB"/>
        </w:rPr>
        <w:t xml:space="preserve">Waterford City &amp; County Council has in the region of 130 buildings located across the city and county of Waterford. These buildings are made up of core office accommodation, fire stations, libraries, machinery yards and many community facilities.  We also have responsibility for City Hall, Theatre Royal and the Bishops Palace which are heritage buildings of national importance.  </w:t>
      </w:r>
    </w:p>
    <w:p w14:paraId="4F02BB9D" w14:textId="77777777" w:rsidR="00F94A61" w:rsidRPr="00F94A61" w:rsidRDefault="00F94A61" w:rsidP="00F94A61">
      <w:pPr>
        <w:pStyle w:val="BodyText"/>
        <w:spacing w:before="51"/>
        <w:ind w:right="104"/>
        <w:jc w:val="both"/>
        <w:rPr>
          <w:sz w:val="24"/>
          <w:szCs w:val="24"/>
          <w:lang w:val="en-GB"/>
        </w:rPr>
      </w:pPr>
    </w:p>
    <w:p w14:paraId="36E44F0D" w14:textId="77777777" w:rsidR="00F94A61" w:rsidRPr="00F94A61" w:rsidRDefault="00F94A61" w:rsidP="00F94A61">
      <w:pPr>
        <w:pStyle w:val="BodyText"/>
        <w:spacing w:before="51"/>
        <w:ind w:right="104"/>
        <w:jc w:val="both"/>
        <w:rPr>
          <w:sz w:val="24"/>
          <w:szCs w:val="24"/>
          <w:lang w:val="en-GB"/>
        </w:rPr>
      </w:pPr>
      <w:r w:rsidRPr="00F94A61">
        <w:rPr>
          <w:sz w:val="24"/>
          <w:szCs w:val="24"/>
          <w:lang w:val="en-GB"/>
        </w:rPr>
        <w:t>There are many challenges in the maintenance and management of these buildings to ensure their integrity and to enable them to operate efficiently for their varied functions.  The facilities team are required to have a proactive maintenance programme in place for our buildings.  The team works closely with other departments of the Council in relation to upkeep and maintenance, health and safety, fire safety, as well as the maintenance conditions of licences and leases on various buildings.</w:t>
      </w:r>
    </w:p>
    <w:p w14:paraId="6FB97778" w14:textId="77777777" w:rsidR="00F94A61" w:rsidRPr="00F94A61" w:rsidRDefault="00F94A61" w:rsidP="00F94A61">
      <w:pPr>
        <w:pStyle w:val="BodyText"/>
        <w:spacing w:before="51"/>
        <w:ind w:right="104"/>
        <w:jc w:val="both"/>
        <w:rPr>
          <w:sz w:val="24"/>
          <w:szCs w:val="24"/>
          <w:lang w:val="en-GB"/>
        </w:rPr>
      </w:pPr>
    </w:p>
    <w:p w14:paraId="392916F4" w14:textId="77777777" w:rsidR="00F94A61" w:rsidRPr="00F94A61" w:rsidRDefault="00F94A61" w:rsidP="00F94A61">
      <w:pPr>
        <w:pStyle w:val="BodyText"/>
        <w:spacing w:before="51"/>
        <w:ind w:right="104"/>
        <w:jc w:val="both"/>
        <w:rPr>
          <w:sz w:val="24"/>
          <w:szCs w:val="24"/>
          <w:lang w:val="en-GB"/>
        </w:rPr>
      </w:pPr>
      <w:r w:rsidRPr="00F94A61">
        <w:rPr>
          <w:sz w:val="24"/>
          <w:szCs w:val="24"/>
          <w:lang w:val="en-GB"/>
        </w:rPr>
        <w:t>We are also striving to ensure that all buildings are achieving our climate action goals by developing adaptive strategies and implementing specific actions and interventions across our portfolio of buildings.  Procurement and development of building management systems is also essential in achieving this for the section.</w:t>
      </w:r>
    </w:p>
    <w:p w14:paraId="494E68D5" w14:textId="45BF6E84" w:rsidR="00C447F2" w:rsidRPr="004A3201" w:rsidRDefault="003A6CDD" w:rsidP="0025334B">
      <w:pPr>
        <w:pStyle w:val="BodyText"/>
        <w:spacing w:before="51"/>
        <w:ind w:right="104"/>
        <w:jc w:val="both"/>
        <w:rPr>
          <w:sz w:val="24"/>
          <w:szCs w:val="24"/>
        </w:rPr>
      </w:pPr>
      <w:r>
        <w:rPr>
          <w:sz w:val="24"/>
          <w:szCs w:val="24"/>
        </w:rPr>
        <w:lastRenderedPageBreak/>
        <w:t>The</w:t>
      </w:r>
      <w:r w:rsidR="004A3201" w:rsidRPr="004A3201">
        <w:rPr>
          <w:sz w:val="24"/>
          <w:szCs w:val="24"/>
        </w:rPr>
        <w:t xml:space="preserve"> Assistant</w:t>
      </w:r>
      <w:r w:rsidR="004A3201">
        <w:rPr>
          <w:sz w:val="24"/>
          <w:szCs w:val="24"/>
        </w:rPr>
        <w:t xml:space="preserve"> Facilities Manager supports the day-to-day operations of Facilities Management, ensuring compliance, safety and efficiency across various properties.</w:t>
      </w:r>
      <w:r w:rsidR="005B0810">
        <w:rPr>
          <w:sz w:val="24"/>
          <w:szCs w:val="24"/>
        </w:rPr>
        <w:t xml:space="preserve">  </w:t>
      </w:r>
      <w:r>
        <w:rPr>
          <w:sz w:val="24"/>
          <w:szCs w:val="24"/>
        </w:rPr>
        <w:t>The</w:t>
      </w:r>
      <w:r w:rsidR="005B0810">
        <w:rPr>
          <w:sz w:val="24"/>
          <w:szCs w:val="24"/>
        </w:rPr>
        <w:t xml:space="preserve"> Assistant Facilities Manager plays a crucial role in ensuring the efficient operation, maintenance and safety of </w:t>
      </w:r>
      <w:r>
        <w:rPr>
          <w:sz w:val="24"/>
          <w:szCs w:val="24"/>
        </w:rPr>
        <w:t xml:space="preserve">all buildings and </w:t>
      </w:r>
      <w:r w:rsidR="005B0810">
        <w:rPr>
          <w:sz w:val="24"/>
          <w:szCs w:val="24"/>
        </w:rPr>
        <w:t xml:space="preserve">facilities, supporting the </w:t>
      </w:r>
      <w:r>
        <w:rPr>
          <w:sz w:val="24"/>
          <w:szCs w:val="24"/>
        </w:rPr>
        <w:t xml:space="preserve">Executive </w:t>
      </w:r>
      <w:r w:rsidR="005B0810">
        <w:rPr>
          <w:sz w:val="24"/>
          <w:szCs w:val="24"/>
        </w:rPr>
        <w:t>Facilities Manager in various tasks.</w:t>
      </w:r>
    </w:p>
    <w:p w14:paraId="18A01FFC" w14:textId="77777777" w:rsidR="00DD0251" w:rsidRPr="003A6CDD" w:rsidRDefault="00DD0251" w:rsidP="00DD0251">
      <w:pPr>
        <w:pStyle w:val="Title"/>
        <w:shd w:val="clear" w:color="auto" w:fill="0070C0"/>
        <w:spacing w:after="240"/>
        <w:jc w:val="center"/>
        <w:rPr>
          <w:rFonts w:ascii="Tahoma" w:hAnsi="Tahoma" w:cs="Tahoma"/>
          <w:b/>
          <w:color w:val="FFFFFF"/>
          <w:sz w:val="24"/>
          <w:szCs w:val="24"/>
          <w:lang w:val="en-US"/>
        </w:rPr>
      </w:pPr>
      <w:r w:rsidRPr="003A6CDD">
        <w:rPr>
          <w:rFonts w:ascii="Tahoma" w:hAnsi="Tahoma" w:cs="Tahoma"/>
          <w:b/>
          <w:color w:val="FFFFFF"/>
          <w:sz w:val="24"/>
          <w:szCs w:val="24"/>
          <w:lang w:val="en-US"/>
        </w:rPr>
        <w:t>Duties and Responsibilities</w:t>
      </w:r>
    </w:p>
    <w:p w14:paraId="210FAFC9" w14:textId="62CEC3D5" w:rsidR="007C5554" w:rsidRPr="00F511BD" w:rsidRDefault="007C5554" w:rsidP="00E70910">
      <w:pPr>
        <w:jc w:val="both"/>
        <w:rPr>
          <w:rFonts w:asciiTheme="minorHAnsi" w:hAnsiTheme="minorHAnsi" w:cstheme="minorHAnsi"/>
          <w:sz w:val="24"/>
          <w:szCs w:val="24"/>
        </w:rPr>
      </w:pPr>
      <w:r w:rsidRPr="00F511BD">
        <w:rPr>
          <w:rFonts w:asciiTheme="minorHAnsi" w:hAnsiTheme="minorHAnsi" w:cstheme="minorHAnsi"/>
          <w:sz w:val="24"/>
          <w:szCs w:val="24"/>
        </w:rPr>
        <w:t xml:space="preserve">The </w:t>
      </w:r>
      <w:proofErr w:type="gramStart"/>
      <w:r w:rsidRPr="00F511BD">
        <w:rPr>
          <w:rFonts w:asciiTheme="minorHAnsi" w:hAnsiTheme="minorHAnsi" w:cstheme="minorHAnsi"/>
          <w:sz w:val="24"/>
          <w:szCs w:val="24"/>
        </w:rPr>
        <w:t>particular duties</w:t>
      </w:r>
      <w:proofErr w:type="gramEnd"/>
      <w:r w:rsidRPr="00F511BD">
        <w:rPr>
          <w:rFonts w:asciiTheme="minorHAnsi" w:hAnsiTheme="minorHAnsi" w:cstheme="minorHAnsi"/>
          <w:sz w:val="24"/>
          <w:szCs w:val="24"/>
        </w:rPr>
        <w:t xml:space="preserve"> and responsibilities attached to the post may vary from time to time, without changing the general character of the duties or level of responsibilities entailed. The post holder may therefore be required to perform duties appropriate to the post, other than those detailed below, and to take instructions from and report to, an appropriate Officer or such designated Officer as may be assigned from time to time by Waterford City &amp; County Council.</w:t>
      </w:r>
    </w:p>
    <w:p w14:paraId="333B5DC3" w14:textId="77777777" w:rsidR="00F94A61" w:rsidRDefault="003A6CDD" w:rsidP="00F94A61">
      <w:pPr>
        <w:pStyle w:val="BodyText"/>
      </w:pPr>
      <w:bookmarkStart w:id="6" w:name="An_Assistant_Engineer_shall_be_expected_"/>
      <w:bookmarkEnd w:id="6"/>
      <w:r>
        <w:rPr>
          <w:sz w:val="24"/>
          <w:szCs w:val="24"/>
        </w:rPr>
        <w:t>The</w:t>
      </w:r>
      <w:r w:rsidR="007C5554" w:rsidRPr="00F511BD">
        <w:rPr>
          <w:sz w:val="24"/>
          <w:szCs w:val="24"/>
        </w:rPr>
        <w:t xml:space="preserve"> </w:t>
      </w:r>
      <w:r w:rsidR="00A3748F">
        <w:rPr>
          <w:sz w:val="24"/>
          <w:szCs w:val="24"/>
        </w:rPr>
        <w:t>Assistant Facilities Manager</w:t>
      </w:r>
      <w:r w:rsidR="007C5554" w:rsidRPr="00F511BD">
        <w:rPr>
          <w:sz w:val="24"/>
          <w:szCs w:val="24"/>
        </w:rPr>
        <w:t xml:space="preserve"> shall be expected to:</w:t>
      </w:r>
      <w:bookmarkStart w:id="7" w:name="•___Implement_engineering_projects/progr"/>
      <w:bookmarkEnd w:id="7"/>
      <w:r w:rsidR="007C5554">
        <w:tab/>
      </w:r>
    </w:p>
    <w:p w14:paraId="4612ED94" w14:textId="77131C8E" w:rsidR="00EB3903" w:rsidRDefault="00EB3903" w:rsidP="00F94A61">
      <w:pPr>
        <w:pStyle w:val="BodyText"/>
        <w:numPr>
          <w:ilvl w:val="0"/>
          <w:numId w:val="19"/>
        </w:numPr>
        <w:rPr>
          <w:sz w:val="24"/>
          <w:szCs w:val="24"/>
        </w:rPr>
      </w:pPr>
      <w:r>
        <w:rPr>
          <w:sz w:val="24"/>
          <w:szCs w:val="24"/>
        </w:rPr>
        <w:t>Co-</w:t>
      </w:r>
      <w:r w:rsidR="003A6CDD">
        <w:rPr>
          <w:sz w:val="24"/>
          <w:szCs w:val="24"/>
        </w:rPr>
        <w:t>o</w:t>
      </w:r>
      <w:r>
        <w:rPr>
          <w:sz w:val="24"/>
          <w:szCs w:val="24"/>
        </w:rPr>
        <w:t>rdinate</w:t>
      </w:r>
      <w:r w:rsidR="003A6CDD">
        <w:rPr>
          <w:sz w:val="24"/>
          <w:szCs w:val="24"/>
        </w:rPr>
        <w:t xml:space="preserve"> </w:t>
      </w:r>
      <w:r>
        <w:rPr>
          <w:sz w:val="24"/>
          <w:szCs w:val="24"/>
        </w:rPr>
        <w:t xml:space="preserve">and assist in managing the maintenance and repairs for </w:t>
      </w:r>
      <w:r w:rsidR="003A6CDD">
        <w:rPr>
          <w:sz w:val="24"/>
          <w:szCs w:val="24"/>
        </w:rPr>
        <w:t>Waterford City &amp; County Council’s buildings and</w:t>
      </w:r>
      <w:r>
        <w:rPr>
          <w:sz w:val="24"/>
          <w:szCs w:val="24"/>
        </w:rPr>
        <w:t xml:space="preserve"> facilities.</w:t>
      </w:r>
    </w:p>
    <w:p w14:paraId="608AA84C" w14:textId="175BC5F1" w:rsidR="00EB3903" w:rsidRDefault="00EB3903" w:rsidP="00EB3903">
      <w:pPr>
        <w:pStyle w:val="BodyText"/>
        <w:numPr>
          <w:ilvl w:val="0"/>
          <w:numId w:val="19"/>
        </w:numPr>
        <w:rPr>
          <w:sz w:val="24"/>
          <w:szCs w:val="24"/>
        </w:rPr>
      </w:pPr>
      <w:r>
        <w:rPr>
          <w:sz w:val="24"/>
          <w:szCs w:val="24"/>
        </w:rPr>
        <w:t>Conducts regular inspections of facilities and grounds to assess and address repairs and safety concerns.</w:t>
      </w:r>
    </w:p>
    <w:p w14:paraId="4F486174" w14:textId="12F395C1" w:rsidR="00EB3903" w:rsidRDefault="00EB3903" w:rsidP="00EB3903">
      <w:pPr>
        <w:pStyle w:val="BodyText"/>
        <w:numPr>
          <w:ilvl w:val="0"/>
          <w:numId w:val="19"/>
        </w:numPr>
        <w:rPr>
          <w:sz w:val="24"/>
          <w:szCs w:val="24"/>
        </w:rPr>
      </w:pPr>
      <w:r>
        <w:rPr>
          <w:sz w:val="24"/>
          <w:szCs w:val="24"/>
        </w:rPr>
        <w:t>Assists in the development and implementation of protocols related to building operations and safety.</w:t>
      </w:r>
    </w:p>
    <w:p w14:paraId="0BCEE7FC" w14:textId="4D9B458C" w:rsidR="00EB3903" w:rsidRDefault="003A6CDD" w:rsidP="00EB3903">
      <w:pPr>
        <w:pStyle w:val="BodyText"/>
        <w:numPr>
          <w:ilvl w:val="0"/>
          <w:numId w:val="19"/>
        </w:numPr>
        <w:rPr>
          <w:sz w:val="24"/>
          <w:szCs w:val="24"/>
        </w:rPr>
      </w:pPr>
      <w:r>
        <w:rPr>
          <w:sz w:val="24"/>
          <w:szCs w:val="24"/>
        </w:rPr>
        <w:t>Assist with the m</w:t>
      </w:r>
      <w:r w:rsidR="00EB3903">
        <w:rPr>
          <w:sz w:val="24"/>
          <w:szCs w:val="24"/>
        </w:rPr>
        <w:t>anage</w:t>
      </w:r>
      <w:r>
        <w:rPr>
          <w:sz w:val="24"/>
          <w:szCs w:val="24"/>
        </w:rPr>
        <w:t xml:space="preserve">ment of </w:t>
      </w:r>
      <w:r w:rsidR="00EB3903">
        <w:rPr>
          <w:sz w:val="24"/>
          <w:szCs w:val="24"/>
        </w:rPr>
        <w:t>contracts and service agreements related to facility maintenance and repair.</w:t>
      </w:r>
    </w:p>
    <w:p w14:paraId="2C94D6EA" w14:textId="4E18CA90" w:rsidR="00EB3903" w:rsidRDefault="00EB3903" w:rsidP="00EB3903">
      <w:pPr>
        <w:pStyle w:val="BodyText"/>
        <w:numPr>
          <w:ilvl w:val="0"/>
          <w:numId w:val="19"/>
        </w:numPr>
        <w:rPr>
          <w:sz w:val="24"/>
          <w:szCs w:val="24"/>
        </w:rPr>
      </w:pPr>
      <w:r>
        <w:rPr>
          <w:sz w:val="24"/>
          <w:szCs w:val="24"/>
        </w:rPr>
        <w:t>Provides support and guidance to facility staff and contractors to ensure successful completion of projects.</w:t>
      </w:r>
    </w:p>
    <w:p w14:paraId="65D20D3D" w14:textId="58C7E266" w:rsidR="00EB3903" w:rsidRDefault="00EB3903" w:rsidP="00EB3903">
      <w:pPr>
        <w:pStyle w:val="BodyText"/>
        <w:numPr>
          <w:ilvl w:val="0"/>
          <w:numId w:val="19"/>
        </w:numPr>
        <w:rPr>
          <w:sz w:val="24"/>
          <w:szCs w:val="24"/>
        </w:rPr>
      </w:pPr>
      <w:r>
        <w:rPr>
          <w:sz w:val="24"/>
          <w:szCs w:val="24"/>
        </w:rPr>
        <w:t>Monitor utility usage and expenses to promote efficient energy use and cost savings.</w:t>
      </w:r>
    </w:p>
    <w:p w14:paraId="6BA4FA4B" w14:textId="581CFBDA" w:rsidR="00EB3903" w:rsidRDefault="003A6CDD" w:rsidP="00EB3903">
      <w:pPr>
        <w:pStyle w:val="BodyText"/>
        <w:numPr>
          <w:ilvl w:val="0"/>
          <w:numId w:val="19"/>
        </w:numPr>
        <w:rPr>
          <w:sz w:val="24"/>
          <w:szCs w:val="24"/>
        </w:rPr>
      </w:pPr>
      <w:r>
        <w:rPr>
          <w:sz w:val="24"/>
          <w:szCs w:val="24"/>
        </w:rPr>
        <w:t>Monitors expenditure and assists with the p</w:t>
      </w:r>
      <w:r w:rsidR="00EB3903">
        <w:rPr>
          <w:sz w:val="24"/>
          <w:szCs w:val="24"/>
        </w:rPr>
        <w:t>repar</w:t>
      </w:r>
      <w:r>
        <w:rPr>
          <w:sz w:val="24"/>
          <w:szCs w:val="24"/>
        </w:rPr>
        <w:t>ation of</w:t>
      </w:r>
      <w:r w:rsidR="00EB3903">
        <w:rPr>
          <w:sz w:val="24"/>
          <w:szCs w:val="24"/>
        </w:rPr>
        <w:t xml:space="preserve"> budgets and financial reports related to facility operations and maintenance.</w:t>
      </w:r>
    </w:p>
    <w:p w14:paraId="2D762325" w14:textId="32EB529E" w:rsidR="00EB3903" w:rsidRDefault="00EB3903" w:rsidP="00EB3903">
      <w:pPr>
        <w:pStyle w:val="BodyText"/>
        <w:numPr>
          <w:ilvl w:val="0"/>
          <w:numId w:val="19"/>
        </w:numPr>
        <w:rPr>
          <w:sz w:val="24"/>
          <w:szCs w:val="24"/>
        </w:rPr>
      </w:pPr>
      <w:r>
        <w:rPr>
          <w:sz w:val="24"/>
          <w:szCs w:val="24"/>
        </w:rPr>
        <w:t>Assists in the scheduling and coordination of events and activities hosted at public facilities.</w:t>
      </w:r>
    </w:p>
    <w:p w14:paraId="4872FA2B" w14:textId="45E9ECB8" w:rsidR="00EB3903" w:rsidRDefault="00EB3903" w:rsidP="00EB3903">
      <w:pPr>
        <w:pStyle w:val="BodyText"/>
        <w:numPr>
          <w:ilvl w:val="0"/>
          <w:numId w:val="19"/>
        </w:numPr>
        <w:rPr>
          <w:sz w:val="24"/>
          <w:szCs w:val="24"/>
        </w:rPr>
      </w:pPr>
      <w:r>
        <w:rPr>
          <w:sz w:val="24"/>
          <w:szCs w:val="24"/>
        </w:rPr>
        <w:t>Communicates effectively with various stakeholders, including staff, contractors, and the public, to build positive relationships and facilitate collaboration.</w:t>
      </w:r>
    </w:p>
    <w:p w14:paraId="5D52C5BF" w14:textId="59744487" w:rsidR="00E70910" w:rsidRPr="00E70910" w:rsidRDefault="00E70910" w:rsidP="00E70910">
      <w:pPr>
        <w:pStyle w:val="BodyText"/>
        <w:numPr>
          <w:ilvl w:val="0"/>
          <w:numId w:val="19"/>
        </w:numPr>
        <w:rPr>
          <w:sz w:val="24"/>
          <w:szCs w:val="24"/>
        </w:rPr>
      </w:pPr>
      <w:r w:rsidRPr="00E70910">
        <w:rPr>
          <w:sz w:val="24"/>
          <w:szCs w:val="24"/>
        </w:rPr>
        <w:t>Development of necessary tender documents for procurement</w:t>
      </w:r>
      <w:r>
        <w:rPr>
          <w:sz w:val="24"/>
          <w:szCs w:val="24"/>
        </w:rPr>
        <w:t>.</w:t>
      </w:r>
    </w:p>
    <w:p w14:paraId="6860AA7F" w14:textId="5C75DBEA" w:rsidR="00EB3903" w:rsidRDefault="00E70910" w:rsidP="00E21B47">
      <w:pPr>
        <w:pStyle w:val="BodyText"/>
        <w:numPr>
          <w:ilvl w:val="0"/>
          <w:numId w:val="19"/>
        </w:numPr>
      </w:pPr>
      <w:r w:rsidRPr="00E70910">
        <w:rPr>
          <w:sz w:val="24"/>
          <w:szCs w:val="24"/>
        </w:rPr>
        <w:t>Carry out inspections with caretakers on vacant properties owned by WCCC</w:t>
      </w:r>
      <w:r>
        <w:rPr>
          <w:sz w:val="24"/>
          <w:szCs w:val="24"/>
        </w:rPr>
        <w:t>.</w:t>
      </w:r>
    </w:p>
    <w:p w14:paraId="6F3315B3" w14:textId="415D0207" w:rsidR="007C5554" w:rsidRDefault="007C5554" w:rsidP="00A3748F">
      <w:pPr>
        <w:pStyle w:val="BodyText"/>
        <w:spacing w:before="1"/>
        <w:ind w:right="199"/>
        <w:rPr>
          <w:sz w:val="24"/>
          <w:szCs w:val="24"/>
        </w:rPr>
      </w:pPr>
      <w:bookmarkStart w:id="8" w:name="The_list_of_duties_above_is_not_exhausti"/>
      <w:bookmarkEnd w:id="8"/>
      <w:r w:rsidRPr="00125648">
        <w:rPr>
          <w:sz w:val="24"/>
          <w:szCs w:val="24"/>
        </w:rPr>
        <w:t xml:space="preserve">The list of duties above is not exhaustive. </w:t>
      </w:r>
    </w:p>
    <w:p w14:paraId="15D470B6" w14:textId="77777777" w:rsidR="007C5554" w:rsidRPr="00C447F2" w:rsidRDefault="007C5554" w:rsidP="007C5554">
      <w:pPr>
        <w:pStyle w:val="Heading3"/>
        <w:keepNext/>
        <w:keepLines/>
        <w:pBdr>
          <w:top w:val="none" w:sz="0" w:space="0" w:color="auto"/>
          <w:bottom w:val="single" w:sz="48" w:space="1" w:color="5B9BD5"/>
        </w:pBdr>
        <w:spacing w:before="0"/>
        <w:contextualSpacing/>
        <w:jc w:val="both"/>
        <w:rPr>
          <w:rFonts w:asciiTheme="minorHAnsi" w:hAnsiTheme="minorHAnsi" w:cstheme="minorHAnsi"/>
          <w:b/>
          <w:sz w:val="24"/>
          <w:szCs w:val="24"/>
          <w:lang w:val="en-GB"/>
        </w:rPr>
      </w:pPr>
      <w:r w:rsidRPr="00C447F2">
        <w:rPr>
          <w:rFonts w:asciiTheme="minorHAnsi" w:hAnsiTheme="minorHAnsi" w:cstheme="minorHAnsi"/>
          <w:b/>
          <w:sz w:val="24"/>
          <w:szCs w:val="24"/>
          <w:lang w:val="en-GB"/>
        </w:rPr>
        <w:lastRenderedPageBreak/>
        <w:t>Qualifications</w:t>
      </w:r>
    </w:p>
    <w:p w14:paraId="675AF0A9" w14:textId="1597D1AC" w:rsidR="00B02126" w:rsidRPr="00FB598F" w:rsidRDefault="00B02126" w:rsidP="00B02126">
      <w:pPr>
        <w:spacing w:beforeAutospacing="1" w:after="100" w:afterAutospacing="1" w:line="240" w:lineRule="auto"/>
        <w:rPr>
          <w:rFonts w:asciiTheme="minorHAnsi" w:hAnsiTheme="minorHAnsi" w:cstheme="minorHAnsi"/>
          <w:sz w:val="24"/>
          <w:szCs w:val="24"/>
          <w:lang w:val="en-GB" w:eastAsia="en-GB"/>
        </w:rPr>
      </w:pPr>
      <w:r w:rsidRPr="00FB598F">
        <w:rPr>
          <w:rFonts w:asciiTheme="minorHAnsi" w:hAnsiTheme="minorHAnsi" w:cstheme="minorHAnsi"/>
          <w:sz w:val="24"/>
          <w:szCs w:val="24"/>
          <w:lang w:val="en-GB" w:eastAsia="en-GB"/>
        </w:rPr>
        <w:t xml:space="preserve">Qualifications required for the position of </w:t>
      </w:r>
      <w:r w:rsidR="00174547">
        <w:rPr>
          <w:rFonts w:asciiTheme="minorHAnsi" w:hAnsiTheme="minorHAnsi" w:cstheme="minorHAnsi"/>
          <w:sz w:val="24"/>
          <w:szCs w:val="24"/>
          <w:lang w:val="en-GB" w:eastAsia="en-GB"/>
        </w:rPr>
        <w:t>Assistant</w:t>
      </w:r>
      <w:r w:rsidRPr="00FB598F">
        <w:rPr>
          <w:rFonts w:asciiTheme="minorHAnsi" w:hAnsiTheme="minorHAnsi" w:cstheme="minorHAnsi"/>
          <w:sz w:val="24"/>
          <w:szCs w:val="24"/>
          <w:lang w:val="en-GB" w:eastAsia="en-GB"/>
        </w:rPr>
        <w:t xml:space="preserve"> Facilities Manager as set out by the Department of Housing, Local Government, and Heritage</w:t>
      </w:r>
      <w:r>
        <w:rPr>
          <w:rFonts w:asciiTheme="minorHAnsi" w:hAnsiTheme="minorHAnsi" w:cstheme="minorHAnsi"/>
          <w:sz w:val="24"/>
          <w:szCs w:val="24"/>
          <w:lang w:val="en-GB" w:eastAsia="en-GB"/>
        </w:rPr>
        <w:t xml:space="preserve"> in July 2025.</w:t>
      </w:r>
    </w:p>
    <w:p w14:paraId="26CF663A" w14:textId="77777777" w:rsidR="00B02126" w:rsidRPr="00FB598F" w:rsidRDefault="00B02126" w:rsidP="00B02126">
      <w:pPr>
        <w:spacing w:beforeAutospacing="1" w:after="100" w:afterAutospacing="1" w:line="240" w:lineRule="auto"/>
        <w:rPr>
          <w:rFonts w:asciiTheme="minorHAnsi" w:hAnsiTheme="minorHAnsi" w:cstheme="minorHAnsi"/>
          <w:sz w:val="24"/>
          <w:szCs w:val="24"/>
          <w:lang w:val="en-GB" w:eastAsia="en-GB"/>
        </w:rPr>
      </w:pPr>
      <w:r w:rsidRPr="00FB598F">
        <w:rPr>
          <w:rFonts w:asciiTheme="minorHAnsi" w:hAnsiTheme="minorHAnsi" w:cstheme="minorHAnsi"/>
          <w:b/>
          <w:bCs/>
          <w:sz w:val="24"/>
          <w:szCs w:val="24"/>
          <w:lang w:val="en-GB" w:eastAsia="en-GB"/>
        </w:rPr>
        <w:t>Character</w:t>
      </w:r>
    </w:p>
    <w:p w14:paraId="7D9188F2" w14:textId="77777777" w:rsidR="00B02126" w:rsidRPr="00FB598F" w:rsidRDefault="00B02126" w:rsidP="00B02126">
      <w:pPr>
        <w:numPr>
          <w:ilvl w:val="0"/>
          <w:numId w:val="21"/>
        </w:numPr>
        <w:spacing w:beforeAutospacing="1" w:after="100" w:afterAutospacing="1" w:line="240" w:lineRule="auto"/>
        <w:ind w:left="0"/>
        <w:rPr>
          <w:rFonts w:asciiTheme="minorHAnsi" w:hAnsiTheme="minorHAnsi" w:cstheme="minorHAnsi"/>
          <w:sz w:val="24"/>
          <w:szCs w:val="24"/>
          <w:lang w:val="en-GB" w:eastAsia="en-GB"/>
        </w:rPr>
      </w:pPr>
      <w:r w:rsidRPr="00FB598F">
        <w:rPr>
          <w:rFonts w:asciiTheme="minorHAnsi" w:hAnsiTheme="minorHAnsi" w:cstheme="minorHAnsi"/>
          <w:sz w:val="24"/>
          <w:szCs w:val="24"/>
          <w:lang w:val="en-GB" w:eastAsia="en-GB"/>
        </w:rPr>
        <w:t>Candidates must demonstrate good character.</w:t>
      </w:r>
    </w:p>
    <w:p w14:paraId="533FAFDD" w14:textId="77777777" w:rsidR="00B02126" w:rsidRPr="00FB598F" w:rsidRDefault="00B02126" w:rsidP="00B02126">
      <w:pPr>
        <w:spacing w:beforeAutospacing="1" w:after="100" w:afterAutospacing="1" w:line="240" w:lineRule="auto"/>
        <w:rPr>
          <w:rFonts w:asciiTheme="minorHAnsi" w:hAnsiTheme="minorHAnsi" w:cstheme="minorHAnsi"/>
          <w:sz w:val="24"/>
          <w:szCs w:val="24"/>
          <w:lang w:val="en-GB" w:eastAsia="en-GB"/>
        </w:rPr>
      </w:pPr>
      <w:r w:rsidRPr="00FB598F">
        <w:rPr>
          <w:rFonts w:asciiTheme="minorHAnsi" w:hAnsiTheme="minorHAnsi" w:cstheme="minorHAnsi"/>
          <w:b/>
          <w:bCs/>
          <w:sz w:val="24"/>
          <w:szCs w:val="24"/>
          <w:lang w:val="en-GB" w:eastAsia="en-GB"/>
        </w:rPr>
        <w:t>Health</w:t>
      </w:r>
    </w:p>
    <w:p w14:paraId="4D4A862E" w14:textId="77777777" w:rsidR="00B02126" w:rsidRPr="00FB598F" w:rsidRDefault="00B02126" w:rsidP="00B02126">
      <w:pPr>
        <w:numPr>
          <w:ilvl w:val="0"/>
          <w:numId w:val="22"/>
        </w:numPr>
        <w:spacing w:beforeAutospacing="1" w:after="100" w:afterAutospacing="1" w:line="240" w:lineRule="auto"/>
        <w:ind w:left="0"/>
        <w:rPr>
          <w:rFonts w:asciiTheme="minorHAnsi" w:hAnsiTheme="minorHAnsi" w:cstheme="minorHAnsi"/>
          <w:sz w:val="24"/>
          <w:szCs w:val="24"/>
          <w:lang w:val="en-GB" w:eastAsia="en-GB"/>
        </w:rPr>
      </w:pPr>
      <w:r w:rsidRPr="00FB598F">
        <w:rPr>
          <w:rFonts w:asciiTheme="minorHAnsi" w:hAnsiTheme="minorHAnsi" w:cstheme="minorHAnsi"/>
          <w:sz w:val="24"/>
          <w:szCs w:val="24"/>
          <w:lang w:val="en-GB" w:eastAsia="en-GB"/>
        </w:rPr>
        <w:t>Candidates should be in good health, indicating the ability to provide regular and efficient service.</w:t>
      </w:r>
    </w:p>
    <w:p w14:paraId="3F0A64D5" w14:textId="77777777" w:rsidR="00B02126" w:rsidRPr="00FB598F" w:rsidRDefault="00B02126" w:rsidP="00B02126">
      <w:pPr>
        <w:spacing w:beforeAutospacing="1" w:after="100" w:afterAutospacing="1" w:line="240" w:lineRule="auto"/>
        <w:rPr>
          <w:rFonts w:asciiTheme="minorHAnsi" w:hAnsiTheme="minorHAnsi" w:cstheme="minorHAnsi"/>
          <w:sz w:val="24"/>
          <w:szCs w:val="24"/>
          <w:lang w:val="en-GB" w:eastAsia="en-GB"/>
        </w:rPr>
      </w:pPr>
      <w:r w:rsidRPr="00FB598F">
        <w:rPr>
          <w:rFonts w:asciiTheme="minorHAnsi" w:hAnsiTheme="minorHAnsi" w:cstheme="minorHAnsi"/>
          <w:b/>
          <w:bCs/>
          <w:sz w:val="24"/>
          <w:szCs w:val="24"/>
          <w:lang w:val="en-GB" w:eastAsia="en-GB"/>
        </w:rPr>
        <w:t>Education</w:t>
      </w:r>
    </w:p>
    <w:p w14:paraId="53E79D3E" w14:textId="0545F1AA" w:rsidR="00B02126" w:rsidRPr="00B02126" w:rsidRDefault="00B02126" w:rsidP="00B02126">
      <w:pPr>
        <w:spacing w:beforeAutospacing="1" w:after="100" w:afterAutospacing="1"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Candidates shall on the latest date for receipt of completed applications meet the following </w:t>
      </w:r>
      <w:proofErr w:type="gramStart"/>
      <w:r>
        <w:rPr>
          <w:rFonts w:asciiTheme="minorHAnsi" w:hAnsiTheme="minorHAnsi" w:cstheme="minorHAnsi"/>
          <w:sz w:val="24"/>
          <w:szCs w:val="24"/>
          <w:lang w:val="en-GB" w:eastAsia="en-GB"/>
        </w:rPr>
        <w:t>requirements;</w:t>
      </w:r>
      <w:proofErr w:type="gramEnd"/>
      <w:r w:rsidRPr="003A07C7">
        <w:rPr>
          <w:rFonts w:asciiTheme="minorHAnsi" w:hAnsiTheme="minorHAnsi" w:cstheme="minorHAnsi"/>
          <w:sz w:val="24"/>
          <w:szCs w:val="24"/>
          <w:lang w:val="en-GB" w:eastAsia="en-GB"/>
        </w:rPr>
        <w:tab/>
      </w:r>
    </w:p>
    <w:p w14:paraId="77882CAF" w14:textId="77777777" w:rsidR="00B02126" w:rsidRPr="006C02C0" w:rsidRDefault="00B02126" w:rsidP="00B02126">
      <w:pPr>
        <w:rPr>
          <w:rFonts w:ascii="Arial" w:hAnsi="Arial" w:cs="Arial"/>
          <w:sz w:val="22"/>
          <w:szCs w:val="22"/>
        </w:rPr>
      </w:pPr>
      <w:r w:rsidRPr="006C02C0">
        <w:rPr>
          <w:rFonts w:ascii="Arial" w:hAnsi="Arial" w:cs="Arial"/>
          <w:sz w:val="22"/>
          <w:szCs w:val="22"/>
        </w:rPr>
        <w:t>(</w:t>
      </w:r>
      <w:proofErr w:type="spellStart"/>
      <w:r w:rsidRPr="006C02C0">
        <w:rPr>
          <w:rFonts w:ascii="Arial" w:hAnsi="Arial" w:cs="Arial"/>
          <w:sz w:val="22"/>
          <w:szCs w:val="22"/>
        </w:rPr>
        <w:t>i</w:t>
      </w:r>
      <w:proofErr w:type="spellEnd"/>
      <w:r w:rsidRPr="006C02C0">
        <w:rPr>
          <w:rFonts w:ascii="Arial" w:hAnsi="Arial" w:cs="Arial"/>
          <w:sz w:val="22"/>
          <w:szCs w:val="22"/>
        </w:rPr>
        <w:t>)</w:t>
      </w:r>
      <w:r w:rsidRPr="006C02C0">
        <w:rPr>
          <w:rFonts w:ascii="Arial" w:hAnsi="Arial" w:cs="Arial"/>
          <w:sz w:val="22"/>
          <w:szCs w:val="22"/>
        </w:rPr>
        <w:tab/>
        <w:t xml:space="preserve">hold at least an ordinary </w:t>
      </w:r>
      <w:proofErr w:type="spellStart"/>
      <w:proofErr w:type="gramStart"/>
      <w:r w:rsidRPr="006C02C0">
        <w:rPr>
          <w:rFonts w:ascii="Arial" w:hAnsi="Arial" w:cs="Arial"/>
          <w:sz w:val="22"/>
          <w:szCs w:val="22"/>
        </w:rPr>
        <w:t>bachelors</w:t>
      </w:r>
      <w:proofErr w:type="spellEnd"/>
      <w:proofErr w:type="gramEnd"/>
      <w:r w:rsidRPr="006C02C0">
        <w:rPr>
          <w:rFonts w:ascii="Arial" w:hAnsi="Arial" w:cs="Arial"/>
          <w:sz w:val="22"/>
          <w:szCs w:val="22"/>
        </w:rPr>
        <w:t xml:space="preserve"> degree (level 7 or higher on the National Framework of Qualifications (NFQ)) in building services management, facilities management or a related discipline relevant to the post;</w:t>
      </w:r>
    </w:p>
    <w:p w14:paraId="02271AF5" w14:textId="77777777" w:rsidR="00B02126" w:rsidRPr="006C02C0" w:rsidRDefault="00B02126" w:rsidP="00B02126">
      <w:pPr>
        <w:rPr>
          <w:rFonts w:ascii="Arial" w:hAnsi="Arial" w:cs="Arial"/>
          <w:sz w:val="22"/>
          <w:szCs w:val="22"/>
        </w:rPr>
      </w:pPr>
      <w:r w:rsidRPr="006C02C0">
        <w:rPr>
          <w:rFonts w:ascii="Arial" w:hAnsi="Arial" w:cs="Arial"/>
          <w:sz w:val="22"/>
          <w:szCs w:val="22"/>
        </w:rPr>
        <w:t>OR</w:t>
      </w:r>
    </w:p>
    <w:p w14:paraId="45809A32" w14:textId="77777777" w:rsidR="00B02126" w:rsidRDefault="00B02126" w:rsidP="00B02126">
      <w:pPr>
        <w:rPr>
          <w:rFonts w:ascii="Arial" w:hAnsi="Arial" w:cs="Arial"/>
          <w:sz w:val="22"/>
          <w:szCs w:val="22"/>
        </w:rPr>
      </w:pPr>
      <w:r w:rsidRPr="006C02C0">
        <w:rPr>
          <w:rFonts w:ascii="Arial" w:hAnsi="Arial" w:cs="Arial"/>
          <w:sz w:val="22"/>
          <w:szCs w:val="22"/>
        </w:rPr>
        <w:t>(ii)</w:t>
      </w:r>
      <w:r w:rsidRPr="006C02C0">
        <w:rPr>
          <w:rFonts w:ascii="Arial" w:hAnsi="Arial" w:cs="Arial"/>
          <w:sz w:val="22"/>
          <w:szCs w:val="22"/>
        </w:rPr>
        <w:tab/>
        <w:t xml:space="preserve">hold an ordinary </w:t>
      </w:r>
      <w:proofErr w:type="spellStart"/>
      <w:proofErr w:type="gramStart"/>
      <w:r w:rsidRPr="006C02C0">
        <w:rPr>
          <w:rFonts w:ascii="Arial" w:hAnsi="Arial" w:cs="Arial"/>
          <w:sz w:val="22"/>
          <w:szCs w:val="22"/>
        </w:rPr>
        <w:t>bachelors</w:t>
      </w:r>
      <w:proofErr w:type="spellEnd"/>
      <w:proofErr w:type="gramEnd"/>
      <w:r w:rsidRPr="006C02C0">
        <w:rPr>
          <w:rFonts w:ascii="Arial" w:hAnsi="Arial" w:cs="Arial"/>
          <w:sz w:val="22"/>
          <w:szCs w:val="22"/>
        </w:rPr>
        <w:t xml:space="preserve"> degree (level 7 on the National Framework of Qualifications (NFQ)) AND a post-graduate </w:t>
      </w:r>
      <w:proofErr w:type="spellStart"/>
      <w:r w:rsidRPr="006C02C0">
        <w:rPr>
          <w:rFonts w:ascii="Arial" w:hAnsi="Arial" w:cs="Arial"/>
          <w:sz w:val="22"/>
          <w:szCs w:val="22"/>
        </w:rPr>
        <w:t>masters</w:t>
      </w:r>
      <w:proofErr w:type="spellEnd"/>
      <w:r w:rsidRPr="006C02C0">
        <w:rPr>
          <w:rFonts w:ascii="Arial" w:hAnsi="Arial" w:cs="Arial"/>
          <w:sz w:val="22"/>
          <w:szCs w:val="22"/>
        </w:rPr>
        <w:t xml:space="preserve"> degree (level 9 on the National Framework of Qualifications (NFQ)) in building services management, facilities management or a related discipline relevant to the post.</w:t>
      </w:r>
    </w:p>
    <w:p w14:paraId="556B142D" w14:textId="71A84D26" w:rsidR="00B02126" w:rsidRPr="00FB598F" w:rsidRDefault="00B02126" w:rsidP="00B02126">
      <w:pPr>
        <w:spacing w:beforeAutospacing="1" w:after="100" w:afterAutospacing="1" w:line="240" w:lineRule="auto"/>
        <w:rPr>
          <w:rFonts w:asciiTheme="minorHAnsi" w:hAnsiTheme="minorHAnsi" w:cstheme="minorHAnsi"/>
          <w:sz w:val="24"/>
          <w:szCs w:val="24"/>
          <w:lang w:val="en-GB" w:eastAsia="en-GB"/>
        </w:rPr>
      </w:pPr>
      <w:r w:rsidRPr="00FB598F">
        <w:rPr>
          <w:rFonts w:asciiTheme="minorHAnsi" w:hAnsiTheme="minorHAnsi" w:cstheme="minorHAnsi"/>
          <w:b/>
          <w:bCs/>
          <w:sz w:val="24"/>
          <w:szCs w:val="24"/>
          <w:lang w:val="en-GB" w:eastAsia="en-GB"/>
        </w:rPr>
        <w:t>Experience</w:t>
      </w:r>
    </w:p>
    <w:p w14:paraId="0F2650CF" w14:textId="2D7DAF58" w:rsidR="00B02126" w:rsidRPr="006C02C0" w:rsidRDefault="00B02126" w:rsidP="00B02126">
      <w:pPr>
        <w:rPr>
          <w:rFonts w:ascii="Arial" w:hAnsi="Arial" w:cs="Arial"/>
          <w:sz w:val="22"/>
          <w:szCs w:val="22"/>
        </w:rPr>
      </w:pPr>
      <w:r w:rsidRPr="008929C3">
        <w:rPr>
          <w:rFonts w:ascii="Arial" w:hAnsi="Arial" w:cs="Arial"/>
          <w:sz w:val="22"/>
          <w:szCs w:val="22"/>
        </w:rPr>
        <w:t>a)</w:t>
      </w:r>
      <w:r>
        <w:rPr>
          <w:rFonts w:ascii="Arial" w:hAnsi="Arial" w:cs="Arial"/>
          <w:sz w:val="22"/>
          <w:szCs w:val="22"/>
        </w:rPr>
        <w:t xml:space="preserve"> </w:t>
      </w:r>
      <w:r w:rsidRPr="006C02C0">
        <w:rPr>
          <w:rFonts w:ascii="Arial" w:hAnsi="Arial" w:cs="Arial"/>
          <w:sz w:val="22"/>
          <w:szCs w:val="22"/>
        </w:rPr>
        <w:t xml:space="preserve">have at least </w:t>
      </w:r>
      <w:r w:rsidRPr="00B02126">
        <w:rPr>
          <w:rFonts w:ascii="Arial" w:hAnsi="Arial" w:cs="Arial"/>
          <w:b/>
          <w:bCs/>
          <w:sz w:val="22"/>
          <w:szCs w:val="22"/>
        </w:rPr>
        <w:t>two year</w:t>
      </w:r>
      <w:r w:rsidRPr="006C02C0">
        <w:rPr>
          <w:rFonts w:ascii="Arial" w:hAnsi="Arial" w:cs="Arial"/>
          <w:sz w:val="22"/>
          <w:szCs w:val="22"/>
        </w:rPr>
        <w:t xml:space="preserve">s satisfactory experience relevant to the role after attaining the qualification referred to </w:t>
      </w:r>
      <w:proofErr w:type="gramStart"/>
      <w:r w:rsidRPr="006C02C0">
        <w:rPr>
          <w:rFonts w:ascii="Arial" w:hAnsi="Arial" w:cs="Arial"/>
          <w:sz w:val="22"/>
          <w:szCs w:val="22"/>
        </w:rPr>
        <w:t>above;</w:t>
      </w:r>
      <w:proofErr w:type="gramEnd"/>
    </w:p>
    <w:p w14:paraId="3AE22A75" w14:textId="49BC81FC" w:rsidR="00B02126" w:rsidRPr="006C02C0" w:rsidRDefault="00B02126" w:rsidP="00B02126">
      <w:pPr>
        <w:rPr>
          <w:rFonts w:ascii="Arial" w:hAnsi="Arial" w:cs="Arial"/>
          <w:sz w:val="22"/>
          <w:szCs w:val="22"/>
        </w:rPr>
      </w:pPr>
      <w:r w:rsidRPr="006C02C0">
        <w:rPr>
          <w:rFonts w:ascii="Arial" w:hAnsi="Arial" w:cs="Arial"/>
          <w:sz w:val="22"/>
          <w:szCs w:val="22"/>
        </w:rPr>
        <w:t>(b)</w:t>
      </w:r>
      <w:r w:rsidRPr="006C02C0">
        <w:rPr>
          <w:rFonts w:ascii="Arial" w:hAnsi="Arial" w:cs="Arial"/>
          <w:sz w:val="22"/>
          <w:szCs w:val="22"/>
        </w:rPr>
        <w:tab/>
        <w:t xml:space="preserve">possess a high standard of technical training and experience appropriate to the nature• of the role, including administrative </w:t>
      </w:r>
      <w:proofErr w:type="gramStart"/>
      <w:r w:rsidRPr="006C02C0">
        <w:rPr>
          <w:rFonts w:ascii="Arial" w:hAnsi="Arial" w:cs="Arial"/>
          <w:sz w:val="22"/>
          <w:szCs w:val="22"/>
        </w:rPr>
        <w:t>experience;</w:t>
      </w:r>
      <w:proofErr w:type="gramEnd"/>
    </w:p>
    <w:p w14:paraId="4096CFEF" w14:textId="11839EF4" w:rsidR="00A3748F" w:rsidRDefault="00B02126" w:rsidP="00B02126">
      <w:pPr>
        <w:spacing w:before="0"/>
        <w:rPr>
          <w:rFonts w:asciiTheme="minorHAnsi" w:hAnsiTheme="minorHAnsi" w:cstheme="minorHAnsi"/>
          <w:sz w:val="24"/>
          <w:szCs w:val="24"/>
        </w:rPr>
      </w:pPr>
      <w:r w:rsidRPr="006C02C0">
        <w:rPr>
          <w:rFonts w:ascii="Arial" w:hAnsi="Arial" w:cs="Arial"/>
          <w:sz w:val="22"/>
          <w:szCs w:val="22"/>
        </w:rPr>
        <w:t>(c)</w:t>
      </w:r>
      <w:r w:rsidRPr="006C02C0">
        <w:rPr>
          <w:rFonts w:ascii="Arial" w:hAnsi="Arial" w:cs="Arial"/>
          <w:sz w:val="22"/>
          <w:szCs w:val="22"/>
        </w:rPr>
        <w:tab/>
        <w:t>have a satisfactory knowledge of public service organisation or the ability to acquire such knowledge.</w:t>
      </w:r>
    </w:p>
    <w:p w14:paraId="74B3E1C8" w14:textId="20EB8B71" w:rsidR="00A3748F" w:rsidRDefault="00A3748F" w:rsidP="00A3748F">
      <w:pPr>
        <w:spacing w:before="4"/>
        <w:rPr>
          <w:rFonts w:ascii="Times New Roman"/>
          <w:sz w:val="17"/>
        </w:rPr>
      </w:pPr>
    </w:p>
    <w:p w14:paraId="33E9AD51" w14:textId="77777777" w:rsidR="00A3748F" w:rsidRDefault="00A3748F" w:rsidP="00A3748F">
      <w:pPr>
        <w:rPr>
          <w:rFonts w:ascii="Times New Roman"/>
          <w:sz w:val="17"/>
        </w:rPr>
        <w:sectPr w:rsidR="00A3748F" w:rsidSect="00B02126">
          <w:pgSz w:w="11910" w:h="16840"/>
          <w:pgMar w:top="1304" w:right="1701" w:bottom="567" w:left="1701" w:header="720" w:footer="720" w:gutter="0"/>
          <w:cols w:space="720"/>
        </w:sectPr>
      </w:pPr>
    </w:p>
    <w:p w14:paraId="26AAD96A" w14:textId="6862F8ED" w:rsidR="00A3748F" w:rsidRDefault="00A3748F" w:rsidP="00A3748F">
      <w:pPr>
        <w:spacing w:before="4"/>
        <w:rPr>
          <w:rFonts w:ascii="Times New Roman"/>
          <w:sz w:val="17"/>
        </w:rPr>
      </w:pPr>
    </w:p>
    <w:p w14:paraId="3B88B637" w14:textId="737D9DD7" w:rsidR="00B02126" w:rsidRPr="00751396" w:rsidRDefault="00B02126" w:rsidP="00B02126">
      <w:pPr>
        <w:pStyle w:val="Heading3"/>
        <w:keepNext/>
        <w:keepLines/>
        <w:pBdr>
          <w:top w:val="none" w:sz="0" w:space="0" w:color="auto"/>
          <w:bottom w:val="single" w:sz="48" w:space="1" w:color="5B9BD5"/>
        </w:pBdr>
        <w:spacing w:before="0" w:after="240" w:line="256" w:lineRule="auto"/>
        <w:contextualSpacing/>
        <w:jc w:val="both"/>
        <w:rPr>
          <w:rFonts w:asciiTheme="minorHAnsi" w:hAnsiTheme="minorHAnsi" w:cstheme="minorHAnsi"/>
          <w:b/>
          <w:sz w:val="24"/>
          <w:szCs w:val="24"/>
        </w:rPr>
      </w:pPr>
      <w:r>
        <w:rPr>
          <w:rFonts w:asciiTheme="minorHAnsi" w:hAnsiTheme="minorHAnsi" w:cstheme="minorHAnsi"/>
          <w:b/>
          <w:sz w:val="24"/>
          <w:szCs w:val="24"/>
        </w:rPr>
        <w:t>DESIRABLE REQUIREMENTS</w:t>
      </w:r>
    </w:p>
    <w:p w14:paraId="72B85C40" w14:textId="77777777" w:rsidR="007C5554" w:rsidRDefault="007C5554" w:rsidP="00B02126">
      <w:pPr>
        <w:pStyle w:val="BodyText"/>
        <w:spacing w:before="1"/>
        <w:rPr>
          <w:rFonts w:asciiTheme="minorHAnsi" w:hAnsiTheme="minorHAnsi" w:cstheme="minorHAnsi"/>
          <w:sz w:val="24"/>
          <w:szCs w:val="24"/>
        </w:rPr>
      </w:pPr>
      <w:r w:rsidRPr="00C447F2">
        <w:rPr>
          <w:rFonts w:asciiTheme="minorHAnsi" w:hAnsiTheme="minorHAnsi" w:cstheme="minorHAnsi"/>
          <w:sz w:val="24"/>
          <w:szCs w:val="24"/>
        </w:rPr>
        <w:t>It is desirable that candidates have:</w:t>
      </w:r>
    </w:p>
    <w:p w14:paraId="2EBD56BC" w14:textId="77777777" w:rsidR="00957A12" w:rsidRDefault="004A3201" w:rsidP="004A3201">
      <w:pPr>
        <w:pStyle w:val="ListParagraph"/>
        <w:numPr>
          <w:ilvl w:val="0"/>
          <w:numId w:val="18"/>
        </w:numPr>
        <w:spacing w:before="0"/>
        <w:rPr>
          <w:rFonts w:asciiTheme="minorHAnsi" w:hAnsiTheme="minorHAnsi" w:cstheme="minorHAnsi"/>
          <w:sz w:val="24"/>
          <w:szCs w:val="24"/>
        </w:rPr>
      </w:pPr>
      <w:r w:rsidRPr="005B0810">
        <w:rPr>
          <w:rFonts w:asciiTheme="minorHAnsi" w:hAnsiTheme="minorHAnsi" w:cstheme="minorHAnsi"/>
          <w:b/>
          <w:bCs/>
          <w:sz w:val="24"/>
          <w:szCs w:val="24"/>
        </w:rPr>
        <w:t>Experience</w:t>
      </w:r>
      <w:r>
        <w:rPr>
          <w:rFonts w:asciiTheme="minorHAnsi" w:hAnsiTheme="minorHAnsi" w:cstheme="minorHAnsi"/>
          <w:sz w:val="24"/>
          <w:szCs w:val="24"/>
        </w:rPr>
        <w:t xml:space="preserve"> – Previous experience in facilities management or a related field is required.</w:t>
      </w:r>
    </w:p>
    <w:p w14:paraId="2C6867BB" w14:textId="4407D15E" w:rsidR="001E6675" w:rsidRDefault="004A3201" w:rsidP="004A3201">
      <w:pPr>
        <w:pStyle w:val="ListParagraph"/>
        <w:numPr>
          <w:ilvl w:val="0"/>
          <w:numId w:val="18"/>
        </w:numPr>
        <w:spacing w:before="0"/>
        <w:rPr>
          <w:rFonts w:asciiTheme="minorHAnsi" w:hAnsiTheme="minorHAnsi" w:cstheme="minorHAnsi"/>
          <w:sz w:val="24"/>
          <w:szCs w:val="24"/>
        </w:rPr>
      </w:pPr>
      <w:r w:rsidRPr="00957A12">
        <w:rPr>
          <w:rFonts w:asciiTheme="minorHAnsi" w:hAnsiTheme="minorHAnsi" w:cstheme="minorHAnsi"/>
          <w:b/>
          <w:bCs/>
          <w:sz w:val="24"/>
          <w:szCs w:val="24"/>
        </w:rPr>
        <w:t>Familiarity</w:t>
      </w:r>
      <w:r>
        <w:rPr>
          <w:rFonts w:asciiTheme="minorHAnsi" w:hAnsiTheme="minorHAnsi" w:cstheme="minorHAnsi"/>
          <w:sz w:val="24"/>
          <w:szCs w:val="24"/>
        </w:rPr>
        <w:t xml:space="preserve"> with building systems and maintenance practices is </w:t>
      </w:r>
      <w:r w:rsidR="00957A12">
        <w:rPr>
          <w:rFonts w:asciiTheme="minorHAnsi" w:hAnsiTheme="minorHAnsi" w:cstheme="minorHAnsi"/>
          <w:sz w:val="24"/>
          <w:szCs w:val="24"/>
        </w:rPr>
        <w:t>required</w:t>
      </w:r>
      <w:r>
        <w:rPr>
          <w:rFonts w:asciiTheme="minorHAnsi" w:hAnsiTheme="minorHAnsi" w:cstheme="minorHAnsi"/>
          <w:sz w:val="24"/>
          <w:szCs w:val="24"/>
        </w:rPr>
        <w:t>.</w:t>
      </w:r>
    </w:p>
    <w:p w14:paraId="7025B268" w14:textId="4F6E4828" w:rsidR="004A3201" w:rsidRDefault="004A3201" w:rsidP="004A3201">
      <w:pPr>
        <w:pStyle w:val="ListParagraph"/>
        <w:numPr>
          <w:ilvl w:val="0"/>
          <w:numId w:val="18"/>
        </w:numPr>
        <w:spacing w:before="0"/>
        <w:rPr>
          <w:rFonts w:asciiTheme="minorHAnsi" w:hAnsiTheme="minorHAnsi" w:cstheme="minorHAnsi"/>
          <w:sz w:val="24"/>
          <w:szCs w:val="24"/>
        </w:rPr>
      </w:pPr>
      <w:r w:rsidRPr="005B0810">
        <w:rPr>
          <w:rFonts w:asciiTheme="minorHAnsi" w:hAnsiTheme="minorHAnsi" w:cstheme="minorHAnsi"/>
          <w:b/>
          <w:bCs/>
          <w:sz w:val="24"/>
          <w:szCs w:val="24"/>
        </w:rPr>
        <w:t>Communication Skills</w:t>
      </w:r>
      <w:r>
        <w:rPr>
          <w:rFonts w:asciiTheme="minorHAnsi" w:hAnsiTheme="minorHAnsi" w:cstheme="minorHAnsi"/>
          <w:sz w:val="24"/>
          <w:szCs w:val="24"/>
        </w:rPr>
        <w:t xml:space="preserve"> – Strong verbal and written communication skills are essential for co-ordinating with staff, contractors and building occupants.</w:t>
      </w:r>
    </w:p>
    <w:p w14:paraId="3ECED221" w14:textId="41A3DC2A" w:rsidR="004A3201" w:rsidRDefault="004A3201" w:rsidP="004A3201">
      <w:pPr>
        <w:pStyle w:val="ListParagraph"/>
        <w:numPr>
          <w:ilvl w:val="0"/>
          <w:numId w:val="18"/>
        </w:numPr>
        <w:spacing w:before="0"/>
        <w:rPr>
          <w:rFonts w:asciiTheme="minorHAnsi" w:hAnsiTheme="minorHAnsi" w:cstheme="minorHAnsi"/>
          <w:sz w:val="24"/>
          <w:szCs w:val="24"/>
        </w:rPr>
      </w:pPr>
      <w:r w:rsidRPr="005B0810">
        <w:rPr>
          <w:rFonts w:asciiTheme="minorHAnsi" w:hAnsiTheme="minorHAnsi" w:cstheme="minorHAnsi"/>
          <w:b/>
          <w:bCs/>
          <w:sz w:val="24"/>
          <w:szCs w:val="24"/>
        </w:rPr>
        <w:t>Organisational Skills</w:t>
      </w:r>
      <w:r>
        <w:rPr>
          <w:rFonts w:asciiTheme="minorHAnsi" w:hAnsiTheme="minorHAnsi" w:cstheme="minorHAnsi"/>
          <w:sz w:val="24"/>
          <w:szCs w:val="24"/>
        </w:rPr>
        <w:t xml:space="preserve"> – Ability to manage multiple tasks and prioritise effectively in a fast-paced environment.</w:t>
      </w:r>
    </w:p>
    <w:p w14:paraId="30F0DBC4" w14:textId="59B1E0B8" w:rsidR="00A3748F" w:rsidRPr="004A3201" w:rsidRDefault="004A3201" w:rsidP="00D4555A">
      <w:pPr>
        <w:pStyle w:val="ListParagraph"/>
        <w:numPr>
          <w:ilvl w:val="0"/>
          <w:numId w:val="18"/>
        </w:numPr>
        <w:spacing w:before="0"/>
        <w:rPr>
          <w:rFonts w:asciiTheme="minorHAnsi" w:hAnsiTheme="minorHAnsi" w:cstheme="minorHAnsi"/>
          <w:sz w:val="24"/>
          <w:szCs w:val="24"/>
        </w:rPr>
      </w:pPr>
      <w:r w:rsidRPr="005B0810">
        <w:rPr>
          <w:rFonts w:asciiTheme="minorHAnsi" w:hAnsiTheme="minorHAnsi" w:cstheme="minorHAnsi"/>
          <w:b/>
          <w:bCs/>
          <w:sz w:val="24"/>
          <w:szCs w:val="24"/>
        </w:rPr>
        <w:t>Technical Knowledge</w:t>
      </w:r>
      <w:r w:rsidRPr="004A3201">
        <w:rPr>
          <w:rFonts w:asciiTheme="minorHAnsi" w:hAnsiTheme="minorHAnsi" w:cstheme="minorHAnsi"/>
          <w:sz w:val="24"/>
          <w:szCs w:val="24"/>
        </w:rPr>
        <w:t xml:space="preserve"> – Understanding of health and safety regulations, compliance standards and facility management software can be advantageous. </w:t>
      </w:r>
    </w:p>
    <w:p w14:paraId="3284B0D7" w14:textId="3765CCA1" w:rsidR="00EC42AF" w:rsidRPr="00751396" w:rsidRDefault="00EC42AF" w:rsidP="009850EA">
      <w:pPr>
        <w:pStyle w:val="Heading3"/>
        <w:keepNext/>
        <w:keepLines/>
        <w:pBdr>
          <w:top w:val="none" w:sz="0" w:space="0" w:color="auto"/>
          <w:bottom w:val="single" w:sz="48" w:space="1" w:color="5B9BD5"/>
        </w:pBdr>
        <w:spacing w:before="0" w:after="240" w:line="256" w:lineRule="auto"/>
        <w:contextualSpacing/>
        <w:jc w:val="both"/>
        <w:rPr>
          <w:rFonts w:asciiTheme="minorHAnsi" w:hAnsiTheme="minorHAnsi" w:cstheme="minorHAnsi"/>
          <w:b/>
          <w:sz w:val="24"/>
          <w:szCs w:val="24"/>
        </w:rPr>
      </w:pPr>
      <w:bookmarkStart w:id="9" w:name="_Toc481744460"/>
      <w:bookmarkStart w:id="10" w:name="_Toc125379554"/>
      <w:r w:rsidRPr="00751396">
        <w:rPr>
          <w:rFonts w:asciiTheme="minorHAnsi" w:hAnsiTheme="minorHAnsi" w:cstheme="minorHAnsi"/>
          <w:b/>
          <w:sz w:val="24"/>
          <w:szCs w:val="24"/>
        </w:rPr>
        <w:t>SALARY</w:t>
      </w:r>
      <w:bookmarkEnd w:id="9"/>
      <w:bookmarkEnd w:id="10"/>
    </w:p>
    <w:p w14:paraId="0A1043BA" w14:textId="7FBE9944" w:rsidR="00891F3D" w:rsidRPr="00751396" w:rsidRDefault="00557BCC" w:rsidP="00EF109A">
      <w:pPr>
        <w:jc w:val="both"/>
        <w:rPr>
          <w:rFonts w:asciiTheme="minorHAnsi" w:hAnsiTheme="minorHAnsi" w:cstheme="minorHAnsi"/>
          <w:sz w:val="24"/>
          <w:szCs w:val="24"/>
        </w:rPr>
      </w:pPr>
      <w:r w:rsidRPr="00751396">
        <w:rPr>
          <w:rFonts w:asciiTheme="minorHAnsi" w:hAnsiTheme="minorHAnsi" w:cstheme="minorHAnsi"/>
          <w:sz w:val="24"/>
          <w:szCs w:val="24"/>
        </w:rPr>
        <w:t>S</w:t>
      </w:r>
      <w:r w:rsidR="00EC42AF" w:rsidRPr="00751396">
        <w:rPr>
          <w:rFonts w:asciiTheme="minorHAnsi" w:hAnsiTheme="minorHAnsi" w:cstheme="minorHAnsi"/>
          <w:sz w:val="24"/>
          <w:szCs w:val="24"/>
        </w:rPr>
        <w:t>alary scale</w:t>
      </w:r>
      <w:bookmarkStart w:id="11" w:name="_Hlk106014652"/>
      <w:r w:rsidR="00EC42AF" w:rsidRPr="00751396">
        <w:rPr>
          <w:rFonts w:asciiTheme="minorHAnsi" w:hAnsiTheme="minorHAnsi" w:cstheme="minorHAnsi"/>
          <w:sz w:val="24"/>
          <w:szCs w:val="24"/>
        </w:rPr>
        <w:t xml:space="preserve">: </w:t>
      </w:r>
      <w:r w:rsidR="001261CC" w:rsidRPr="00751396">
        <w:rPr>
          <w:rFonts w:asciiTheme="minorHAnsi" w:hAnsiTheme="minorHAnsi" w:cstheme="minorHAnsi"/>
          <w:sz w:val="24"/>
          <w:szCs w:val="24"/>
        </w:rPr>
        <w:t>€</w:t>
      </w:r>
      <w:r w:rsidR="00E44816">
        <w:rPr>
          <w:rFonts w:asciiTheme="minorHAnsi" w:hAnsiTheme="minorHAnsi" w:cstheme="minorHAnsi"/>
          <w:sz w:val="24"/>
          <w:szCs w:val="24"/>
        </w:rPr>
        <w:t>47</w:t>
      </w:r>
      <w:r w:rsidR="001E6675">
        <w:rPr>
          <w:rFonts w:asciiTheme="minorHAnsi" w:hAnsiTheme="minorHAnsi" w:cstheme="minorHAnsi"/>
          <w:sz w:val="24"/>
          <w:szCs w:val="24"/>
        </w:rPr>
        <w:t>,</w:t>
      </w:r>
      <w:r w:rsidR="00E44816">
        <w:rPr>
          <w:rFonts w:asciiTheme="minorHAnsi" w:hAnsiTheme="minorHAnsi" w:cstheme="minorHAnsi"/>
          <w:sz w:val="24"/>
          <w:szCs w:val="24"/>
        </w:rPr>
        <w:t>270</w:t>
      </w:r>
      <w:r w:rsidR="00315544">
        <w:rPr>
          <w:rFonts w:asciiTheme="minorHAnsi" w:hAnsiTheme="minorHAnsi" w:cstheme="minorHAnsi"/>
          <w:sz w:val="24"/>
          <w:szCs w:val="24"/>
        </w:rPr>
        <w:t xml:space="preserve"> - €</w:t>
      </w:r>
      <w:r w:rsidR="00E44816">
        <w:rPr>
          <w:rFonts w:asciiTheme="minorHAnsi" w:hAnsiTheme="minorHAnsi" w:cstheme="minorHAnsi"/>
          <w:sz w:val="24"/>
          <w:szCs w:val="24"/>
        </w:rPr>
        <w:t>73</w:t>
      </w:r>
      <w:r w:rsidR="001E6675">
        <w:rPr>
          <w:rFonts w:asciiTheme="minorHAnsi" w:hAnsiTheme="minorHAnsi" w:cstheme="minorHAnsi"/>
          <w:sz w:val="24"/>
          <w:szCs w:val="24"/>
        </w:rPr>
        <w:t>,</w:t>
      </w:r>
      <w:r w:rsidR="00E44816">
        <w:rPr>
          <w:rFonts w:asciiTheme="minorHAnsi" w:hAnsiTheme="minorHAnsi" w:cstheme="minorHAnsi"/>
          <w:sz w:val="24"/>
          <w:szCs w:val="24"/>
        </w:rPr>
        <w:t>335</w:t>
      </w:r>
      <w:r w:rsidR="00315544">
        <w:rPr>
          <w:rFonts w:asciiTheme="minorHAnsi" w:hAnsiTheme="minorHAnsi" w:cstheme="minorHAnsi"/>
          <w:sz w:val="24"/>
          <w:szCs w:val="24"/>
        </w:rPr>
        <w:t xml:space="preserve"> (LSI2)</w:t>
      </w:r>
      <w:r w:rsidR="00167881">
        <w:rPr>
          <w:rFonts w:asciiTheme="minorHAnsi" w:hAnsiTheme="minorHAnsi" w:cstheme="minorHAnsi"/>
          <w:sz w:val="24"/>
          <w:szCs w:val="24"/>
        </w:rPr>
        <w:t xml:space="preserve"> </w:t>
      </w:r>
      <w:r w:rsidR="00CC0EC1" w:rsidRPr="00751396">
        <w:rPr>
          <w:rFonts w:asciiTheme="minorHAnsi" w:hAnsiTheme="minorHAnsi" w:cstheme="minorHAnsi"/>
          <w:sz w:val="24"/>
          <w:szCs w:val="24"/>
        </w:rPr>
        <w:t>per annum (EL 0</w:t>
      </w:r>
      <w:r w:rsidR="00E44816">
        <w:rPr>
          <w:rFonts w:asciiTheme="minorHAnsi" w:hAnsiTheme="minorHAnsi" w:cstheme="minorHAnsi"/>
          <w:sz w:val="24"/>
          <w:szCs w:val="24"/>
        </w:rPr>
        <w:t>7</w:t>
      </w:r>
      <w:r w:rsidR="00CC0EC1" w:rsidRPr="00751396">
        <w:rPr>
          <w:rFonts w:asciiTheme="minorHAnsi" w:hAnsiTheme="minorHAnsi" w:cstheme="minorHAnsi"/>
          <w:sz w:val="24"/>
          <w:szCs w:val="24"/>
        </w:rPr>
        <w:t>/2</w:t>
      </w:r>
      <w:r w:rsidR="00E44816">
        <w:rPr>
          <w:rFonts w:asciiTheme="minorHAnsi" w:hAnsiTheme="minorHAnsi" w:cstheme="minorHAnsi"/>
          <w:sz w:val="24"/>
          <w:szCs w:val="24"/>
        </w:rPr>
        <w:t>5</w:t>
      </w:r>
      <w:r w:rsidR="00EC42AF" w:rsidRPr="00751396">
        <w:rPr>
          <w:rFonts w:asciiTheme="minorHAnsi" w:hAnsiTheme="minorHAnsi" w:cstheme="minorHAnsi"/>
          <w:sz w:val="24"/>
          <w:szCs w:val="24"/>
        </w:rPr>
        <w:t xml:space="preserve">). </w:t>
      </w:r>
      <w:bookmarkEnd w:id="11"/>
      <w:r w:rsidR="00EC42AF" w:rsidRPr="00751396">
        <w:rPr>
          <w:rFonts w:asciiTheme="minorHAnsi" w:hAnsiTheme="minorHAnsi" w:cstheme="minorHAnsi"/>
          <w:sz w:val="24"/>
          <w:szCs w:val="24"/>
        </w:rPr>
        <w:t>Payment of increments is dependent on satisfactory performance.</w:t>
      </w:r>
      <w:r w:rsidR="00EF109A" w:rsidRPr="00751396">
        <w:rPr>
          <w:rFonts w:asciiTheme="minorHAnsi" w:hAnsiTheme="minorHAnsi" w:cstheme="minorHAnsi"/>
          <w:sz w:val="24"/>
          <w:szCs w:val="24"/>
        </w:rPr>
        <w:t xml:space="preserve"> </w:t>
      </w:r>
      <w:r w:rsidR="00891F3D" w:rsidRPr="00751396">
        <w:rPr>
          <w:rFonts w:asciiTheme="minorHAnsi" w:hAnsiTheme="minorHAnsi" w:cstheme="minorHAnsi"/>
          <w:sz w:val="24"/>
          <w:szCs w:val="24"/>
        </w:rPr>
        <w:t>Entry point of this scale will be determined in accordance with Circulars issued</w:t>
      </w:r>
      <w:r w:rsidR="003F1017" w:rsidRPr="00751396">
        <w:rPr>
          <w:rFonts w:asciiTheme="minorHAnsi" w:hAnsiTheme="minorHAnsi" w:cstheme="minorHAnsi"/>
          <w:sz w:val="24"/>
          <w:szCs w:val="24"/>
        </w:rPr>
        <w:t xml:space="preserve"> </w:t>
      </w:r>
      <w:r w:rsidR="00891F3D" w:rsidRPr="00751396">
        <w:rPr>
          <w:rFonts w:asciiTheme="minorHAnsi" w:hAnsiTheme="minorHAnsi" w:cstheme="minorHAnsi"/>
          <w:sz w:val="24"/>
          <w:szCs w:val="24"/>
        </w:rPr>
        <w:t xml:space="preserve">by the by the Department of Housing, Local Government &amp; Heritage. </w:t>
      </w:r>
      <w:r w:rsidR="00EF109A" w:rsidRPr="00751396">
        <w:rPr>
          <w:rFonts w:asciiTheme="minorHAnsi" w:hAnsiTheme="minorHAnsi" w:cstheme="minorHAnsi"/>
          <w:sz w:val="24"/>
          <w:szCs w:val="24"/>
        </w:rPr>
        <w:t xml:space="preserve"> </w:t>
      </w:r>
      <w:r w:rsidR="00891F3D" w:rsidRPr="00751396">
        <w:rPr>
          <w:rFonts w:asciiTheme="minorHAnsi" w:hAnsiTheme="minorHAnsi" w:cstheme="minorHAnsi"/>
          <w:sz w:val="24"/>
          <w:szCs w:val="24"/>
        </w:rPr>
        <w:t>Remuneration is paid fortnightly directly to the employee’s nominated bank account. The current wage pay cycle may be revised during the period of employment.</w:t>
      </w:r>
    </w:p>
    <w:p w14:paraId="2D02F104" w14:textId="3258BB60" w:rsidR="00891F3D" w:rsidRPr="00751396" w:rsidRDefault="00891F3D" w:rsidP="00891F3D">
      <w:pPr>
        <w:pStyle w:val="BodyText"/>
        <w:ind w:right="322"/>
        <w:jc w:val="both"/>
        <w:rPr>
          <w:rFonts w:asciiTheme="minorHAnsi" w:hAnsiTheme="minorHAnsi" w:cstheme="minorHAnsi"/>
          <w:sz w:val="24"/>
          <w:szCs w:val="24"/>
        </w:rPr>
      </w:pPr>
      <w:r w:rsidRPr="00751396">
        <w:rPr>
          <w:rFonts w:asciiTheme="minorHAnsi" w:hAnsiTheme="minorHAnsi" w:cstheme="minorHAnsi"/>
          <w:sz w:val="24"/>
          <w:szCs w:val="24"/>
        </w:rPr>
        <w:t>Remuneration is subject to all statutory deductions, e.g. P.A.Y.E. and P.R.S.I. Increments are paid annually subject to satisfactory attendance, conduct and performance and national agreements. Increments may be withheld if performance, attendance and/or conduct are not satisfactory.</w:t>
      </w:r>
    </w:p>
    <w:p w14:paraId="1119128B" w14:textId="77777777" w:rsidR="00EF109A" w:rsidRDefault="00EF109A" w:rsidP="00891F3D">
      <w:pPr>
        <w:pStyle w:val="BodyText"/>
        <w:ind w:right="322"/>
        <w:jc w:val="both"/>
        <w:rPr>
          <w:sz w:val="22"/>
          <w:szCs w:val="22"/>
        </w:rPr>
      </w:pPr>
    </w:p>
    <w:p w14:paraId="6B37B402" w14:textId="77777777" w:rsidR="008967FA" w:rsidRPr="00517D8A" w:rsidRDefault="008967FA" w:rsidP="008967FA">
      <w:pPr>
        <w:pStyle w:val="Heading3"/>
        <w:keepNext/>
        <w:keepLines/>
        <w:pBdr>
          <w:top w:val="none" w:sz="0" w:space="0" w:color="auto"/>
          <w:bottom w:val="single" w:sz="48" w:space="1" w:color="5B9BD5"/>
        </w:pBdr>
        <w:spacing w:before="0" w:after="240" w:line="256" w:lineRule="auto"/>
        <w:contextualSpacing/>
        <w:jc w:val="both"/>
        <w:rPr>
          <w:b/>
          <w:sz w:val="24"/>
          <w:szCs w:val="24"/>
        </w:rPr>
      </w:pPr>
      <w:bookmarkStart w:id="12" w:name="Hours_of_Work:"/>
      <w:bookmarkEnd w:id="12"/>
      <w:r w:rsidRPr="00517D8A">
        <w:rPr>
          <w:b/>
          <w:sz w:val="24"/>
          <w:szCs w:val="24"/>
        </w:rPr>
        <w:t>Hours of Work:</w:t>
      </w:r>
    </w:p>
    <w:p w14:paraId="3E8A269F" w14:textId="228B560F" w:rsidR="00517D8A" w:rsidRPr="00517D8A" w:rsidRDefault="008967FA" w:rsidP="00517D8A">
      <w:pPr>
        <w:pStyle w:val="BodyText"/>
        <w:spacing w:beforeAutospacing="1"/>
        <w:ind w:left="57" w:right="318"/>
        <w:jc w:val="both"/>
        <w:rPr>
          <w:rFonts w:asciiTheme="minorHAnsi" w:hAnsiTheme="minorHAnsi" w:cstheme="minorHAnsi"/>
          <w:sz w:val="24"/>
          <w:szCs w:val="24"/>
        </w:rPr>
      </w:pPr>
      <w:r w:rsidRPr="00517D8A">
        <w:rPr>
          <w:rFonts w:asciiTheme="minorHAnsi" w:hAnsiTheme="minorHAnsi" w:cstheme="minorHAnsi"/>
          <w:sz w:val="24"/>
          <w:szCs w:val="24"/>
        </w:rPr>
        <w:t>The normal working hours are 35 hours per week. Flexible working arrangements apply. All hours worked</w:t>
      </w:r>
      <w:r w:rsidRPr="00517D8A">
        <w:rPr>
          <w:rFonts w:asciiTheme="minorHAnsi" w:hAnsiTheme="minorHAnsi" w:cstheme="minorHAnsi"/>
          <w:spacing w:val="-4"/>
          <w:sz w:val="24"/>
          <w:szCs w:val="24"/>
        </w:rPr>
        <w:t xml:space="preserve"> </w:t>
      </w:r>
      <w:r w:rsidRPr="00517D8A">
        <w:rPr>
          <w:rFonts w:asciiTheme="minorHAnsi" w:hAnsiTheme="minorHAnsi" w:cstheme="minorHAnsi"/>
          <w:sz w:val="24"/>
          <w:szCs w:val="24"/>
        </w:rPr>
        <w:t>are</w:t>
      </w:r>
      <w:r w:rsidRPr="00517D8A">
        <w:rPr>
          <w:rFonts w:asciiTheme="minorHAnsi" w:hAnsiTheme="minorHAnsi" w:cstheme="minorHAnsi"/>
          <w:spacing w:val="-3"/>
          <w:sz w:val="24"/>
          <w:szCs w:val="24"/>
        </w:rPr>
        <w:t xml:space="preserve"> </w:t>
      </w:r>
      <w:r w:rsidRPr="00517D8A">
        <w:rPr>
          <w:rFonts w:asciiTheme="minorHAnsi" w:hAnsiTheme="minorHAnsi" w:cstheme="minorHAnsi"/>
          <w:sz w:val="24"/>
          <w:szCs w:val="24"/>
        </w:rPr>
        <w:t>subject</w:t>
      </w:r>
      <w:r w:rsidRPr="00517D8A">
        <w:rPr>
          <w:rFonts w:asciiTheme="minorHAnsi" w:hAnsiTheme="minorHAnsi" w:cstheme="minorHAnsi"/>
          <w:spacing w:val="-5"/>
          <w:sz w:val="24"/>
          <w:szCs w:val="24"/>
        </w:rPr>
        <w:t xml:space="preserve"> </w:t>
      </w:r>
      <w:r w:rsidRPr="00517D8A">
        <w:rPr>
          <w:rFonts w:asciiTheme="minorHAnsi" w:hAnsiTheme="minorHAnsi" w:cstheme="minorHAnsi"/>
          <w:sz w:val="24"/>
          <w:szCs w:val="24"/>
        </w:rPr>
        <w:t>to</w:t>
      </w:r>
      <w:r w:rsidRPr="00517D8A">
        <w:rPr>
          <w:rFonts w:asciiTheme="minorHAnsi" w:hAnsiTheme="minorHAnsi" w:cstheme="minorHAnsi"/>
          <w:spacing w:val="-4"/>
          <w:sz w:val="24"/>
          <w:szCs w:val="24"/>
        </w:rPr>
        <w:t xml:space="preserve"> </w:t>
      </w:r>
      <w:r w:rsidRPr="00517D8A">
        <w:rPr>
          <w:rFonts w:asciiTheme="minorHAnsi" w:hAnsiTheme="minorHAnsi" w:cstheme="minorHAnsi"/>
          <w:sz w:val="24"/>
          <w:szCs w:val="24"/>
        </w:rPr>
        <w:t>and recorded</w:t>
      </w:r>
      <w:r w:rsidRPr="00517D8A">
        <w:rPr>
          <w:rFonts w:asciiTheme="minorHAnsi" w:hAnsiTheme="minorHAnsi" w:cstheme="minorHAnsi"/>
          <w:spacing w:val="-4"/>
          <w:sz w:val="24"/>
          <w:szCs w:val="24"/>
        </w:rPr>
        <w:t xml:space="preserve"> </w:t>
      </w:r>
      <w:r w:rsidRPr="00517D8A">
        <w:rPr>
          <w:rFonts w:asciiTheme="minorHAnsi" w:hAnsiTheme="minorHAnsi" w:cstheme="minorHAnsi"/>
          <w:sz w:val="24"/>
          <w:szCs w:val="24"/>
        </w:rPr>
        <w:t>in</w:t>
      </w:r>
      <w:r w:rsidRPr="00517D8A">
        <w:rPr>
          <w:rFonts w:asciiTheme="minorHAnsi" w:hAnsiTheme="minorHAnsi" w:cstheme="minorHAnsi"/>
          <w:spacing w:val="-3"/>
          <w:sz w:val="24"/>
          <w:szCs w:val="24"/>
        </w:rPr>
        <w:t xml:space="preserve"> </w:t>
      </w:r>
      <w:r w:rsidRPr="00517D8A">
        <w:rPr>
          <w:rFonts w:asciiTheme="minorHAnsi" w:hAnsiTheme="minorHAnsi" w:cstheme="minorHAnsi"/>
          <w:sz w:val="24"/>
          <w:szCs w:val="24"/>
        </w:rPr>
        <w:t>accordance with</w:t>
      </w:r>
      <w:r w:rsidRPr="00517D8A">
        <w:rPr>
          <w:rFonts w:asciiTheme="minorHAnsi" w:hAnsiTheme="minorHAnsi" w:cstheme="minorHAnsi"/>
          <w:spacing w:val="-3"/>
          <w:sz w:val="24"/>
          <w:szCs w:val="24"/>
        </w:rPr>
        <w:t xml:space="preserve"> </w:t>
      </w:r>
      <w:r w:rsidRPr="00517D8A">
        <w:rPr>
          <w:rFonts w:asciiTheme="minorHAnsi" w:hAnsiTheme="minorHAnsi" w:cstheme="minorHAnsi"/>
          <w:sz w:val="24"/>
          <w:szCs w:val="24"/>
        </w:rPr>
        <w:t>the</w:t>
      </w:r>
      <w:r w:rsidRPr="00517D8A">
        <w:rPr>
          <w:rFonts w:asciiTheme="minorHAnsi" w:hAnsiTheme="minorHAnsi" w:cstheme="minorHAnsi"/>
          <w:spacing w:val="-4"/>
          <w:sz w:val="24"/>
          <w:szCs w:val="24"/>
        </w:rPr>
        <w:t xml:space="preserve"> </w:t>
      </w:r>
      <w:r w:rsidRPr="00517D8A">
        <w:rPr>
          <w:rFonts w:asciiTheme="minorHAnsi" w:hAnsiTheme="minorHAnsi" w:cstheme="minorHAnsi"/>
          <w:sz w:val="24"/>
          <w:szCs w:val="24"/>
        </w:rPr>
        <w:t>provisions</w:t>
      </w:r>
      <w:r w:rsidRPr="00517D8A">
        <w:rPr>
          <w:rFonts w:asciiTheme="minorHAnsi" w:hAnsiTheme="minorHAnsi" w:cstheme="minorHAnsi"/>
          <w:spacing w:val="-4"/>
          <w:sz w:val="24"/>
          <w:szCs w:val="24"/>
        </w:rPr>
        <w:t xml:space="preserve"> </w:t>
      </w:r>
      <w:r w:rsidRPr="00517D8A">
        <w:rPr>
          <w:rFonts w:asciiTheme="minorHAnsi" w:hAnsiTheme="minorHAnsi" w:cstheme="minorHAnsi"/>
          <w:sz w:val="24"/>
          <w:szCs w:val="24"/>
        </w:rPr>
        <w:t>of</w:t>
      </w:r>
      <w:r w:rsidRPr="00517D8A">
        <w:rPr>
          <w:rFonts w:asciiTheme="minorHAnsi" w:hAnsiTheme="minorHAnsi" w:cstheme="minorHAnsi"/>
          <w:spacing w:val="-3"/>
          <w:sz w:val="24"/>
          <w:szCs w:val="24"/>
        </w:rPr>
        <w:t xml:space="preserve"> </w:t>
      </w:r>
      <w:r w:rsidRPr="00517D8A">
        <w:rPr>
          <w:rFonts w:asciiTheme="minorHAnsi" w:hAnsiTheme="minorHAnsi" w:cstheme="minorHAnsi"/>
          <w:sz w:val="24"/>
          <w:szCs w:val="24"/>
        </w:rPr>
        <w:t>the</w:t>
      </w:r>
      <w:r w:rsidRPr="00517D8A">
        <w:rPr>
          <w:rFonts w:asciiTheme="minorHAnsi" w:hAnsiTheme="minorHAnsi" w:cstheme="minorHAnsi"/>
          <w:spacing w:val="-2"/>
          <w:sz w:val="24"/>
          <w:szCs w:val="24"/>
        </w:rPr>
        <w:t xml:space="preserve"> </w:t>
      </w:r>
      <w:r w:rsidRPr="00517D8A">
        <w:rPr>
          <w:rFonts w:asciiTheme="minorHAnsi" w:hAnsiTheme="minorHAnsi" w:cstheme="minorHAnsi"/>
          <w:sz w:val="24"/>
          <w:szCs w:val="24"/>
        </w:rPr>
        <w:t>Organisation</w:t>
      </w:r>
      <w:r w:rsidRPr="00517D8A">
        <w:rPr>
          <w:rFonts w:asciiTheme="minorHAnsi" w:hAnsiTheme="minorHAnsi" w:cstheme="minorHAnsi"/>
          <w:spacing w:val="-3"/>
          <w:sz w:val="24"/>
          <w:szCs w:val="24"/>
        </w:rPr>
        <w:t xml:space="preserve"> </w:t>
      </w:r>
      <w:r w:rsidRPr="00517D8A">
        <w:rPr>
          <w:rFonts w:asciiTheme="minorHAnsi" w:hAnsiTheme="minorHAnsi" w:cstheme="minorHAnsi"/>
          <w:sz w:val="24"/>
          <w:szCs w:val="24"/>
        </w:rPr>
        <w:t>of</w:t>
      </w:r>
      <w:r w:rsidRPr="00517D8A">
        <w:rPr>
          <w:rFonts w:asciiTheme="minorHAnsi" w:hAnsiTheme="minorHAnsi" w:cstheme="minorHAnsi"/>
          <w:spacing w:val="-1"/>
          <w:sz w:val="24"/>
          <w:szCs w:val="24"/>
        </w:rPr>
        <w:t xml:space="preserve"> </w:t>
      </w:r>
      <w:r w:rsidRPr="00517D8A">
        <w:rPr>
          <w:rFonts w:asciiTheme="minorHAnsi" w:hAnsiTheme="minorHAnsi" w:cstheme="minorHAnsi"/>
          <w:sz w:val="24"/>
          <w:szCs w:val="24"/>
        </w:rPr>
        <w:t>Working Time Act, 1997, and the Organisation of Working Time Regulations, 2001. Waterford City &amp; County Council requires employees to record their hours using the CORE/TDS Clocking</w:t>
      </w:r>
      <w:r w:rsidRPr="00517D8A">
        <w:rPr>
          <w:rFonts w:asciiTheme="minorHAnsi" w:hAnsiTheme="minorHAnsi" w:cstheme="minorHAnsi"/>
          <w:spacing w:val="-31"/>
          <w:sz w:val="24"/>
          <w:szCs w:val="24"/>
        </w:rPr>
        <w:t xml:space="preserve"> </w:t>
      </w:r>
      <w:r w:rsidRPr="00517D8A">
        <w:rPr>
          <w:rFonts w:asciiTheme="minorHAnsi" w:hAnsiTheme="minorHAnsi" w:cstheme="minorHAnsi"/>
          <w:sz w:val="24"/>
          <w:szCs w:val="24"/>
        </w:rPr>
        <w:t>system.</w:t>
      </w:r>
    </w:p>
    <w:p w14:paraId="02A58F85" w14:textId="77777777" w:rsidR="008967FA" w:rsidRPr="00517D8A" w:rsidRDefault="008967FA" w:rsidP="00517D8A">
      <w:pPr>
        <w:pStyle w:val="Heading3"/>
        <w:keepNext/>
        <w:keepLines/>
        <w:pBdr>
          <w:top w:val="none" w:sz="0" w:space="0" w:color="auto"/>
          <w:bottom w:val="single" w:sz="48" w:space="1" w:color="5B9BD5"/>
        </w:pBdr>
        <w:spacing w:before="100" w:beforeAutospacing="1" w:after="120" w:line="256" w:lineRule="auto"/>
        <w:contextualSpacing/>
        <w:jc w:val="both"/>
        <w:rPr>
          <w:b/>
          <w:sz w:val="24"/>
          <w:szCs w:val="24"/>
        </w:rPr>
      </w:pPr>
      <w:bookmarkStart w:id="13" w:name="Annual_Leave:"/>
      <w:bookmarkEnd w:id="13"/>
      <w:r w:rsidRPr="00517D8A">
        <w:rPr>
          <w:b/>
          <w:sz w:val="24"/>
          <w:szCs w:val="24"/>
        </w:rPr>
        <w:t>Annual Leave:</w:t>
      </w:r>
    </w:p>
    <w:p w14:paraId="7DBCF41D" w14:textId="457CD277" w:rsidR="00EF109A" w:rsidRDefault="008967FA" w:rsidP="00E03540">
      <w:pPr>
        <w:pStyle w:val="BodyText"/>
        <w:spacing w:before="0" w:after="0"/>
        <w:jc w:val="both"/>
        <w:rPr>
          <w:rFonts w:asciiTheme="minorHAnsi" w:hAnsiTheme="minorHAnsi" w:cstheme="minorHAnsi"/>
          <w:sz w:val="24"/>
          <w:szCs w:val="24"/>
        </w:rPr>
      </w:pPr>
      <w:r w:rsidRPr="00517D8A">
        <w:rPr>
          <w:rFonts w:asciiTheme="minorHAnsi" w:hAnsiTheme="minorHAnsi" w:cstheme="minorHAnsi"/>
          <w:sz w:val="24"/>
          <w:szCs w:val="24"/>
        </w:rPr>
        <w:t xml:space="preserve">The annual leave entitlement for the grade is </w:t>
      </w:r>
      <w:r w:rsidRPr="00517D8A">
        <w:rPr>
          <w:rFonts w:asciiTheme="minorHAnsi" w:hAnsiTheme="minorHAnsi" w:cstheme="minorHAnsi"/>
          <w:b/>
          <w:sz w:val="24"/>
          <w:szCs w:val="24"/>
        </w:rPr>
        <w:t xml:space="preserve">30 days </w:t>
      </w:r>
      <w:r w:rsidRPr="00517D8A">
        <w:rPr>
          <w:rFonts w:asciiTheme="minorHAnsi" w:hAnsiTheme="minorHAnsi" w:cstheme="minorHAnsi"/>
          <w:sz w:val="24"/>
          <w:szCs w:val="24"/>
        </w:rPr>
        <w:t>per annum.</w:t>
      </w:r>
      <w:r w:rsidR="00E03540">
        <w:rPr>
          <w:rFonts w:asciiTheme="minorHAnsi" w:hAnsiTheme="minorHAnsi" w:cstheme="minorHAnsi"/>
          <w:sz w:val="24"/>
          <w:szCs w:val="24"/>
        </w:rPr>
        <w:t xml:space="preserve"> </w:t>
      </w:r>
      <w:r w:rsidRPr="00517D8A">
        <w:rPr>
          <w:rFonts w:asciiTheme="minorHAnsi" w:hAnsiTheme="minorHAnsi" w:cstheme="minorHAnsi"/>
          <w:sz w:val="24"/>
          <w:szCs w:val="24"/>
        </w:rPr>
        <w:t xml:space="preserve">The Chief Executive of Waterford City &amp; County Council retains autonomy </w:t>
      </w:r>
      <w:proofErr w:type="gramStart"/>
      <w:r w:rsidRPr="00517D8A">
        <w:rPr>
          <w:rFonts w:asciiTheme="minorHAnsi" w:hAnsiTheme="minorHAnsi" w:cstheme="minorHAnsi"/>
          <w:sz w:val="24"/>
          <w:szCs w:val="24"/>
        </w:rPr>
        <w:t>with regard to</w:t>
      </w:r>
      <w:proofErr w:type="gramEnd"/>
      <w:r w:rsidRPr="00517D8A">
        <w:rPr>
          <w:rFonts w:asciiTheme="minorHAnsi" w:hAnsiTheme="minorHAnsi" w:cstheme="minorHAnsi"/>
          <w:sz w:val="24"/>
          <w:szCs w:val="24"/>
        </w:rPr>
        <w:t xml:space="preserve"> office closures, (e.g. Christmas Office Closure); any days arising from such closure will be reserved from the employee’s annual leave entitlement. Proposed office closure days will be reviewed and advised to all employees each year.</w:t>
      </w:r>
    </w:p>
    <w:p w14:paraId="5FC90ECA" w14:textId="77777777" w:rsidR="007C5554" w:rsidRDefault="007C5554" w:rsidP="00E03540">
      <w:pPr>
        <w:pStyle w:val="BodyText"/>
        <w:spacing w:before="0" w:after="0"/>
        <w:jc w:val="both"/>
        <w:rPr>
          <w:rFonts w:asciiTheme="minorHAnsi" w:hAnsiTheme="minorHAnsi" w:cstheme="minorHAnsi"/>
          <w:sz w:val="24"/>
          <w:szCs w:val="24"/>
        </w:rPr>
      </w:pPr>
    </w:p>
    <w:p w14:paraId="65D49BD8" w14:textId="77777777" w:rsidR="008967FA" w:rsidRPr="00517D8A" w:rsidRDefault="008967FA" w:rsidP="00E03540">
      <w:pPr>
        <w:pStyle w:val="Heading3"/>
        <w:keepNext/>
        <w:keepLines/>
        <w:pBdr>
          <w:top w:val="none" w:sz="0" w:space="0" w:color="auto"/>
          <w:bottom w:val="single" w:sz="48" w:space="1" w:color="5B9BD5"/>
        </w:pBdr>
        <w:spacing w:before="0"/>
        <w:contextualSpacing/>
        <w:jc w:val="both"/>
        <w:rPr>
          <w:b/>
          <w:sz w:val="24"/>
          <w:szCs w:val="24"/>
        </w:rPr>
      </w:pPr>
      <w:r w:rsidRPr="00517D8A">
        <w:rPr>
          <w:b/>
          <w:sz w:val="24"/>
          <w:szCs w:val="24"/>
        </w:rPr>
        <w:t>Location of assignment/appointment:</w:t>
      </w:r>
    </w:p>
    <w:p w14:paraId="4C760FAB" w14:textId="54EE00DC" w:rsidR="00EF109A" w:rsidRPr="00517D8A" w:rsidRDefault="008967FA" w:rsidP="00517D8A">
      <w:pPr>
        <w:pStyle w:val="BodyText"/>
        <w:spacing w:beforeAutospacing="1" w:after="100" w:afterAutospacing="1"/>
        <w:ind w:right="461"/>
        <w:rPr>
          <w:rFonts w:asciiTheme="minorHAnsi" w:hAnsiTheme="minorHAnsi" w:cstheme="minorHAnsi"/>
          <w:sz w:val="24"/>
          <w:szCs w:val="24"/>
        </w:rPr>
      </w:pPr>
      <w:r w:rsidRPr="00517D8A">
        <w:rPr>
          <w:rFonts w:asciiTheme="minorHAnsi" w:hAnsiTheme="minorHAnsi" w:cstheme="minorHAnsi"/>
          <w:sz w:val="24"/>
          <w:szCs w:val="24"/>
        </w:rPr>
        <w:t>Waterford City &amp; County Council reserves the right to assign the successful candidate to any premises in use by the Council, now or in the future. The person appointed will be required to report to their place of work by their</w:t>
      </w:r>
      <w:r w:rsidR="00557BCC" w:rsidRPr="00517D8A">
        <w:rPr>
          <w:rFonts w:asciiTheme="minorHAnsi" w:hAnsiTheme="minorHAnsi" w:cstheme="minorHAnsi"/>
          <w:sz w:val="24"/>
          <w:szCs w:val="24"/>
        </w:rPr>
        <w:t xml:space="preserve"> </w:t>
      </w:r>
      <w:r w:rsidRPr="00517D8A">
        <w:rPr>
          <w:rFonts w:asciiTheme="minorHAnsi" w:hAnsiTheme="minorHAnsi" w:cstheme="minorHAnsi"/>
          <w:sz w:val="24"/>
          <w:szCs w:val="24"/>
        </w:rPr>
        <w:t>own means of transport and at their own expense.</w:t>
      </w:r>
    </w:p>
    <w:p w14:paraId="4E622112" w14:textId="77777777" w:rsidR="00891F3D" w:rsidRPr="00517D8A" w:rsidRDefault="00891F3D" w:rsidP="00517D8A">
      <w:pPr>
        <w:pStyle w:val="Heading3"/>
        <w:keepNext/>
        <w:keepLines/>
        <w:pBdr>
          <w:top w:val="none" w:sz="0" w:space="0" w:color="auto"/>
          <w:bottom w:val="single" w:sz="48" w:space="1" w:color="5B9BD5"/>
        </w:pBdr>
        <w:spacing w:before="100" w:beforeAutospacing="1" w:after="100" w:afterAutospacing="1" w:line="256" w:lineRule="auto"/>
        <w:contextualSpacing/>
        <w:jc w:val="both"/>
        <w:rPr>
          <w:b/>
          <w:sz w:val="24"/>
          <w:szCs w:val="24"/>
        </w:rPr>
      </w:pPr>
      <w:bookmarkStart w:id="14" w:name="Superannuation:"/>
      <w:bookmarkEnd w:id="14"/>
      <w:r w:rsidRPr="00517D8A">
        <w:rPr>
          <w:b/>
          <w:sz w:val="24"/>
          <w:szCs w:val="24"/>
        </w:rPr>
        <w:lastRenderedPageBreak/>
        <w:t>Superannuation:</w:t>
      </w:r>
    </w:p>
    <w:p w14:paraId="259B9EBC" w14:textId="77777777" w:rsidR="00891F3D" w:rsidRPr="00517D8A" w:rsidRDefault="00891F3D" w:rsidP="00E03540">
      <w:pPr>
        <w:pStyle w:val="BodyText"/>
        <w:spacing w:beforeAutospacing="1" w:after="0"/>
        <w:rPr>
          <w:rFonts w:asciiTheme="minorHAnsi" w:hAnsiTheme="minorHAnsi" w:cstheme="minorHAnsi"/>
          <w:sz w:val="24"/>
          <w:szCs w:val="24"/>
        </w:rPr>
      </w:pPr>
      <w:r w:rsidRPr="00517D8A">
        <w:rPr>
          <w:rFonts w:asciiTheme="minorHAnsi" w:hAnsiTheme="minorHAnsi" w:cstheme="minorHAnsi"/>
          <w:sz w:val="24"/>
          <w:szCs w:val="24"/>
        </w:rPr>
        <w:t>The relevant Superannuation Scheme will apply. The provisions of the Local Government (Superannuation) (Consolidation) Scheme 1998 may apply.</w:t>
      </w:r>
    </w:p>
    <w:p w14:paraId="5A22E9DF" w14:textId="1E015D95" w:rsidR="00891F3D" w:rsidRDefault="00891F3D" w:rsidP="00B50040">
      <w:pPr>
        <w:pStyle w:val="BodyText"/>
        <w:spacing w:beforeAutospacing="1" w:after="0"/>
        <w:ind w:right="-141"/>
        <w:jc w:val="both"/>
        <w:rPr>
          <w:rFonts w:asciiTheme="minorHAnsi" w:hAnsiTheme="minorHAnsi" w:cstheme="minorHAnsi"/>
          <w:sz w:val="24"/>
          <w:szCs w:val="24"/>
        </w:rPr>
      </w:pPr>
      <w:r w:rsidRPr="00517D8A">
        <w:rPr>
          <w:rFonts w:asciiTheme="minorHAnsi" w:hAnsiTheme="minorHAnsi" w:cstheme="minorHAnsi"/>
          <w:sz w:val="24"/>
          <w:szCs w:val="24"/>
        </w:rPr>
        <w:t>Persons who become pensionable officers who are liable to pay the Class A rate of PRSI contribution will be required, in respect of their superannuation contribution, to contribute to the local authority</w:t>
      </w:r>
      <w:r w:rsidR="004024A3">
        <w:rPr>
          <w:rFonts w:asciiTheme="minorHAnsi" w:hAnsiTheme="minorHAnsi" w:cstheme="minorHAnsi"/>
          <w:sz w:val="24"/>
          <w:szCs w:val="24"/>
        </w:rPr>
        <w:t xml:space="preserve">, </w:t>
      </w:r>
      <w:r w:rsidRPr="00517D8A">
        <w:rPr>
          <w:rFonts w:asciiTheme="minorHAnsi" w:hAnsiTheme="minorHAnsi" w:cstheme="minorHAnsi"/>
          <w:sz w:val="24"/>
          <w:szCs w:val="24"/>
        </w:rPr>
        <w:t xml:space="preserve">1.5% of their pensionable remuneration </w:t>
      </w:r>
      <w:r w:rsidRPr="00517D8A">
        <w:rPr>
          <w:rFonts w:asciiTheme="minorHAnsi" w:hAnsiTheme="minorHAnsi" w:cstheme="minorHAnsi"/>
          <w:b/>
          <w:sz w:val="24"/>
          <w:szCs w:val="24"/>
        </w:rPr>
        <w:t xml:space="preserve">plus </w:t>
      </w:r>
      <w:r w:rsidRPr="00517D8A">
        <w:rPr>
          <w:rFonts w:asciiTheme="minorHAnsi" w:hAnsiTheme="minorHAnsi" w:cstheme="minorHAnsi"/>
          <w:sz w:val="24"/>
          <w:szCs w:val="24"/>
        </w:rPr>
        <w:t xml:space="preserve">3.5% of </w:t>
      </w:r>
      <w:r w:rsidRPr="00517D8A">
        <w:rPr>
          <w:rFonts w:asciiTheme="minorHAnsi" w:hAnsiTheme="minorHAnsi" w:cstheme="minorHAnsi"/>
          <w:sz w:val="24"/>
          <w:szCs w:val="24"/>
          <w:u w:val="single"/>
        </w:rPr>
        <w:t>net</w:t>
      </w:r>
      <w:r w:rsidRPr="00517D8A">
        <w:rPr>
          <w:rFonts w:asciiTheme="minorHAnsi" w:hAnsiTheme="minorHAnsi" w:cstheme="minorHAnsi"/>
          <w:sz w:val="24"/>
          <w:szCs w:val="24"/>
        </w:rPr>
        <w:t xml:space="preserve"> pensionable remuneration (pensionable remuneration less twice the annual rate of social insurance old age contributory pension payable at the maximum rate to a person with no adult dependent or qualified children).</w:t>
      </w:r>
    </w:p>
    <w:p w14:paraId="3E45420E" w14:textId="77777777" w:rsidR="00891F3D" w:rsidRPr="00517D8A" w:rsidRDefault="00891F3D" w:rsidP="00E03540">
      <w:pPr>
        <w:pStyle w:val="BodyText"/>
        <w:spacing w:beforeAutospacing="1" w:after="0"/>
        <w:ind w:right="380"/>
        <w:rPr>
          <w:rFonts w:asciiTheme="minorHAnsi" w:hAnsiTheme="minorHAnsi" w:cstheme="minorHAnsi"/>
          <w:sz w:val="24"/>
          <w:szCs w:val="24"/>
        </w:rPr>
      </w:pPr>
      <w:r w:rsidRPr="00517D8A">
        <w:rPr>
          <w:rFonts w:asciiTheme="minorHAnsi" w:hAnsiTheme="minorHAnsi" w:cstheme="minorHAnsi"/>
          <w:sz w:val="24"/>
          <w:szCs w:val="24"/>
        </w:rPr>
        <w:t>Persons who become pensionable officers who are liable to pay the Class D rate of PRSI contribution will be required, in respect of their superannuation contribution, to contribute to the local authority at the rate of 5% of their pensionable remuneration. The provisions of the Spouses and Children’s/Widows and Orphans Contributory Pension Scheme will continue to apply.</w:t>
      </w:r>
    </w:p>
    <w:p w14:paraId="4CCC8BAF" w14:textId="02307071" w:rsidR="00871F26" w:rsidRDefault="00891F3D" w:rsidP="00B50040">
      <w:pPr>
        <w:pStyle w:val="BodyText"/>
        <w:spacing w:beforeAutospacing="1" w:after="0"/>
        <w:ind w:right="362"/>
        <w:rPr>
          <w:rFonts w:asciiTheme="minorHAnsi" w:hAnsiTheme="minorHAnsi" w:cstheme="minorHAnsi"/>
          <w:sz w:val="24"/>
          <w:szCs w:val="24"/>
        </w:rPr>
      </w:pPr>
      <w:r w:rsidRPr="00517D8A">
        <w:rPr>
          <w:rFonts w:asciiTheme="minorHAnsi" w:hAnsiTheme="minorHAnsi" w:cstheme="minorHAnsi"/>
          <w:sz w:val="24"/>
          <w:szCs w:val="24"/>
        </w:rPr>
        <w:t>New entrants will be admitted to the Single Public Service Pension Scheme with effect from the date of appointment. The scheme is contributory and provides pension, retirement gratuity, death gratuity and survivors benefits. To qualify for a pension the successful candidate must have served a minimum of two years employment in a Local Authority.</w:t>
      </w:r>
    </w:p>
    <w:p w14:paraId="390AE473" w14:textId="77777777" w:rsidR="00891F3D" w:rsidRPr="00BA29EE" w:rsidRDefault="00891F3D" w:rsidP="00B50040">
      <w:pPr>
        <w:pStyle w:val="Heading3"/>
        <w:keepNext/>
        <w:keepLines/>
        <w:pBdr>
          <w:top w:val="none" w:sz="0" w:space="0" w:color="auto"/>
          <w:bottom w:val="single" w:sz="48" w:space="1" w:color="5B9BD5"/>
        </w:pBdr>
        <w:spacing w:before="100" w:beforeAutospacing="1"/>
        <w:contextualSpacing/>
        <w:jc w:val="both"/>
        <w:rPr>
          <w:rFonts w:asciiTheme="minorHAnsi" w:hAnsiTheme="minorHAnsi" w:cstheme="minorHAnsi"/>
          <w:b/>
          <w:sz w:val="24"/>
          <w:szCs w:val="24"/>
        </w:rPr>
      </w:pPr>
      <w:r w:rsidRPr="00BA29EE">
        <w:rPr>
          <w:rFonts w:asciiTheme="minorHAnsi" w:hAnsiTheme="minorHAnsi" w:cstheme="minorHAnsi"/>
          <w:b/>
          <w:sz w:val="24"/>
          <w:szCs w:val="24"/>
        </w:rPr>
        <w:t>Retirement Age</w:t>
      </w:r>
    </w:p>
    <w:p w14:paraId="71EAEDCF" w14:textId="77777777" w:rsidR="00891F3D" w:rsidRPr="00BA29EE" w:rsidRDefault="00891F3D" w:rsidP="00EF109A">
      <w:pPr>
        <w:pStyle w:val="BodyText"/>
        <w:spacing w:before="24"/>
        <w:ind w:right="104"/>
        <w:jc w:val="both"/>
        <w:rPr>
          <w:rFonts w:asciiTheme="minorHAnsi" w:hAnsiTheme="minorHAnsi" w:cstheme="minorHAnsi"/>
          <w:sz w:val="24"/>
          <w:szCs w:val="24"/>
        </w:rPr>
      </w:pPr>
      <w:r w:rsidRPr="00BA29EE">
        <w:rPr>
          <w:rFonts w:asciiTheme="minorHAnsi" w:hAnsiTheme="minorHAnsi" w:cstheme="minorHAnsi"/>
          <w:sz w:val="24"/>
          <w:szCs w:val="24"/>
        </w:rPr>
        <w:t>There is no mandatory retirement age for new entrants to the public service as defined in the Public Service Superannuation (Miscellaneous Provisions) Act2004.</w:t>
      </w:r>
    </w:p>
    <w:p w14:paraId="5CB21CD4" w14:textId="77777777" w:rsidR="00891F3D" w:rsidRPr="00BA29EE" w:rsidRDefault="00891F3D" w:rsidP="00EF109A">
      <w:pPr>
        <w:pStyle w:val="BodyText"/>
        <w:ind w:right="327"/>
        <w:jc w:val="both"/>
        <w:rPr>
          <w:rFonts w:asciiTheme="minorHAnsi" w:hAnsiTheme="minorHAnsi" w:cstheme="minorHAnsi"/>
          <w:sz w:val="24"/>
          <w:szCs w:val="24"/>
        </w:rPr>
      </w:pPr>
      <w:r w:rsidRPr="00BA29EE">
        <w:rPr>
          <w:rFonts w:asciiTheme="minorHAnsi" w:hAnsiTheme="minorHAnsi" w:cstheme="minorHAnsi"/>
          <w:sz w:val="24"/>
          <w:szCs w:val="24"/>
        </w:rPr>
        <w:t>Anyone</w:t>
      </w:r>
      <w:r w:rsidRPr="00BA29EE">
        <w:rPr>
          <w:rFonts w:asciiTheme="minorHAnsi" w:hAnsiTheme="minorHAnsi" w:cstheme="minorHAnsi"/>
          <w:spacing w:val="-13"/>
          <w:sz w:val="24"/>
          <w:szCs w:val="24"/>
        </w:rPr>
        <w:t xml:space="preserve"> </w:t>
      </w:r>
      <w:r w:rsidRPr="00BA29EE">
        <w:rPr>
          <w:rFonts w:asciiTheme="minorHAnsi" w:hAnsiTheme="minorHAnsi" w:cstheme="minorHAnsi"/>
          <w:sz w:val="24"/>
          <w:szCs w:val="24"/>
        </w:rPr>
        <w:t>who</w:t>
      </w:r>
      <w:r w:rsidRPr="00BA29EE">
        <w:rPr>
          <w:rFonts w:asciiTheme="minorHAnsi" w:hAnsiTheme="minorHAnsi" w:cstheme="minorHAnsi"/>
          <w:spacing w:val="-10"/>
          <w:sz w:val="24"/>
          <w:szCs w:val="24"/>
        </w:rPr>
        <w:t xml:space="preserve"> </w:t>
      </w:r>
      <w:r w:rsidRPr="00BA29EE">
        <w:rPr>
          <w:rFonts w:asciiTheme="minorHAnsi" w:hAnsiTheme="minorHAnsi" w:cstheme="minorHAnsi"/>
          <w:sz w:val="24"/>
          <w:szCs w:val="24"/>
        </w:rPr>
        <w:t>is</w:t>
      </w:r>
      <w:r w:rsidRPr="00BA29EE">
        <w:rPr>
          <w:rFonts w:asciiTheme="minorHAnsi" w:hAnsiTheme="minorHAnsi" w:cstheme="minorHAnsi"/>
          <w:spacing w:val="-13"/>
          <w:sz w:val="24"/>
          <w:szCs w:val="24"/>
        </w:rPr>
        <w:t xml:space="preserve"> </w:t>
      </w:r>
      <w:r w:rsidRPr="00BA29EE">
        <w:rPr>
          <w:rFonts w:asciiTheme="minorHAnsi" w:hAnsiTheme="minorHAnsi" w:cstheme="minorHAnsi"/>
          <w:sz w:val="24"/>
          <w:szCs w:val="24"/>
        </w:rPr>
        <w:t>not</w:t>
      </w:r>
      <w:r w:rsidRPr="00BA29EE">
        <w:rPr>
          <w:rFonts w:asciiTheme="minorHAnsi" w:hAnsiTheme="minorHAnsi" w:cstheme="minorHAnsi"/>
          <w:spacing w:val="-10"/>
          <w:sz w:val="24"/>
          <w:szCs w:val="24"/>
        </w:rPr>
        <w:t xml:space="preserve"> </w:t>
      </w:r>
      <w:r w:rsidRPr="00BA29EE">
        <w:rPr>
          <w:rFonts w:asciiTheme="minorHAnsi" w:hAnsiTheme="minorHAnsi" w:cstheme="minorHAnsi"/>
          <w:sz w:val="24"/>
          <w:szCs w:val="24"/>
        </w:rPr>
        <w:t>a</w:t>
      </w:r>
      <w:r w:rsidRPr="00BA29EE">
        <w:rPr>
          <w:rFonts w:asciiTheme="minorHAnsi" w:hAnsiTheme="minorHAnsi" w:cstheme="minorHAnsi"/>
          <w:spacing w:val="-12"/>
          <w:sz w:val="24"/>
          <w:szCs w:val="24"/>
        </w:rPr>
        <w:t xml:space="preserve"> </w:t>
      </w:r>
      <w:r w:rsidRPr="00BA29EE">
        <w:rPr>
          <w:rFonts w:asciiTheme="minorHAnsi" w:hAnsiTheme="minorHAnsi" w:cstheme="minorHAnsi"/>
          <w:sz w:val="24"/>
          <w:szCs w:val="24"/>
        </w:rPr>
        <w:t>new</w:t>
      </w:r>
      <w:r w:rsidRPr="00BA29EE">
        <w:rPr>
          <w:rFonts w:asciiTheme="minorHAnsi" w:hAnsiTheme="minorHAnsi" w:cstheme="minorHAnsi"/>
          <w:spacing w:val="-14"/>
          <w:sz w:val="24"/>
          <w:szCs w:val="24"/>
        </w:rPr>
        <w:t xml:space="preserve"> </w:t>
      </w:r>
      <w:r w:rsidRPr="00BA29EE">
        <w:rPr>
          <w:rFonts w:asciiTheme="minorHAnsi" w:hAnsiTheme="minorHAnsi" w:cstheme="minorHAnsi"/>
          <w:sz w:val="24"/>
          <w:szCs w:val="24"/>
        </w:rPr>
        <w:t>entrant</w:t>
      </w:r>
      <w:r w:rsidRPr="00BA29EE">
        <w:rPr>
          <w:rFonts w:asciiTheme="minorHAnsi" w:hAnsiTheme="minorHAnsi" w:cstheme="minorHAnsi"/>
          <w:spacing w:val="-11"/>
          <w:sz w:val="24"/>
          <w:szCs w:val="24"/>
        </w:rPr>
        <w:t xml:space="preserve"> </w:t>
      </w:r>
      <w:r w:rsidRPr="00BA29EE">
        <w:rPr>
          <w:rFonts w:asciiTheme="minorHAnsi" w:hAnsiTheme="minorHAnsi" w:cstheme="minorHAnsi"/>
          <w:sz w:val="24"/>
          <w:szCs w:val="24"/>
        </w:rPr>
        <w:t>to</w:t>
      </w:r>
      <w:r w:rsidRPr="00BA29EE">
        <w:rPr>
          <w:rFonts w:asciiTheme="minorHAnsi" w:hAnsiTheme="minorHAnsi" w:cstheme="minorHAnsi"/>
          <w:spacing w:val="-13"/>
          <w:sz w:val="24"/>
          <w:szCs w:val="24"/>
        </w:rPr>
        <w:t xml:space="preserve"> </w:t>
      </w:r>
      <w:r w:rsidRPr="00BA29EE">
        <w:rPr>
          <w:rFonts w:asciiTheme="minorHAnsi" w:hAnsiTheme="minorHAnsi" w:cstheme="minorHAnsi"/>
          <w:sz w:val="24"/>
          <w:szCs w:val="24"/>
        </w:rPr>
        <w:t>the</w:t>
      </w:r>
      <w:r w:rsidRPr="00BA29EE">
        <w:rPr>
          <w:rFonts w:asciiTheme="minorHAnsi" w:hAnsiTheme="minorHAnsi" w:cstheme="minorHAnsi"/>
          <w:spacing w:val="-12"/>
          <w:sz w:val="24"/>
          <w:szCs w:val="24"/>
        </w:rPr>
        <w:t xml:space="preserve"> </w:t>
      </w:r>
      <w:r w:rsidRPr="00BA29EE">
        <w:rPr>
          <w:rFonts w:asciiTheme="minorHAnsi" w:hAnsiTheme="minorHAnsi" w:cstheme="minorHAnsi"/>
          <w:sz w:val="24"/>
          <w:szCs w:val="24"/>
        </w:rPr>
        <w:t>public</w:t>
      </w:r>
      <w:r w:rsidRPr="00BA29EE">
        <w:rPr>
          <w:rFonts w:asciiTheme="minorHAnsi" w:hAnsiTheme="minorHAnsi" w:cstheme="minorHAnsi"/>
          <w:spacing w:val="-11"/>
          <w:sz w:val="24"/>
          <w:szCs w:val="24"/>
        </w:rPr>
        <w:t xml:space="preserve"> </w:t>
      </w:r>
      <w:r w:rsidRPr="00BA29EE">
        <w:rPr>
          <w:rFonts w:asciiTheme="minorHAnsi" w:hAnsiTheme="minorHAnsi" w:cstheme="minorHAnsi"/>
          <w:sz w:val="24"/>
          <w:szCs w:val="24"/>
        </w:rPr>
        <w:t>service,</w:t>
      </w:r>
      <w:r w:rsidRPr="00BA29EE">
        <w:rPr>
          <w:rFonts w:asciiTheme="minorHAnsi" w:hAnsiTheme="minorHAnsi" w:cstheme="minorHAnsi"/>
          <w:spacing w:val="-11"/>
          <w:sz w:val="24"/>
          <w:szCs w:val="24"/>
        </w:rPr>
        <w:t xml:space="preserve"> </w:t>
      </w:r>
      <w:r w:rsidRPr="00BA29EE">
        <w:rPr>
          <w:rFonts w:asciiTheme="minorHAnsi" w:hAnsiTheme="minorHAnsi" w:cstheme="minorHAnsi"/>
          <w:sz w:val="24"/>
          <w:szCs w:val="24"/>
        </w:rPr>
        <w:t>as</w:t>
      </w:r>
      <w:r w:rsidRPr="00BA29EE">
        <w:rPr>
          <w:rFonts w:asciiTheme="minorHAnsi" w:hAnsiTheme="minorHAnsi" w:cstheme="minorHAnsi"/>
          <w:spacing w:val="-10"/>
          <w:sz w:val="24"/>
          <w:szCs w:val="24"/>
        </w:rPr>
        <w:t xml:space="preserve"> </w:t>
      </w:r>
      <w:r w:rsidRPr="00BA29EE">
        <w:rPr>
          <w:rFonts w:asciiTheme="minorHAnsi" w:hAnsiTheme="minorHAnsi" w:cstheme="minorHAnsi"/>
          <w:sz w:val="24"/>
          <w:szCs w:val="24"/>
        </w:rPr>
        <w:t>defined</w:t>
      </w:r>
      <w:r w:rsidRPr="00BA29EE">
        <w:rPr>
          <w:rFonts w:asciiTheme="minorHAnsi" w:hAnsiTheme="minorHAnsi" w:cstheme="minorHAnsi"/>
          <w:spacing w:val="-11"/>
          <w:sz w:val="24"/>
          <w:szCs w:val="24"/>
        </w:rPr>
        <w:t xml:space="preserve"> </w:t>
      </w:r>
      <w:r w:rsidRPr="00BA29EE">
        <w:rPr>
          <w:rFonts w:asciiTheme="minorHAnsi" w:hAnsiTheme="minorHAnsi" w:cstheme="minorHAnsi"/>
          <w:sz w:val="24"/>
          <w:szCs w:val="24"/>
        </w:rPr>
        <w:t>in</w:t>
      </w:r>
      <w:r w:rsidRPr="00BA29EE">
        <w:rPr>
          <w:rFonts w:asciiTheme="minorHAnsi" w:hAnsiTheme="minorHAnsi" w:cstheme="minorHAnsi"/>
          <w:spacing w:val="-11"/>
          <w:sz w:val="24"/>
          <w:szCs w:val="24"/>
        </w:rPr>
        <w:t xml:space="preserve"> </w:t>
      </w:r>
      <w:r w:rsidRPr="00BA29EE">
        <w:rPr>
          <w:rFonts w:asciiTheme="minorHAnsi" w:hAnsiTheme="minorHAnsi" w:cstheme="minorHAnsi"/>
          <w:sz w:val="24"/>
          <w:szCs w:val="24"/>
        </w:rPr>
        <w:t>the</w:t>
      </w:r>
      <w:r w:rsidRPr="00BA29EE">
        <w:rPr>
          <w:rFonts w:asciiTheme="minorHAnsi" w:hAnsiTheme="minorHAnsi" w:cstheme="minorHAnsi"/>
          <w:spacing w:val="-13"/>
          <w:sz w:val="24"/>
          <w:szCs w:val="24"/>
        </w:rPr>
        <w:t xml:space="preserve"> </w:t>
      </w:r>
      <w:r w:rsidRPr="00BA29EE">
        <w:rPr>
          <w:rFonts w:asciiTheme="minorHAnsi" w:hAnsiTheme="minorHAnsi" w:cstheme="minorHAnsi"/>
          <w:sz w:val="24"/>
          <w:szCs w:val="24"/>
        </w:rPr>
        <w:t>Public</w:t>
      </w:r>
      <w:r w:rsidRPr="00BA29EE">
        <w:rPr>
          <w:rFonts w:asciiTheme="minorHAnsi" w:hAnsiTheme="minorHAnsi" w:cstheme="minorHAnsi"/>
          <w:spacing w:val="-10"/>
          <w:sz w:val="24"/>
          <w:szCs w:val="24"/>
        </w:rPr>
        <w:t xml:space="preserve"> </w:t>
      </w:r>
      <w:r w:rsidRPr="00BA29EE">
        <w:rPr>
          <w:rFonts w:asciiTheme="minorHAnsi" w:hAnsiTheme="minorHAnsi" w:cstheme="minorHAnsi"/>
          <w:sz w:val="24"/>
          <w:szCs w:val="24"/>
        </w:rPr>
        <w:t>Service</w:t>
      </w:r>
      <w:r w:rsidRPr="00BA29EE">
        <w:rPr>
          <w:rFonts w:asciiTheme="minorHAnsi" w:hAnsiTheme="minorHAnsi" w:cstheme="minorHAnsi"/>
          <w:spacing w:val="-10"/>
          <w:sz w:val="24"/>
          <w:szCs w:val="24"/>
        </w:rPr>
        <w:t xml:space="preserve"> </w:t>
      </w:r>
      <w:r w:rsidRPr="00BA29EE">
        <w:rPr>
          <w:rFonts w:asciiTheme="minorHAnsi" w:hAnsiTheme="minorHAnsi" w:cstheme="minorHAnsi"/>
          <w:sz w:val="24"/>
          <w:szCs w:val="24"/>
        </w:rPr>
        <w:t>Superannuation (Miscellaneous Provisions) Act 2004, is subject to a compulsory retirement age of 70 years or as determined in accordance with Department Circulars and in line with Government</w:t>
      </w:r>
      <w:r w:rsidRPr="00BA29EE">
        <w:rPr>
          <w:rFonts w:asciiTheme="minorHAnsi" w:hAnsiTheme="minorHAnsi" w:cstheme="minorHAnsi"/>
          <w:spacing w:val="-11"/>
          <w:sz w:val="24"/>
          <w:szCs w:val="24"/>
        </w:rPr>
        <w:t xml:space="preserve"> </w:t>
      </w:r>
      <w:r w:rsidRPr="00BA29EE">
        <w:rPr>
          <w:rFonts w:asciiTheme="minorHAnsi" w:hAnsiTheme="minorHAnsi" w:cstheme="minorHAnsi"/>
          <w:sz w:val="24"/>
          <w:szCs w:val="24"/>
        </w:rPr>
        <w:t>Policy.</w:t>
      </w:r>
    </w:p>
    <w:p w14:paraId="3808C9F5" w14:textId="77777777" w:rsidR="00891F3D" w:rsidRPr="00BA29EE" w:rsidRDefault="00891F3D" w:rsidP="00EF109A">
      <w:pPr>
        <w:pStyle w:val="BodyText"/>
        <w:spacing w:before="1"/>
        <w:ind w:right="326"/>
        <w:jc w:val="both"/>
        <w:rPr>
          <w:rFonts w:asciiTheme="minorHAnsi" w:hAnsiTheme="minorHAnsi" w:cstheme="minorHAnsi"/>
          <w:sz w:val="24"/>
          <w:szCs w:val="24"/>
        </w:rPr>
      </w:pPr>
      <w:r w:rsidRPr="00BA29EE">
        <w:rPr>
          <w:rFonts w:asciiTheme="minorHAnsi" w:hAnsiTheme="minorHAnsi" w:cstheme="minorHAnsi"/>
          <w:sz w:val="24"/>
          <w:szCs w:val="24"/>
        </w:rPr>
        <w:t>The maximum retirement age for new entrants as defined by the Public Service Pensions (Single Scheme and other Provisions) Act 2012 is 70 years.</w:t>
      </w:r>
    </w:p>
    <w:p w14:paraId="47978B23" w14:textId="0FF4F5E8" w:rsidR="00891F3D" w:rsidRDefault="00891F3D" w:rsidP="00B50040">
      <w:pPr>
        <w:pStyle w:val="BodyText"/>
        <w:ind w:right="325"/>
        <w:jc w:val="both"/>
        <w:rPr>
          <w:rFonts w:asciiTheme="minorHAnsi" w:hAnsiTheme="minorHAnsi" w:cstheme="minorHAnsi"/>
          <w:sz w:val="24"/>
          <w:szCs w:val="24"/>
        </w:rPr>
      </w:pPr>
      <w:r w:rsidRPr="00BA29EE">
        <w:rPr>
          <w:rFonts w:asciiTheme="minorHAnsi" w:hAnsiTheme="minorHAnsi" w:cstheme="minorHAnsi"/>
          <w:sz w:val="24"/>
          <w:szCs w:val="24"/>
        </w:rPr>
        <w:t>The</w:t>
      </w:r>
      <w:r w:rsidRPr="00BA29EE">
        <w:rPr>
          <w:rFonts w:asciiTheme="minorHAnsi" w:hAnsiTheme="minorHAnsi" w:cstheme="minorHAnsi"/>
          <w:spacing w:val="-13"/>
          <w:sz w:val="24"/>
          <w:szCs w:val="24"/>
        </w:rPr>
        <w:t xml:space="preserve"> </w:t>
      </w:r>
      <w:r w:rsidRPr="00BA29EE">
        <w:rPr>
          <w:rFonts w:asciiTheme="minorHAnsi" w:hAnsiTheme="minorHAnsi" w:cstheme="minorHAnsi"/>
          <w:sz w:val="24"/>
          <w:szCs w:val="24"/>
        </w:rPr>
        <w:t>Council</w:t>
      </w:r>
      <w:r w:rsidRPr="00BA29EE">
        <w:rPr>
          <w:rFonts w:asciiTheme="minorHAnsi" w:hAnsiTheme="minorHAnsi" w:cstheme="minorHAnsi"/>
          <w:spacing w:val="-13"/>
          <w:sz w:val="24"/>
          <w:szCs w:val="24"/>
        </w:rPr>
        <w:t xml:space="preserve"> </w:t>
      </w:r>
      <w:r w:rsidRPr="00BA29EE">
        <w:rPr>
          <w:rFonts w:asciiTheme="minorHAnsi" w:hAnsiTheme="minorHAnsi" w:cstheme="minorHAnsi"/>
          <w:sz w:val="24"/>
          <w:szCs w:val="24"/>
        </w:rPr>
        <w:t>may</w:t>
      </w:r>
      <w:r w:rsidRPr="00BA29EE">
        <w:rPr>
          <w:rFonts w:asciiTheme="minorHAnsi" w:hAnsiTheme="minorHAnsi" w:cstheme="minorHAnsi"/>
          <w:spacing w:val="-13"/>
          <w:sz w:val="24"/>
          <w:szCs w:val="24"/>
        </w:rPr>
        <w:t xml:space="preserve"> </w:t>
      </w:r>
      <w:r w:rsidRPr="00BA29EE">
        <w:rPr>
          <w:rFonts w:asciiTheme="minorHAnsi" w:hAnsiTheme="minorHAnsi" w:cstheme="minorHAnsi"/>
          <w:sz w:val="24"/>
          <w:szCs w:val="24"/>
        </w:rPr>
        <w:t>refer</w:t>
      </w:r>
      <w:r w:rsidRPr="00BA29EE">
        <w:rPr>
          <w:rFonts w:asciiTheme="minorHAnsi" w:hAnsiTheme="minorHAnsi" w:cstheme="minorHAnsi"/>
          <w:spacing w:val="-12"/>
          <w:sz w:val="24"/>
          <w:szCs w:val="24"/>
        </w:rPr>
        <w:t xml:space="preserve"> </w:t>
      </w:r>
      <w:r w:rsidRPr="00BA29EE">
        <w:rPr>
          <w:rFonts w:asciiTheme="minorHAnsi" w:hAnsiTheme="minorHAnsi" w:cstheme="minorHAnsi"/>
          <w:sz w:val="24"/>
          <w:szCs w:val="24"/>
        </w:rPr>
        <w:t>staff</w:t>
      </w:r>
      <w:r w:rsidRPr="00BA29EE">
        <w:rPr>
          <w:rFonts w:asciiTheme="minorHAnsi" w:hAnsiTheme="minorHAnsi" w:cstheme="minorHAnsi"/>
          <w:spacing w:val="-11"/>
          <w:sz w:val="24"/>
          <w:szCs w:val="24"/>
        </w:rPr>
        <w:t xml:space="preserve"> </w:t>
      </w:r>
      <w:r w:rsidRPr="00BA29EE">
        <w:rPr>
          <w:rFonts w:asciiTheme="minorHAnsi" w:hAnsiTheme="minorHAnsi" w:cstheme="minorHAnsi"/>
          <w:sz w:val="24"/>
          <w:szCs w:val="24"/>
        </w:rPr>
        <w:t>to</w:t>
      </w:r>
      <w:r w:rsidRPr="00BA29EE">
        <w:rPr>
          <w:rFonts w:asciiTheme="minorHAnsi" w:hAnsiTheme="minorHAnsi" w:cstheme="minorHAnsi"/>
          <w:spacing w:val="-12"/>
          <w:sz w:val="24"/>
          <w:szCs w:val="24"/>
        </w:rPr>
        <w:t xml:space="preserve"> </w:t>
      </w:r>
      <w:r w:rsidRPr="00BA29EE">
        <w:rPr>
          <w:rFonts w:asciiTheme="minorHAnsi" w:hAnsiTheme="minorHAnsi" w:cstheme="minorHAnsi"/>
          <w:sz w:val="24"/>
          <w:szCs w:val="24"/>
        </w:rPr>
        <w:t>a</w:t>
      </w:r>
      <w:r w:rsidRPr="00BA29EE">
        <w:rPr>
          <w:rFonts w:asciiTheme="minorHAnsi" w:hAnsiTheme="minorHAnsi" w:cstheme="minorHAnsi"/>
          <w:spacing w:val="-12"/>
          <w:sz w:val="24"/>
          <w:szCs w:val="24"/>
        </w:rPr>
        <w:t xml:space="preserve"> </w:t>
      </w:r>
      <w:r w:rsidRPr="00BA29EE">
        <w:rPr>
          <w:rFonts w:asciiTheme="minorHAnsi" w:hAnsiTheme="minorHAnsi" w:cstheme="minorHAnsi"/>
          <w:sz w:val="24"/>
          <w:szCs w:val="24"/>
        </w:rPr>
        <w:t>medical</w:t>
      </w:r>
      <w:r w:rsidRPr="00BA29EE">
        <w:rPr>
          <w:rFonts w:asciiTheme="minorHAnsi" w:hAnsiTheme="minorHAnsi" w:cstheme="minorHAnsi"/>
          <w:spacing w:val="-12"/>
          <w:sz w:val="24"/>
          <w:szCs w:val="24"/>
        </w:rPr>
        <w:t xml:space="preserve"> </w:t>
      </w:r>
      <w:r w:rsidRPr="00BA29EE">
        <w:rPr>
          <w:rFonts w:asciiTheme="minorHAnsi" w:hAnsiTheme="minorHAnsi" w:cstheme="minorHAnsi"/>
          <w:sz w:val="24"/>
          <w:szCs w:val="24"/>
        </w:rPr>
        <w:t>advisor</w:t>
      </w:r>
      <w:r w:rsidRPr="00BA29EE">
        <w:rPr>
          <w:rFonts w:asciiTheme="minorHAnsi" w:hAnsiTheme="minorHAnsi" w:cstheme="minorHAnsi"/>
          <w:spacing w:val="-12"/>
          <w:sz w:val="24"/>
          <w:szCs w:val="24"/>
        </w:rPr>
        <w:t xml:space="preserve"> </w:t>
      </w:r>
      <w:r w:rsidRPr="00BA29EE">
        <w:rPr>
          <w:rFonts w:asciiTheme="minorHAnsi" w:hAnsiTheme="minorHAnsi" w:cstheme="minorHAnsi"/>
          <w:sz w:val="24"/>
          <w:szCs w:val="24"/>
        </w:rPr>
        <w:t>at</w:t>
      </w:r>
      <w:r w:rsidRPr="00BA29EE">
        <w:rPr>
          <w:rFonts w:asciiTheme="minorHAnsi" w:hAnsiTheme="minorHAnsi" w:cstheme="minorHAnsi"/>
          <w:spacing w:val="-14"/>
          <w:sz w:val="24"/>
          <w:szCs w:val="24"/>
        </w:rPr>
        <w:t xml:space="preserve"> </w:t>
      </w:r>
      <w:r w:rsidRPr="00BA29EE">
        <w:rPr>
          <w:rFonts w:asciiTheme="minorHAnsi" w:hAnsiTheme="minorHAnsi" w:cstheme="minorHAnsi"/>
          <w:sz w:val="24"/>
          <w:szCs w:val="24"/>
        </w:rPr>
        <w:t>any</w:t>
      </w:r>
      <w:r w:rsidRPr="00BA29EE">
        <w:rPr>
          <w:rFonts w:asciiTheme="minorHAnsi" w:hAnsiTheme="minorHAnsi" w:cstheme="minorHAnsi"/>
          <w:spacing w:val="-13"/>
          <w:sz w:val="24"/>
          <w:szCs w:val="24"/>
        </w:rPr>
        <w:t xml:space="preserve"> </w:t>
      </w:r>
      <w:r w:rsidRPr="00BA29EE">
        <w:rPr>
          <w:rFonts w:asciiTheme="minorHAnsi" w:hAnsiTheme="minorHAnsi" w:cstheme="minorHAnsi"/>
          <w:sz w:val="24"/>
          <w:szCs w:val="24"/>
        </w:rPr>
        <w:t>time</w:t>
      </w:r>
      <w:r w:rsidRPr="00BA29EE">
        <w:rPr>
          <w:rFonts w:asciiTheme="minorHAnsi" w:hAnsiTheme="minorHAnsi" w:cstheme="minorHAnsi"/>
          <w:spacing w:val="-15"/>
          <w:sz w:val="24"/>
          <w:szCs w:val="24"/>
        </w:rPr>
        <w:t xml:space="preserve"> </w:t>
      </w:r>
      <w:r w:rsidRPr="00BA29EE">
        <w:rPr>
          <w:rFonts w:asciiTheme="minorHAnsi" w:hAnsiTheme="minorHAnsi" w:cstheme="minorHAnsi"/>
          <w:sz w:val="24"/>
          <w:szCs w:val="24"/>
        </w:rPr>
        <w:t>to</w:t>
      </w:r>
      <w:r w:rsidRPr="00BA29EE">
        <w:rPr>
          <w:rFonts w:asciiTheme="minorHAnsi" w:hAnsiTheme="minorHAnsi" w:cstheme="minorHAnsi"/>
          <w:spacing w:val="-12"/>
          <w:sz w:val="24"/>
          <w:szCs w:val="24"/>
        </w:rPr>
        <w:t xml:space="preserve"> </w:t>
      </w:r>
      <w:r w:rsidRPr="00BA29EE">
        <w:rPr>
          <w:rFonts w:asciiTheme="minorHAnsi" w:hAnsiTheme="minorHAnsi" w:cstheme="minorHAnsi"/>
          <w:sz w:val="24"/>
          <w:szCs w:val="24"/>
        </w:rPr>
        <w:t>determine</w:t>
      </w:r>
      <w:r w:rsidRPr="00BA29EE">
        <w:rPr>
          <w:rFonts w:asciiTheme="minorHAnsi" w:hAnsiTheme="minorHAnsi" w:cstheme="minorHAnsi"/>
          <w:spacing w:val="-14"/>
          <w:sz w:val="24"/>
          <w:szCs w:val="24"/>
        </w:rPr>
        <w:t xml:space="preserve"> </w:t>
      </w:r>
      <w:r w:rsidRPr="00BA29EE">
        <w:rPr>
          <w:rFonts w:asciiTheme="minorHAnsi" w:hAnsiTheme="minorHAnsi" w:cstheme="minorHAnsi"/>
          <w:sz w:val="24"/>
          <w:szCs w:val="24"/>
        </w:rPr>
        <w:t>fitness</w:t>
      </w:r>
      <w:r w:rsidRPr="00BA29EE">
        <w:rPr>
          <w:rFonts w:asciiTheme="minorHAnsi" w:hAnsiTheme="minorHAnsi" w:cstheme="minorHAnsi"/>
          <w:spacing w:val="-13"/>
          <w:sz w:val="24"/>
          <w:szCs w:val="24"/>
        </w:rPr>
        <w:t xml:space="preserve"> </w:t>
      </w:r>
      <w:r w:rsidRPr="00BA29EE">
        <w:rPr>
          <w:rFonts w:asciiTheme="minorHAnsi" w:hAnsiTheme="minorHAnsi" w:cstheme="minorHAnsi"/>
          <w:sz w:val="24"/>
          <w:szCs w:val="24"/>
        </w:rPr>
        <w:t>to</w:t>
      </w:r>
      <w:r w:rsidRPr="00BA29EE">
        <w:rPr>
          <w:rFonts w:asciiTheme="minorHAnsi" w:hAnsiTheme="minorHAnsi" w:cstheme="minorHAnsi"/>
          <w:spacing w:val="-12"/>
          <w:sz w:val="24"/>
          <w:szCs w:val="24"/>
        </w:rPr>
        <w:t xml:space="preserve"> </w:t>
      </w:r>
      <w:r w:rsidRPr="00BA29EE">
        <w:rPr>
          <w:rFonts w:asciiTheme="minorHAnsi" w:hAnsiTheme="minorHAnsi" w:cstheme="minorHAnsi"/>
          <w:sz w:val="24"/>
          <w:szCs w:val="24"/>
        </w:rPr>
        <w:t>carry</w:t>
      </w:r>
      <w:r w:rsidRPr="00BA29EE">
        <w:rPr>
          <w:rFonts w:asciiTheme="minorHAnsi" w:hAnsiTheme="minorHAnsi" w:cstheme="minorHAnsi"/>
          <w:spacing w:val="-15"/>
          <w:sz w:val="24"/>
          <w:szCs w:val="24"/>
        </w:rPr>
        <w:t xml:space="preserve"> </w:t>
      </w:r>
      <w:r w:rsidRPr="00BA29EE">
        <w:rPr>
          <w:rFonts w:asciiTheme="minorHAnsi" w:hAnsiTheme="minorHAnsi" w:cstheme="minorHAnsi"/>
          <w:sz w:val="24"/>
          <w:szCs w:val="24"/>
        </w:rPr>
        <w:t>out</w:t>
      </w:r>
      <w:r w:rsidRPr="00BA29EE">
        <w:rPr>
          <w:rFonts w:asciiTheme="minorHAnsi" w:hAnsiTheme="minorHAnsi" w:cstheme="minorHAnsi"/>
          <w:spacing w:val="-14"/>
          <w:sz w:val="24"/>
          <w:szCs w:val="24"/>
        </w:rPr>
        <w:t xml:space="preserve"> </w:t>
      </w:r>
      <w:r w:rsidRPr="00BA29EE">
        <w:rPr>
          <w:rFonts w:asciiTheme="minorHAnsi" w:hAnsiTheme="minorHAnsi" w:cstheme="minorHAnsi"/>
          <w:sz w:val="24"/>
          <w:szCs w:val="24"/>
        </w:rPr>
        <w:t>the</w:t>
      </w:r>
      <w:r w:rsidRPr="00BA29EE">
        <w:rPr>
          <w:rFonts w:asciiTheme="minorHAnsi" w:hAnsiTheme="minorHAnsi" w:cstheme="minorHAnsi"/>
          <w:spacing w:val="-12"/>
          <w:sz w:val="24"/>
          <w:szCs w:val="24"/>
        </w:rPr>
        <w:t xml:space="preserve"> </w:t>
      </w:r>
      <w:r w:rsidRPr="00BA29EE">
        <w:rPr>
          <w:rFonts w:asciiTheme="minorHAnsi" w:hAnsiTheme="minorHAnsi" w:cstheme="minorHAnsi"/>
          <w:sz w:val="24"/>
          <w:szCs w:val="24"/>
        </w:rPr>
        <w:t>duties to which they have been</w:t>
      </w:r>
      <w:r w:rsidRPr="00BA29EE">
        <w:rPr>
          <w:rFonts w:asciiTheme="minorHAnsi" w:hAnsiTheme="minorHAnsi" w:cstheme="minorHAnsi"/>
          <w:spacing w:val="-10"/>
          <w:sz w:val="24"/>
          <w:szCs w:val="24"/>
        </w:rPr>
        <w:t xml:space="preserve"> </w:t>
      </w:r>
      <w:r w:rsidRPr="00BA29EE">
        <w:rPr>
          <w:rFonts w:asciiTheme="minorHAnsi" w:hAnsiTheme="minorHAnsi" w:cstheme="minorHAnsi"/>
          <w:sz w:val="24"/>
          <w:szCs w:val="24"/>
        </w:rPr>
        <w:t>assigned.</w:t>
      </w:r>
    </w:p>
    <w:p w14:paraId="19BBF24D" w14:textId="77777777" w:rsidR="00920DE4" w:rsidRPr="00BA29EE" w:rsidRDefault="00920DE4" w:rsidP="00B50040">
      <w:pPr>
        <w:pStyle w:val="BodyText"/>
        <w:ind w:right="325"/>
        <w:jc w:val="both"/>
        <w:rPr>
          <w:rFonts w:asciiTheme="minorHAnsi" w:hAnsiTheme="minorHAnsi" w:cstheme="minorHAnsi"/>
          <w:sz w:val="24"/>
          <w:szCs w:val="24"/>
        </w:rPr>
      </w:pPr>
    </w:p>
    <w:p w14:paraId="1BC18772" w14:textId="0020E3EA" w:rsidR="00891F3D" w:rsidRPr="00BA29EE" w:rsidRDefault="00891F3D" w:rsidP="00B50040">
      <w:pPr>
        <w:pStyle w:val="Heading3"/>
        <w:keepNext/>
        <w:keepLines/>
        <w:pBdr>
          <w:top w:val="none" w:sz="0" w:space="0" w:color="auto"/>
          <w:bottom w:val="single" w:sz="48" w:space="1" w:color="5B9BD5"/>
        </w:pBdr>
        <w:spacing w:before="0" w:after="240"/>
        <w:contextualSpacing/>
        <w:jc w:val="both"/>
        <w:rPr>
          <w:rFonts w:asciiTheme="minorHAnsi" w:hAnsiTheme="minorHAnsi" w:cstheme="minorHAnsi"/>
          <w:b/>
          <w:sz w:val="24"/>
          <w:szCs w:val="24"/>
        </w:rPr>
      </w:pPr>
      <w:r w:rsidRPr="00BA29EE">
        <w:rPr>
          <w:rFonts w:asciiTheme="minorHAnsi" w:hAnsiTheme="minorHAnsi" w:cstheme="minorHAnsi"/>
          <w:b/>
          <w:sz w:val="24"/>
          <w:szCs w:val="24"/>
        </w:rPr>
        <w:t>Incentivised Scheme for Early Retirement (ISER)</w:t>
      </w:r>
    </w:p>
    <w:p w14:paraId="6A75F010" w14:textId="4C00A010" w:rsidR="00891F3D" w:rsidRPr="00BA29EE" w:rsidRDefault="00891F3D" w:rsidP="00EF109A">
      <w:pPr>
        <w:pStyle w:val="BodyText"/>
        <w:spacing w:before="182"/>
        <w:ind w:right="324"/>
        <w:jc w:val="both"/>
        <w:rPr>
          <w:rFonts w:asciiTheme="minorHAnsi" w:hAnsiTheme="minorHAnsi" w:cstheme="minorHAnsi"/>
          <w:sz w:val="24"/>
          <w:szCs w:val="24"/>
        </w:rPr>
      </w:pPr>
      <w:r w:rsidRPr="00BA29EE">
        <w:rPr>
          <w:rFonts w:asciiTheme="minorHAnsi" w:hAnsiTheme="minorHAnsi" w:cstheme="minorHAnsi"/>
          <w:sz w:val="24"/>
          <w:szCs w:val="24"/>
        </w:rPr>
        <w:t>It is a condition of the Incentivised Scheme for Early Retirement (ISER) as set out in Department of Finance Circular 12/09 that retirees, under that Scheme, are debarred from applying for another position in the same employment or the same sector. Therefore, such retirees may not apply for this position.</w:t>
      </w:r>
    </w:p>
    <w:p w14:paraId="1AAF1E2B" w14:textId="18CD1C4C" w:rsidR="00891F3D" w:rsidRPr="00BA29EE" w:rsidRDefault="00891F3D" w:rsidP="005F4EDE">
      <w:pPr>
        <w:pStyle w:val="Heading3"/>
        <w:keepNext/>
        <w:keepLines/>
        <w:pBdr>
          <w:top w:val="none" w:sz="0" w:space="0" w:color="auto"/>
          <w:bottom w:val="single" w:sz="48" w:space="1" w:color="5B9BD5"/>
        </w:pBdr>
        <w:spacing w:before="0" w:after="240" w:line="256" w:lineRule="auto"/>
        <w:contextualSpacing/>
        <w:jc w:val="both"/>
        <w:rPr>
          <w:rFonts w:asciiTheme="minorHAnsi" w:hAnsiTheme="minorHAnsi" w:cstheme="minorHAnsi"/>
          <w:b/>
          <w:sz w:val="24"/>
          <w:szCs w:val="24"/>
        </w:rPr>
      </w:pPr>
      <w:bookmarkStart w:id="15" w:name="Residence:"/>
      <w:bookmarkEnd w:id="15"/>
      <w:r w:rsidRPr="00BA29EE">
        <w:rPr>
          <w:rFonts w:asciiTheme="minorHAnsi" w:hAnsiTheme="minorHAnsi" w:cstheme="minorHAnsi"/>
          <w:b/>
          <w:sz w:val="24"/>
          <w:szCs w:val="24"/>
        </w:rPr>
        <w:lastRenderedPageBreak/>
        <w:t>Residence:</w:t>
      </w:r>
    </w:p>
    <w:p w14:paraId="614271FC" w14:textId="6BE9008A" w:rsidR="00EF109A" w:rsidRPr="00BA29EE" w:rsidRDefault="00891F3D" w:rsidP="00EF109A">
      <w:pPr>
        <w:pStyle w:val="BodyText"/>
        <w:ind w:right="199"/>
        <w:rPr>
          <w:rFonts w:asciiTheme="minorHAnsi" w:hAnsiTheme="minorHAnsi" w:cstheme="minorHAnsi"/>
          <w:sz w:val="24"/>
          <w:szCs w:val="24"/>
        </w:rPr>
      </w:pPr>
      <w:r w:rsidRPr="00BA29EE">
        <w:rPr>
          <w:rFonts w:asciiTheme="minorHAnsi" w:hAnsiTheme="minorHAnsi" w:cstheme="minorHAnsi"/>
          <w:sz w:val="24"/>
          <w:szCs w:val="24"/>
        </w:rPr>
        <w:t>The successful candidate shall reside in the district in which his/her duties are to</w:t>
      </w:r>
      <w:r w:rsidR="00CC38E4" w:rsidRPr="00BA29EE">
        <w:rPr>
          <w:rFonts w:asciiTheme="minorHAnsi" w:hAnsiTheme="minorHAnsi" w:cstheme="minorHAnsi"/>
          <w:sz w:val="24"/>
          <w:szCs w:val="24"/>
        </w:rPr>
        <w:t xml:space="preserve"> </w:t>
      </w:r>
      <w:r w:rsidRPr="00BA29EE">
        <w:rPr>
          <w:rFonts w:asciiTheme="minorHAnsi" w:hAnsiTheme="minorHAnsi" w:cstheme="minorHAnsi"/>
          <w:sz w:val="24"/>
          <w:szCs w:val="24"/>
        </w:rPr>
        <w:t>be performed, or within a reasonable distance thereof.</w:t>
      </w:r>
    </w:p>
    <w:p w14:paraId="64C6AD36" w14:textId="77777777" w:rsidR="00EF109A" w:rsidRPr="00BA29EE" w:rsidRDefault="00EF109A" w:rsidP="00EF109A">
      <w:pPr>
        <w:pStyle w:val="BodyText"/>
        <w:ind w:right="199"/>
        <w:rPr>
          <w:rFonts w:asciiTheme="minorHAnsi" w:hAnsiTheme="minorHAnsi" w:cstheme="minorHAnsi"/>
          <w:sz w:val="24"/>
          <w:szCs w:val="24"/>
        </w:rPr>
      </w:pPr>
    </w:p>
    <w:p w14:paraId="1971B3CB" w14:textId="77777777" w:rsidR="00891F3D" w:rsidRPr="00BA29EE" w:rsidRDefault="00891F3D" w:rsidP="005F4EDE">
      <w:pPr>
        <w:pStyle w:val="Heading3"/>
        <w:keepNext/>
        <w:keepLines/>
        <w:pBdr>
          <w:top w:val="none" w:sz="0" w:space="0" w:color="auto"/>
          <w:bottom w:val="single" w:sz="48" w:space="1" w:color="5B9BD5"/>
        </w:pBdr>
        <w:spacing w:before="0" w:after="240" w:line="256" w:lineRule="auto"/>
        <w:contextualSpacing/>
        <w:jc w:val="both"/>
        <w:rPr>
          <w:rFonts w:asciiTheme="minorHAnsi" w:hAnsiTheme="minorHAnsi" w:cstheme="minorHAnsi"/>
          <w:b/>
          <w:sz w:val="24"/>
          <w:szCs w:val="24"/>
        </w:rPr>
      </w:pPr>
      <w:r w:rsidRPr="00BA29EE">
        <w:rPr>
          <w:rFonts w:asciiTheme="minorHAnsi" w:hAnsiTheme="minorHAnsi" w:cstheme="minorHAnsi"/>
          <w:b/>
          <w:sz w:val="24"/>
          <w:szCs w:val="24"/>
        </w:rPr>
        <w:t>Drivers Licence:</w:t>
      </w:r>
    </w:p>
    <w:p w14:paraId="3A0B23D3" w14:textId="53D433EF" w:rsidR="00891F3D" w:rsidRPr="00BA29EE" w:rsidRDefault="00A3748F" w:rsidP="00EF109A">
      <w:pPr>
        <w:pStyle w:val="BodyText"/>
        <w:spacing w:before="182" w:line="259" w:lineRule="auto"/>
        <w:ind w:right="461"/>
        <w:rPr>
          <w:rFonts w:asciiTheme="minorHAnsi" w:hAnsiTheme="minorHAnsi" w:cstheme="minorHAnsi"/>
          <w:sz w:val="24"/>
          <w:szCs w:val="24"/>
        </w:rPr>
      </w:pPr>
      <w:r>
        <w:rPr>
          <w:rFonts w:asciiTheme="minorHAnsi" w:hAnsiTheme="minorHAnsi" w:cstheme="minorHAnsi"/>
          <w:sz w:val="24"/>
          <w:szCs w:val="24"/>
        </w:rPr>
        <w:t>Assistant Facilities Manager</w:t>
      </w:r>
      <w:r w:rsidR="00F96050">
        <w:rPr>
          <w:rFonts w:asciiTheme="minorHAnsi" w:hAnsiTheme="minorHAnsi" w:cstheme="minorHAnsi"/>
          <w:sz w:val="24"/>
          <w:szCs w:val="24"/>
        </w:rPr>
        <w:t xml:space="preserve"> </w:t>
      </w:r>
      <w:r w:rsidR="00891F3D" w:rsidRPr="00BA29EE">
        <w:rPr>
          <w:rFonts w:asciiTheme="minorHAnsi" w:hAnsiTheme="minorHAnsi" w:cstheme="minorHAnsi"/>
          <w:sz w:val="24"/>
          <w:szCs w:val="24"/>
        </w:rPr>
        <w:t>employed by Waterford City &amp; County Council will be required to use their car on official business. In such situations the employee must hold a current clean driver’s licence and have available adequate means of transport.</w:t>
      </w:r>
    </w:p>
    <w:p w14:paraId="26600019" w14:textId="79009E72" w:rsidR="00557BCC" w:rsidRPr="00BA29EE" w:rsidRDefault="00891F3D" w:rsidP="00EF109A">
      <w:pPr>
        <w:pStyle w:val="BodyText"/>
        <w:spacing w:before="160"/>
        <w:ind w:right="318"/>
        <w:jc w:val="both"/>
        <w:rPr>
          <w:rFonts w:asciiTheme="minorHAnsi" w:hAnsiTheme="minorHAnsi" w:cstheme="minorHAnsi"/>
          <w:sz w:val="24"/>
          <w:szCs w:val="24"/>
        </w:rPr>
      </w:pPr>
      <w:r w:rsidRPr="00BA29EE">
        <w:rPr>
          <w:rFonts w:asciiTheme="minorHAnsi" w:hAnsiTheme="minorHAnsi" w:cstheme="minorHAnsi"/>
          <w:sz w:val="24"/>
          <w:szCs w:val="24"/>
        </w:rPr>
        <w:t>It is the responsibility of the employee to arrange the appropriate car insurance for business use and to indemnify Waterford City &amp; County Council with the indemnity specified on the insurance certificate under the heading “Persons or classes of person who are covered”. Documentation to confirm the appropriate insurance cover will be required to be supplied to the Council on an annual basis.</w:t>
      </w:r>
    </w:p>
    <w:p w14:paraId="71B27C39" w14:textId="77777777" w:rsidR="00891F3D" w:rsidRPr="00BA29EE" w:rsidRDefault="00891F3D" w:rsidP="005F4EDE">
      <w:pPr>
        <w:pStyle w:val="Heading3"/>
        <w:keepNext/>
        <w:keepLines/>
        <w:pBdr>
          <w:top w:val="none" w:sz="0" w:space="0" w:color="auto"/>
          <w:bottom w:val="single" w:sz="48" w:space="1" w:color="5B9BD5"/>
        </w:pBdr>
        <w:spacing w:before="0" w:after="240" w:line="256" w:lineRule="auto"/>
        <w:contextualSpacing/>
        <w:jc w:val="both"/>
        <w:rPr>
          <w:rFonts w:asciiTheme="minorHAnsi" w:hAnsiTheme="minorHAnsi" w:cstheme="minorHAnsi"/>
          <w:b/>
          <w:sz w:val="24"/>
          <w:szCs w:val="24"/>
        </w:rPr>
      </w:pPr>
      <w:bookmarkStart w:id="16" w:name="Code_of_Conduct/Organisational_Policies:"/>
      <w:bookmarkEnd w:id="16"/>
      <w:r w:rsidRPr="00BA29EE">
        <w:rPr>
          <w:rFonts w:asciiTheme="minorHAnsi" w:hAnsiTheme="minorHAnsi" w:cstheme="minorHAnsi"/>
          <w:b/>
          <w:sz w:val="24"/>
          <w:szCs w:val="24"/>
        </w:rPr>
        <w:t>Code of Conduct/Organisational Policies:</w:t>
      </w:r>
    </w:p>
    <w:p w14:paraId="30B5D6D8" w14:textId="4F5D1D6F" w:rsidR="00891F3D" w:rsidRPr="00BA29EE" w:rsidRDefault="00891F3D" w:rsidP="00EF109A">
      <w:pPr>
        <w:pStyle w:val="BodyText"/>
        <w:spacing w:before="52"/>
        <w:ind w:right="318"/>
        <w:jc w:val="both"/>
        <w:rPr>
          <w:rFonts w:asciiTheme="minorHAnsi" w:hAnsiTheme="minorHAnsi" w:cstheme="minorHAnsi"/>
          <w:sz w:val="24"/>
          <w:szCs w:val="24"/>
        </w:rPr>
      </w:pPr>
      <w:r w:rsidRPr="00BA29EE">
        <w:rPr>
          <w:rFonts w:asciiTheme="minorHAnsi" w:hAnsiTheme="minorHAnsi" w:cstheme="minorHAnsi"/>
          <w:sz w:val="24"/>
          <w:szCs w:val="24"/>
        </w:rPr>
        <w:t>Employees are to be required to adhere to all current and future Waterford City &amp; County Council codes of practice including Code of Conduct of Employees and all current</w:t>
      </w:r>
      <w:r w:rsidR="00317C11" w:rsidRPr="00BA29EE">
        <w:rPr>
          <w:rFonts w:asciiTheme="minorHAnsi" w:hAnsiTheme="minorHAnsi" w:cstheme="minorHAnsi"/>
          <w:sz w:val="24"/>
          <w:szCs w:val="24"/>
        </w:rPr>
        <w:t xml:space="preserve"> </w:t>
      </w:r>
      <w:r w:rsidRPr="00BA29EE">
        <w:rPr>
          <w:rFonts w:asciiTheme="minorHAnsi" w:hAnsiTheme="minorHAnsi" w:cstheme="minorHAnsi"/>
          <w:sz w:val="24"/>
          <w:szCs w:val="24"/>
        </w:rPr>
        <w:t>and future organisational policies including, but not limited to Health and Safety,</w:t>
      </w:r>
      <w:r w:rsidR="00317C11" w:rsidRPr="00BA29EE">
        <w:rPr>
          <w:rFonts w:asciiTheme="minorHAnsi" w:hAnsiTheme="minorHAnsi" w:cstheme="minorHAnsi"/>
          <w:sz w:val="24"/>
          <w:szCs w:val="24"/>
        </w:rPr>
        <w:t xml:space="preserve"> </w:t>
      </w:r>
      <w:r w:rsidRPr="00BA29EE">
        <w:rPr>
          <w:rFonts w:asciiTheme="minorHAnsi" w:hAnsiTheme="minorHAnsi" w:cstheme="minorHAnsi"/>
          <w:sz w:val="24"/>
          <w:szCs w:val="24"/>
        </w:rPr>
        <w:t>Communications, Data Protection, Equality, Staff Mobility, Attendance Management and Use of Electronic Equipment. A full list of relevant policies is contained on the council Intranet.</w:t>
      </w:r>
    </w:p>
    <w:p w14:paraId="5776B36F" w14:textId="77777777" w:rsidR="00891F3D" w:rsidRPr="00BA29EE" w:rsidRDefault="00891F3D" w:rsidP="005F4EDE">
      <w:pPr>
        <w:pStyle w:val="Heading3"/>
        <w:keepNext/>
        <w:keepLines/>
        <w:pBdr>
          <w:top w:val="none" w:sz="0" w:space="0" w:color="auto"/>
          <w:bottom w:val="single" w:sz="48" w:space="1" w:color="5B9BD5"/>
        </w:pBdr>
        <w:spacing w:before="0" w:after="240" w:line="256" w:lineRule="auto"/>
        <w:contextualSpacing/>
        <w:jc w:val="both"/>
        <w:rPr>
          <w:rFonts w:asciiTheme="minorHAnsi" w:hAnsiTheme="minorHAnsi" w:cstheme="minorHAnsi"/>
          <w:b/>
          <w:sz w:val="24"/>
          <w:szCs w:val="24"/>
        </w:rPr>
      </w:pPr>
      <w:bookmarkStart w:id="17" w:name="Training:"/>
      <w:bookmarkEnd w:id="17"/>
      <w:r w:rsidRPr="00BA29EE">
        <w:rPr>
          <w:rFonts w:asciiTheme="minorHAnsi" w:hAnsiTheme="minorHAnsi" w:cstheme="minorHAnsi"/>
          <w:b/>
          <w:sz w:val="24"/>
          <w:szCs w:val="24"/>
        </w:rPr>
        <w:t>Training:</w:t>
      </w:r>
    </w:p>
    <w:p w14:paraId="36D08E3B" w14:textId="79ED3F54" w:rsidR="004903B5" w:rsidRPr="00BA29EE" w:rsidRDefault="00891F3D" w:rsidP="004903B5">
      <w:pPr>
        <w:pStyle w:val="BodyText"/>
        <w:spacing w:before="103"/>
        <w:ind w:right="199"/>
        <w:rPr>
          <w:rFonts w:asciiTheme="minorHAnsi" w:hAnsiTheme="minorHAnsi" w:cstheme="minorHAnsi"/>
          <w:sz w:val="24"/>
          <w:szCs w:val="24"/>
        </w:rPr>
      </w:pPr>
      <w:r w:rsidRPr="00BA29EE">
        <w:rPr>
          <w:rFonts w:asciiTheme="minorHAnsi" w:hAnsiTheme="minorHAnsi" w:cstheme="minorHAnsi"/>
          <w:sz w:val="24"/>
          <w:szCs w:val="24"/>
        </w:rPr>
        <w:t>Employees are required to attend and participate fully in training programmes as</w:t>
      </w:r>
      <w:r w:rsidR="00EF109A" w:rsidRPr="00BA29EE">
        <w:rPr>
          <w:rFonts w:asciiTheme="minorHAnsi" w:hAnsiTheme="minorHAnsi" w:cstheme="minorHAnsi"/>
          <w:sz w:val="24"/>
          <w:szCs w:val="24"/>
        </w:rPr>
        <w:t xml:space="preserve"> </w:t>
      </w:r>
      <w:r w:rsidRPr="00BA29EE">
        <w:rPr>
          <w:rFonts w:asciiTheme="minorHAnsi" w:hAnsiTheme="minorHAnsi" w:cstheme="minorHAnsi"/>
          <w:sz w:val="24"/>
          <w:szCs w:val="24"/>
        </w:rPr>
        <w:t>may be decided by the</w:t>
      </w:r>
      <w:r w:rsidRPr="00BA29EE">
        <w:rPr>
          <w:rFonts w:asciiTheme="minorHAnsi" w:hAnsiTheme="minorHAnsi" w:cstheme="minorHAnsi"/>
          <w:spacing w:val="-8"/>
          <w:sz w:val="24"/>
          <w:szCs w:val="24"/>
        </w:rPr>
        <w:t xml:space="preserve"> </w:t>
      </w:r>
      <w:r w:rsidRPr="00BA29EE">
        <w:rPr>
          <w:rFonts w:asciiTheme="minorHAnsi" w:hAnsiTheme="minorHAnsi" w:cstheme="minorHAnsi"/>
          <w:sz w:val="24"/>
          <w:szCs w:val="24"/>
        </w:rPr>
        <w:t>Council</w:t>
      </w:r>
      <w:r w:rsidRPr="00BA29EE">
        <w:rPr>
          <w:rFonts w:asciiTheme="minorHAnsi" w:hAnsiTheme="minorHAnsi" w:cstheme="minorHAnsi"/>
          <w:spacing w:val="-10"/>
          <w:sz w:val="24"/>
          <w:szCs w:val="24"/>
        </w:rPr>
        <w:t xml:space="preserve"> </w:t>
      </w:r>
      <w:r w:rsidRPr="00BA29EE">
        <w:rPr>
          <w:rFonts w:asciiTheme="minorHAnsi" w:hAnsiTheme="minorHAnsi" w:cstheme="minorHAnsi"/>
          <w:sz w:val="24"/>
          <w:szCs w:val="24"/>
        </w:rPr>
        <w:t>from</w:t>
      </w:r>
      <w:r w:rsidRPr="00BA29EE">
        <w:rPr>
          <w:rFonts w:asciiTheme="minorHAnsi" w:hAnsiTheme="minorHAnsi" w:cstheme="minorHAnsi"/>
          <w:spacing w:val="-10"/>
          <w:sz w:val="24"/>
          <w:szCs w:val="24"/>
        </w:rPr>
        <w:t xml:space="preserve"> </w:t>
      </w:r>
      <w:r w:rsidRPr="00BA29EE">
        <w:rPr>
          <w:rFonts w:asciiTheme="minorHAnsi" w:hAnsiTheme="minorHAnsi" w:cstheme="minorHAnsi"/>
          <w:sz w:val="24"/>
          <w:szCs w:val="24"/>
        </w:rPr>
        <w:t>time</w:t>
      </w:r>
      <w:r w:rsidRPr="00BA29EE">
        <w:rPr>
          <w:rFonts w:asciiTheme="minorHAnsi" w:hAnsiTheme="minorHAnsi" w:cstheme="minorHAnsi"/>
          <w:spacing w:val="-7"/>
          <w:sz w:val="24"/>
          <w:szCs w:val="24"/>
        </w:rPr>
        <w:t xml:space="preserve"> </w:t>
      </w:r>
      <w:r w:rsidRPr="00BA29EE">
        <w:rPr>
          <w:rFonts w:asciiTheme="minorHAnsi" w:hAnsiTheme="minorHAnsi" w:cstheme="minorHAnsi"/>
          <w:sz w:val="24"/>
          <w:szCs w:val="24"/>
        </w:rPr>
        <w:t>to</w:t>
      </w:r>
      <w:r w:rsidRPr="00BA29EE">
        <w:rPr>
          <w:rFonts w:asciiTheme="minorHAnsi" w:hAnsiTheme="minorHAnsi" w:cstheme="minorHAnsi"/>
          <w:spacing w:val="-10"/>
          <w:sz w:val="24"/>
          <w:szCs w:val="24"/>
        </w:rPr>
        <w:t xml:space="preserve"> </w:t>
      </w:r>
      <w:r w:rsidRPr="00BA29EE">
        <w:rPr>
          <w:rFonts w:asciiTheme="minorHAnsi" w:hAnsiTheme="minorHAnsi" w:cstheme="minorHAnsi"/>
          <w:sz w:val="24"/>
          <w:szCs w:val="24"/>
        </w:rPr>
        <w:t>time</w:t>
      </w:r>
      <w:r w:rsidRPr="00BA29EE">
        <w:rPr>
          <w:rFonts w:asciiTheme="minorHAnsi" w:hAnsiTheme="minorHAnsi" w:cstheme="minorHAnsi"/>
          <w:spacing w:val="-7"/>
          <w:sz w:val="24"/>
          <w:szCs w:val="24"/>
        </w:rPr>
        <w:t xml:space="preserve"> </w:t>
      </w:r>
      <w:r w:rsidRPr="00BA29EE">
        <w:rPr>
          <w:rFonts w:asciiTheme="minorHAnsi" w:hAnsiTheme="minorHAnsi" w:cstheme="minorHAnsi"/>
          <w:sz w:val="24"/>
          <w:szCs w:val="24"/>
        </w:rPr>
        <w:t>and</w:t>
      </w:r>
      <w:r w:rsidRPr="00BA29EE">
        <w:rPr>
          <w:rFonts w:asciiTheme="minorHAnsi" w:hAnsiTheme="minorHAnsi" w:cstheme="minorHAnsi"/>
          <w:spacing w:val="-9"/>
          <w:sz w:val="24"/>
          <w:szCs w:val="24"/>
        </w:rPr>
        <w:t xml:space="preserve"> </w:t>
      </w:r>
      <w:r w:rsidRPr="00BA29EE">
        <w:rPr>
          <w:rFonts w:asciiTheme="minorHAnsi" w:hAnsiTheme="minorHAnsi" w:cstheme="minorHAnsi"/>
          <w:sz w:val="24"/>
          <w:szCs w:val="24"/>
        </w:rPr>
        <w:t>to</w:t>
      </w:r>
      <w:r w:rsidRPr="00BA29EE">
        <w:rPr>
          <w:rFonts w:asciiTheme="minorHAnsi" w:hAnsiTheme="minorHAnsi" w:cstheme="minorHAnsi"/>
          <w:spacing w:val="-9"/>
          <w:sz w:val="24"/>
          <w:szCs w:val="24"/>
        </w:rPr>
        <w:t xml:space="preserve"> </w:t>
      </w:r>
      <w:r w:rsidRPr="00BA29EE">
        <w:rPr>
          <w:rFonts w:asciiTheme="minorHAnsi" w:hAnsiTheme="minorHAnsi" w:cstheme="minorHAnsi"/>
          <w:sz w:val="24"/>
          <w:szCs w:val="24"/>
        </w:rPr>
        <w:t>apply</w:t>
      </w:r>
      <w:r w:rsidRPr="00BA29EE">
        <w:rPr>
          <w:rFonts w:asciiTheme="minorHAnsi" w:hAnsiTheme="minorHAnsi" w:cstheme="minorHAnsi"/>
          <w:spacing w:val="-8"/>
          <w:sz w:val="24"/>
          <w:szCs w:val="24"/>
        </w:rPr>
        <w:t xml:space="preserve"> </w:t>
      </w:r>
      <w:r w:rsidRPr="00BA29EE">
        <w:rPr>
          <w:rFonts w:asciiTheme="minorHAnsi" w:hAnsiTheme="minorHAnsi" w:cstheme="minorHAnsi"/>
          <w:sz w:val="24"/>
          <w:szCs w:val="24"/>
        </w:rPr>
        <w:t>their</w:t>
      </w:r>
      <w:r w:rsidRPr="00BA29EE">
        <w:rPr>
          <w:rFonts w:asciiTheme="minorHAnsi" w:hAnsiTheme="minorHAnsi" w:cstheme="minorHAnsi"/>
          <w:spacing w:val="-7"/>
          <w:sz w:val="24"/>
          <w:szCs w:val="24"/>
        </w:rPr>
        <w:t xml:space="preserve"> </w:t>
      </w:r>
      <w:r w:rsidRPr="00BA29EE">
        <w:rPr>
          <w:rFonts w:asciiTheme="minorHAnsi" w:hAnsiTheme="minorHAnsi" w:cstheme="minorHAnsi"/>
          <w:sz w:val="24"/>
          <w:szCs w:val="24"/>
        </w:rPr>
        <w:t>learning</w:t>
      </w:r>
      <w:r w:rsidRPr="00BA29EE">
        <w:rPr>
          <w:rFonts w:asciiTheme="minorHAnsi" w:hAnsiTheme="minorHAnsi" w:cstheme="minorHAnsi"/>
          <w:spacing w:val="-8"/>
          <w:sz w:val="24"/>
          <w:szCs w:val="24"/>
        </w:rPr>
        <w:t xml:space="preserve"> </w:t>
      </w:r>
      <w:proofErr w:type="gramStart"/>
      <w:r w:rsidRPr="00BA29EE">
        <w:rPr>
          <w:rFonts w:asciiTheme="minorHAnsi" w:hAnsiTheme="minorHAnsi" w:cstheme="minorHAnsi"/>
          <w:sz w:val="24"/>
          <w:szCs w:val="24"/>
        </w:rPr>
        <w:t>in</w:t>
      </w:r>
      <w:r w:rsidRPr="00BA29EE">
        <w:rPr>
          <w:rFonts w:asciiTheme="minorHAnsi" w:hAnsiTheme="minorHAnsi" w:cstheme="minorHAnsi"/>
          <w:spacing w:val="-6"/>
          <w:sz w:val="24"/>
          <w:szCs w:val="24"/>
        </w:rPr>
        <w:t xml:space="preserve"> </w:t>
      </w:r>
      <w:r w:rsidRPr="00BA29EE">
        <w:rPr>
          <w:rFonts w:asciiTheme="minorHAnsi" w:hAnsiTheme="minorHAnsi" w:cstheme="minorHAnsi"/>
          <w:sz w:val="24"/>
          <w:szCs w:val="24"/>
        </w:rPr>
        <w:t>the</w:t>
      </w:r>
      <w:r w:rsidRPr="00BA29EE">
        <w:rPr>
          <w:rFonts w:asciiTheme="minorHAnsi" w:hAnsiTheme="minorHAnsi" w:cstheme="minorHAnsi"/>
          <w:spacing w:val="-10"/>
          <w:sz w:val="24"/>
          <w:szCs w:val="24"/>
        </w:rPr>
        <w:t xml:space="preserve"> </w:t>
      </w:r>
      <w:r w:rsidRPr="00BA29EE">
        <w:rPr>
          <w:rFonts w:asciiTheme="minorHAnsi" w:hAnsiTheme="minorHAnsi" w:cstheme="minorHAnsi"/>
          <w:sz w:val="24"/>
          <w:szCs w:val="24"/>
        </w:rPr>
        <w:t>course</w:t>
      </w:r>
      <w:r w:rsidRPr="00BA29EE">
        <w:rPr>
          <w:rFonts w:asciiTheme="minorHAnsi" w:hAnsiTheme="minorHAnsi" w:cstheme="minorHAnsi"/>
          <w:spacing w:val="-10"/>
          <w:sz w:val="24"/>
          <w:szCs w:val="24"/>
        </w:rPr>
        <w:t xml:space="preserve"> </w:t>
      </w:r>
      <w:r w:rsidRPr="00BA29EE">
        <w:rPr>
          <w:rFonts w:asciiTheme="minorHAnsi" w:hAnsiTheme="minorHAnsi" w:cstheme="minorHAnsi"/>
          <w:sz w:val="24"/>
          <w:szCs w:val="24"/>
        </w:rPr>
        <w:t>of</w:t>
      </w:r>
      <w:proofErr w:type="gramEnd"/>
      <w:r w:rsidRPr="00BA29EE">
        <w:rPr>
          <w:rFonts w:asciiTheme="minorHAnsi" w:hAnsiTheme="minorHAnsi" w:cstheme="minorHAnsi"/>
          <w:spacing w:val="-11"/>
          <w:sz w:val="24"/>
          <w:szCs w:val="24"/>
        </w:rPr>
        <w:t xml:space="preserve"> </w:t>
      </w:r>
      <w:r w:rsidRPr="00BA29EE">
        <w:rPr>
          <w:rFonts w:asciiTheme="minorHAnsi" w:hAnsiTheme="minorHAnsi" w:cstheme="minorHAnsi"/>
          <w:sz w:val="24"/>
          <w:szCs w:val="24"/>
        </w:rPr>
        <w:t>their</w:t>
      </w:r>
      <w:r w:rsidRPr="00BA29EE">
        <w:rPr>
          <w:rFonts w:asciiTheme="minorHAnsi" w:hAnsiTheme="minorHAnsi" w:cstheme="minorHAnsi"/>
          <w:spacing w:val="-10"/>
          <w:sz w:val="24"/>
          <w:szCs w:val="24"/>
        </w:rPr>
        <w:t xml:space="preserve"> </w:t>
      </w:r>
      <w:r w:rsidRPr="00BA29EE">
        <w:rPr>
          <w:rFonts w:asciiTheme="minorHAnsi" w:hAnsiTheme="minorHAnsi" w:cstheme="minorHAnsi"/>
          <w:sz w:val="24"/>
          <w:szCs w:val="24"/>
        </w:rPr>
        <w:t>daily</w:t>
      </w:r>
      <w:r w:rsidRPr="00BA29EE">
        <w:rPr>
          <w:rFonts w:asciiTheme="minorHAnsi" w:hAnsiTheme="minorHAnsi" w:cstheme="minorHAnsi"/>
          <w:spacing w:val="-12"/>
          <w:sz w:val="24"/>
          <w:szCs w:val="24"/>
        </w:rPr>
        <w:t xml:space="preserve"> </w:t>
      </w:r>
      <w:r w:rsidRPr="00BA29EE">
        <w:rPr>
          <w:rFonts w:asciiTheme="minorHAnsi" w:hAnsiTheme="minorHAnsi" w:cstheme="minorHAnsi"/>
          <w:sz w:val="24"/>
          <w:szCs w:val="24"/>
        </w:rPr>
        <w:t>working</w:t>
      </w:r>
      <w:r w:rsidRPr="00BA29EE">
        <w:rPr>
          <w:rFonts w:asciiTheme="minorHAnsi" w:hAnsiTheme="minorHAnsi" w:cstheme="minorHAnsi"/>
          <w:spacing w:val="-10"/>
          <w:sz w:val="24"/>
          <w:szCs w:val="24"/>
        </w:rPr>
        <w:t xml:space="preserve"> </w:t>
      </w:r>
      <w:r w:rsidRPr="00BA29EE">
        <w:rPr>
          <w:rFonts w:asciiTheme="minorHAnsi" w:hAnsiTheme="minorHAnsi" w:cstheme="minorHAnsi"/>
          <w:sz w:val="24"/>
          <w:szCs w:val="24"/>
        </w:rPr>
        <w:t>activities.</w:t>
      </w:r>
    </w:p>
    <w:p w14:paraId="2D4881E6" w14:textId="77777777" w:rsidR="00891F3D" w:rsidRPr="00BA29EE" w:rsidRDefault="00891F3D" w:rsidP="004903B5">
      <w:pPr>
        <w:pStyle w:val="Heading3"/>
        <w:keepNext/>
        <w:keepLines/>
        <w:pBdr>
          <w:top w:val="none" w:sz="0" w:space="0" w:color="auto"/>
          <w:bottom w:val="single" w:sz="48" w:space="1" w:color="5B9BD5"/>
        </w:pBdr>
        <w:spacing w:before="0" w:after="240"/>
        <w:contextualSpacing/>
        <w:jc w:val="both"/>
        <w:rPr>
          <w:rFonts w:asciiTheme="minorHAnsi" w:hAnsiTheme="minorHAnsi" w:cstheme="minorHAnsi"/>
          <w:b/>
          <w:sz w:val="24"/>
          <w:szCs w:val="24"/>
        </w:rPr>
      </w:pPr>
      <w:bookmarkStart w:id="18" w:name="Location_of_assignment/appointment:"/>
      <w:bookmarkStart w:id="19" w:name="Commencement:"/>
      <w:bookmarkEnd w:id="18"/>
      <w:bookmarkEnd w:id="19"/>
      <w:r w:rsidRPr="00BA29EE">
        <w:rPr>
          <w:rFonts w:asciiTheme="minorHAnsi" w:hAnsiTheme="minorHAnsi" w:cstheme="minorHAnsi"/>
          <w:b/>
          <w:sz w:val="24"/>
          <w:szCs w:val="24"/>
        </w:rPr>
        <w:t>Commencement:</w:t>
      </w:r>
    </w:p>
    <w:p w14:paraId="75C1D70A" w14:textId="1DA367D0" w:rsidR="00EF109A" w:rsidRPr="00BA29EE" w:rsidRDefault="00891F3D" w:rsidP="00EF109A">
      <w:pPr>
        <w:pStyle w:val="BodyText"/>
        <w:ind w:right="318"/>
        <w:jc w:val="both"/>
        <w:rPr>
          <w:rFonts w:asciiTheme="minorHAnsi" w:hAnsiTheme="minorHAnsi" w:cstheme="minorHAnsi"/>
          <w:sz w:val="24"/>
          <w:szCs w:val="24"/>
        </w:rPr>
      </w:pPr>
      <w:r w:rsidRPr="00BA29EE">
        <w:rPr>
          <w:rFonts w:asciiTheme="minorHAnsi" w:hAnsiTheme="minorHAnsi" w:cstheme="minorHAnsi"/>
          <w:sz w:val="24"/>
          <w:szCs w:val="24"/>
        </w:rPr>
        <w:t>Waterford City &amp; County Council shall require a person to whom an appointment is offered to take up such appointment within a period of not more than one month</w:t>
      </w:r>
      <w:r w:rsidR="005F4EDE" w:rsidRPr="00BA29EE">
        <w:rPr>
          <w:rFonts w:asciiTheme="minorHAnsi" w:hAnsiTheme="minorHAnsi" w:cstheme="minorHAnsi"/>
          <w:sz w:val="24"/>
          <w:szCs w:val="24"/>
        </w:rPr>
        <w:t xml:space="preserve"> </w:t>
      </w:r>
      <w:r w:rsidRPr="00BA29EE">
        <w:rPr>
          <w:rFonts w:asciiTheme="minorHAnsi" w:hAnsiTheme="minorHAnsi" w:cstheme="minorHAnsi"/>
          <w:sz w:val="24"/>
          <w:szCs w:val="24"/>
        </w:rPr>
        <w:t>(subject to notice requirements) and if they fail to take up the appointment within such period or such other longer period as the Council in its absolute discretion may determine, Waterford City &amp; County Council shall not appoint them.</w:t>
      </w:r>
    </w:p>
    <w:p w14:paraId="3AEFB1A6" w14:textId="77777777" w:rsidR="00891F3D" w:rsidRPr="00BA29EE" w:rsidRDefault="00891F3D" w:rsidP="005F4EDE">
      <w:pPr>
        <w:pStyle w:val="Heading3"/>
        <w:keepNext/>
        <w:keepLines/>
        <w:pBdr>
          <w:top w:val="none" w:sz="0" w:space="0" w:color="auto"/>
          <w:bottom w:val="single" w:sz="48" w:space="1" w:color="5B9BD5"/>
        </w:pBdr>
        <w:spacing w:before="0" w:after="240" w:line="256" w:lineRule="auto"/>
        <w:contextualSpacing/>
        <w:jc w:val="both"/>
        <w:rPr>
          <w:rFonts w:asciiTheme="minorHAnsi" w:hAnsiTheme="minorHAnsi" w:cstheme="minorHAnsi"/>
          <w:b/>
          <w:sz w:val="24"/>
          <w:szCs w:val="24"/>
        </w:rPr>
      </w:pPr>
      <w:bookmarkStart w:id="20" w:name="Reporting_Arrangements:"/>
      <w:bookmarkEnd w:id="20"/>
      <w:r w:rsidRPr="00BA29EE">
        <w:rPr>
          <w:rFonts w:asciiTheme="minorHAnsi" w:hAnsiTheme="minorHAnsi" w:cstheme="minorHAnsi"/>
          <w:b/>
          <w:sz w:val="24"/>
          <w:szCs w:val="24"/>
        </w:rPr>
        <w:t>Reporting Arrangements:</w:t>
      </w:r>
    </w:p>
    <w:p w14:paraId="1037D57E" w14:textId="1947A9A8" w:rsidR="00EF109A" w:rsidRPr="00BA29EE" w:rsidRDefault="00A3748F" w:rsidP="004903B5">
      <w:pPr>
        <w:pStyle w:val="BodyText"/>
        <w:spacing w:before="52"/>
        <w:ind w:right="318"/>
        <w:jc w:val="both"/>
        <w:rPr>
          <w:rFonts w:asciiTheme="minorHAnsi" w:hAnsiTheme="minorHAnsi" w:cstheme="minorHAnsi"/>
          <w:sz w:val="24"/>
          <w:szCs w:val="24"/>
        </w:rPr>
      </w:pPr>
      <w:r>
        <w:rPr>
          <w:rFonts w:asciiTheme="minorHAnsi" w:hAnsiTheme="minorHAnsi" w:cstheme="minorHAnsi"/>
          <w:sz w:val="24"/>
          <w:szCs w:val="24"/>
        </w:rPr>
        <w:t>Assistant Facilities Manager</w:t>
      </w:r>
      <w:r w:rsidR="00BA501E">
        <w:rPr>
          <w:rFonts w:asciiTheme="minorHAnsi" w:hAnsiTheme="minorHAnsi" w:cstheme="minorHAnsi"/>
          <w:sz w:val="24"/>
          <w:szCs w:val="24"/>
        </w:rPr>
        <w:t xml:space="preserve"> </w:t>
      </w:r>
      <w:r w:rsidR="00891F3D" w:rsidRPr="00BA29EE">
        <w:rPr>
          <w:rFonts w:asciiTheme="minorHAnsi" w:hAnsiTheme="minorHAnsi" w:cstheme="minorHAnsi"/>
          <w:sz w:val="24"/>
          <w:szCs w:val="24"/>
        </w:rPr>
        <w:t>report</w:t>
      </w:r>
      <w:r w:rsidR="00BA501E">
        <w:rPr>
          <w:rFonts w:asciiTheme="minorHAnsi" w:hAnsiTheme="minorHAnsi" w:cstheme="minorHAnsi"/>
          <w:sz w:val="24"/>
          <w:szCs w:val="24"/>
        </w:rPr>
        <w:t>s</w:t>
      </w:r>
      <w:r w:rsidR="00891F3D" w:rsidRPr="00BA29EE">
        <w:rPr>
          <w:rFonts w:asciiTheme="minorHAnsi" w:hAnsiTheme="minorHAnsi" w:cstheme="minorHAnsi"/>
          <w:sz w:val="24"/>
          <w:szCs w:val="24"/>
        </w:rPr>
        <w:t xml:space="preserve"> directly to the </w:t>
      </w:r>
      <w:r w:rsidR="007C5554">
        <w:rPr>
          <w:rFonts w:asciiTheme="minorHAnsi" w:hAnsiTheme="minorHAnsi" w:cstheme="minorHAnsi"/>
          <w:sz w:val="24"/>
          <w:szCs w:val="24"/>
        </w:rPr>
        <w:t xml:space="preserve">Senior Executive </w:t>
      </w:r>
      <w:r w:rsidR="00CF03B4">
        <w:rPr>
          <w:rFonts w:asciiTheme="minorHAnsi" w:hAnsiTheme="minorHAnsi" w:cstheme="minorHAnsi"/>
          <w:sz w:val="24"/>
          <w:szCs w:val="24"/>
        </w:rPr>
        <w:t>Officer, Corporate</w:t>
      </w:r>
      <w:r w:rsidR="00891F3D" w:rsidRPr="00BA29EE">
        <w:rPr>
          <w:rFonts w:asciiTheme="minorHAnsi" w:hAnsiTheme="minorHAnsi" w:cstheme="minorHAnsi"/>
          <w:sz w:val="24"/>
          <w:szCs w:val="24"/>
        </w:rPr>
        <w:t xml:space="preserve"> or to any other employee of Waterford City &amp; County Council as the Chief Executive, Director of Services or other appropriate employee may designate for this</w:t>
      </w:r>
      <w:r w:rsidR="000F45B0" w:rsidRPr="00BA29EE">
        <w:rPr>
          <w:rFonts w:asciiTheme="minorHAnsi" w:hAnsiTheme="minorHAnsi" w:cstheme="minorHAnsi"/>
          <w:sz w:val="24"/>
          <w:szCs w:val="24"/>
        </w:rPr>
        <w:t xml:space="preserve"> </w:t>
      </w:r>
      <w:r w:rsidR="00891F3D" w:rsidRPr="00BA29EE">
        <w:rPr>
          <w:rFonts w:asciiTheme="minorHAnsi" w:hAnsiTheme="minorHAnsi" w:cstheme="minorHAnsi"/>
          <w:sz w:val="24"/>
          <w:szCs w:val="24"/>
        </w:rPr>
        <w:t>purpose.</w:t>
      </w:r>
      <w:r w:rsidR="004903B5">
        <w:rPr>
          <w:rFonts w:asciiTheme="minorHAnsi" w:hAnsiTheme="minorHAnsi" w:cstheme="minorHAnsi"/>
          <w:sz w:val="24"/>
          <w:szCs w:val="24"/>
        </w:rPr>
        <w:t xml:space="preserve"> </w:t>
      </w:r>
      <w:r w:rsidR="00891F3D" w:rsidRPr="00BA29EE">
        <w:rPr>
          <w:rFonts w:asciiTheme="minorHAnsi" w:hAnsiTheme="minorHAnsi" w:cstheme="minorHAnsi"/>
          <w:sz w:val="24"/>
          <w:szCs w:val="24"/>
        </w:rPr>
        <w:t>A system of regular appraisal (PMDS) will be operated during employment,</w:t>
      </w:r>
      <w:r w:rsidR="000F45B0" w:rsidRPr="00BA29EE">
        <w:rPr>
          <w:rFonts w:asciiTheme="minorHAnsi" w:hAnsiTheme="minorHAnsi" w:cstheme="minorHAnsi"/>
          <w:sz w:val="24"/>
          <w:szCs w:val="24"/>
        </w:rPr>
        <w:t xml:space="preserve"> </w:t>
      </w:r>
      <w:r w:rsidR="00891F3D" w:rsidRPr="00BA29EE">
        <w:rPr>
          <w:rFonts w:asciiTheme="minorHAnsi" w:hAnsiTheme="minorHAnsi" w:cstheme="minorHAnsi"/>
          <w:sz w:val="24"/>
          <w:szCs w:val="24"/>
        </w:rPr>
        <w:t>which will involve discussions between the employee and the line manager regarding performance and conduct.</w:t>
      </w:r>
    </w:p>
    <w:p w14:paraId="2ACF8FFE" w14:textId="2A7533DA" w:rsidR="00891F3D" w:rsidRPr="00BA29EE" w:rsidRDefault="00891F3D" w:rsidP="005F4EDE">
      <w:pPr>
        <w:pStyle w:val="Heading3"/>
        <w:keepNext/>
        <w:keepLines/>
        <w:pBdr>
          <w:top w:val="none" w:sz="0" w:space="0" w:color="auto"/>
          <w:bottom w:val="single" w:sz="48" w:space="1" w:color="5B9BD5"/>
        </w:pBdr>
        <w:spacing w:before="0" w:after="240" w:line="256" w:lineRule="auto"/>
        <w:contextualSpacing/>
        <w:jc w:val="both"/>
        <w:rPr>
          <w:rFonts w:asciiTheme="minorHAnsi" w:hAnsiTheme="minorHAnsi" w:cstheme="minorHAnsi"/>
          <w:b/>
          <w:sz w:val="24"/>
          <w:szCs w:val="24"/>
        </w:rPr>
      </w:pPr>
      <w:bookmarkStart w:id="21" w:name="Health_&amp;_Safety:"/>
      <w:bookmarkEnd w:id="21"/>
      <w:r w:rsidRPr="00BA29EE">
        <w:rPr>
          <w:rFonts w:asciiTheme="minorHAnsi" w:hAnsiTheme="minorHAnsi" w:cstheme="minorHAnsi"/>
          <w:b/>
          <w:sz w:val="24"/>
          <w:szCs w:val="24"/>
        </w:rPr>
        <w:lastRenderedPageBreak/>
        <w:t>Health</w:t>
      </w:r>
      <w:r w:rsidR="008967FA" w:rsidRPr="00BA29EE">
        <w:rPr>
          <w:rFonts w:asciiTheme="minorHAnsi" w:hAnsiTheme="minorHAnsi" w:cstheme="minorHAnsi"/>
          <w:b/>
          <w:sz w:val="24"/>
          <w:szCs w:val="24"/>
        </w:rPr>
        <w:t xml:space="preserve"> </w:t>
      </w:r>
      <w:r w:rsidRPr="00BA29EE">
        <w:rPr>
          <w:rFonts w:asciiTheme="minorHAnsi" w:hAnsiTheme="minorHAnsi" w:cstheme="minorHAnsi"/>
          <w:b/>
          <w:sz w:val="24"/>
          <w:szCs w:val="24"/>
        </w:rPr>
        <w:t>&amp; Safety:</w:t>
      </w:r>
    </w:p>
    <w:p w14:paraId="10B7AE2F" w14:textId="77777777" w:rsidR="00891F3D" w:rsidRPr="00BA29EE" w:rsidRDefault="00891F3D" w:rsidP="00EF109A">
      <w:pPr>
        <w:pStyle w:val="BodyText"/>
        <w:spacing w:before="52"/>
        <w:ind w:right="322" w:firstLine="2"/>
        <w:jc w:val="both"/>
        <w:rPr>
          <w:rFonts w:asciiTheme="minorHAnsi" w:hAnsiTheme="minorHAnsi" w:cstheme="minorHAnsi"/>
          <w:sz w:val="24"/>
          <w:szCs w:val="24"/>
        </w:rPr>
      </w:pPr>
      <w:r w:rsidRPr="00BA29EE">
        <w:rPr>
          <w:rFonts w:asciiTheme="minorHAnsi" w:hAnsiTheme="minorHAnsi" w:cstheme="minorHAnsi"/>
          <w:sz w:val="24"/>
          <w:szCs w:val="24"/>
        </w:rPr>
        <w:t xml:space="preserve">Waterford City &amp; County Council as an Employer is obliged to ensure, in so far as it is reasonably practicable the Safety, Health and Welfare at Work of </w:t>
      </w:r>
      <w:proofErr w:type="gramStart"/>
      <w:r w:rsidRPr="00BA29EE">
        <w:rPr>
          <w:rFonts w:asciiTheme="minorHAnsi" w:hAnsiTheme="minorHAnsi" w:cstheme="minorHAnsi"/>
          <w:sz w:val="24"/>
          <w:szCs w:val="24"/>
        </w:rPr>
        <w:t>all of</w:t>
      </w:r>
      <w:proofErr w:type="gramEnd"/>
      <w:r w:rsidRPr="00BA29EE">
        <w:rPr>
          <w:rFonts w:asciiTheme="minorHAnsi" w:hAnsiTheme="minorHAnsi" w:cstheme="minorHAnsi"/>
          <w:sz w:val="24"/>
          <w:szCs w:val="24"/>
        </w:rPr>
        <w:t xml:space="preserve"> its employees. Under the Safety, Health and Welfare at Work Act 2005, the County Council has a legal duty to exercise all due care and take all protective and preventative measures to protect the Safety, Health and Welfare of its employees. All employees also have a legal obligation under Safety and Health legislation to co-operate with management</w:t>
      </w:r>
      <w:r w:rsidRPr="00BA29EE">
        <w:rPr>
          <w:rFonts w:asciiTheme="minorHAnsi" w:hAnsiTheme="minorHAnsi" w:cstheme="minorHAnsi"/>
          <w:spacing w:val="-12"/>
          <w:sz w:val="24"/>
          <w:szCs w:val="24"/>
        </w:rPr>
        <w:t xml:space="preserve"> </w:t>
      </w:r>
      <w:r w:rsidRPr="00BA29EE">
        <w:rPr>
          <w:rFonts w:asciiTheme="minorHAnsi" w:hAnsiTheme="minorHAnsi" w:cstheme="minorHAnsi"/>
          <w:sz w:val="24"/>
          <w:szCs w:val="24"/>
        </w:rPr>
        <w:t>and</w:t>
      </w:r>
      <w:r w:rsidRPr="00BA29EE">
        <w:rPr>
          <w:rFonts w:asciiTheme="minorHAnsi" w:hAnsiTheme="minorHAnsi" w:cstheme="minorHAnsi"/>
          <w:spacing w:val="-14"/>
          <w:sz w:val="24"/>
          <w:szCs w:val="24"/>
        </w:rPr>
        <w:t xml:space="preserve"> </w:t>
      </w:r>
      <w:r w:rsidRPr="00BA29EE">
        <w:rPr>
          <w:rFonts w:asciiTheme="minorHAnsi" w:hAnsiTheme="minorHAnsi" w:cstheme="minorHAnsi"/>
          <w:sz w:val="24"/>
          <w:szCs w:val="24"/>
        </w:rPr>
        <w:t>not</w:t>
      </w:r>
      <w:r w:rsidRPr="00BA29EE">
        <w:rPr>
          <w:rFonts w:asciiTheme="minorHAnsi" w:hAnsiTheme="minorHAnsi" w:cstheme="minorHAnsi"/>
          <w:spacing w:val="-12"/>
          <w:sz w:val="24"/>
          <w:szCs w:val="24"/>
        </w:rPr>
        <w:t xml:space="preserve"> </w:t>
      </w:r>
      <w:r w:rsidRPr="00BA29EE">
        <w:rPr>
          <w:rFonts w:asciiTheme="minorHAnsi" w:hAnsiTheme="minorHAnsi" w:cstheme="minorHAnsi"/>
          <w:sz w:val="24"/>
          <w:szCs w:val="24"/>
        </w:rPr>
        <w:t>engage</w:t>
      </w:r>
      <w:r w:rsidRPr="00BA29EE">
        <w:rPr>
          <w:rFonts w:asciiTheme="minorHAnsi" w:hAnsiTheme="minorHAnsi" w:cstheme="minorHAnsi"/>
          <w:spacing w:val="-12"/>
          <w:sz w:val="24"/>
          <w:szCs w:val="24"/>
        </w:rPr>
        <w:t xml:space="preserve"> </w:t>
      </w:r>
      <w:r w:rsidRPr="00BA29EE">
        <w:rPr>
          <w:rFonts w:asciiTheme="minorHAnsi" w:hAnsiTheme="minorHAnsi" w:cstheme="minorHAnsi"/>
          <w:sz w:val="24"/>
          <w:szCs w:val="24"/>
        </w:rPr>
        <w:t>in</w:t>
      </w:r>
      <w:r w:rsidRPr="00BA29EE">
        <w:rPr>
          <w:rFonts w:asciiTheme="minorHAnsi" w:hAnsiTheme="minorHAnsi" w:cstheme="minorHAnsi"/>
          <w:spacing w:val="-12"/>
          <w:sz w:val="24"/>
          <w:szCs w:val="24"/>
        </w:rPr>
        <w:t xml:space="preserve"> </w:t>
      </w:r>
      <w:r w:rsidRPr="00BA29EE">
        <w:rPr>
          <w:rFonts w:asciiTheme="minorHAnsi" w:hAnsiTheme="minorHAnsi" w:cstheme="minorHAnsi"/>
          <w:sz w:val="24"/>
          <w:szCs w:val="24"/>
        </w:rPr>
        <w:t>any</w:t>
      </w:r>
      <w:r w:rsidRPr="00BA29EE">
        <w:rPr>
          <w:rFonts w:asciiTheme="minorHAnsi" w:hAnsiTheme="minorHAnsi" w:cstheme="minorHAnsi"/>
          <w:spacing w:val="-13"/>
          <w:sz w:val="24"/>
          <w:szCs w:val="24"/>
        </w:rPr>
        <w:t xml:space="preserve"> </w:t>
      </w:r>
      <w:r w:rsidRPr="00BA29EE">
        <w:rPr>
          <w:rFonts w:asciiTheme="minorHAnsi" w:hAnsiTheme="minorHAnsi" w:cstheme="minorHAnsi"/>
          <w:sz w:val="24"/>
          <w:szCs w:val="24"/>
        </w:rPr>
        <w:t>improper</w:t>
      </w:r>
      <w:r w:rsidRPr="00BA29EE">
        <w:rPr>
          <w:rFonts w:asciiTheme="minorHAnsi" w:hAnsiTheme="minorHAnsi" w:cstheme="minorHAnsi"/>
          <w:spacing w:val="-12"/>
          <w:sz w:val="24"/>
          <w:szCs w:val="24"/>
        </w:rPr>
        <w:t xml:space="preserve"> </w:t>
      </w:r>
      <w:r w:rsidRPr="00BA29EE">
        <w:rPr>
          <w:rFonts w:asciiTheme="minorHAnsi" w:hAnsiTheme="minorHAnsi" w:cstheme="minorHAnsi"/>
          <w:sz w:val="24"/>
          <w:szCs w:val="24"/>
        </w:rPr>
        <w:t>conduct</w:t>
      </w:r>
      <w:r w:rsidRPr="00BA29EE">
        <w:rPr>
          <w:rFonts w:asciiTheme="minorHAnsi" w:hAnsiTheme="minorHAnsi" w:cstheme="minorHAnsi"/>
          <w:spacing w:val="-12"/>
          <w:sz w:val="24"/>
          <w:szCs w:val="24"/>
        </w:rPr>
        <w:t xml:space="preserve"> </w:t>
      </w:r>
      <w:r w:rsidRPr="00BA29EE">
        <w:rPr>
          <w:rFonts w:asciiTheme="minorHAnsi" w:hAnsiTheme="minorHAnsi" w:cstheme="minorHAnsi"/>
          <w:sz w:val="24"/>
          <w:szCs w:val="24"/>
        </w:rPr>
        <w:t>or</w:t>
      </w:r>
      <w:r w:rsidRPr="00BA29EE">
        <w:rPr>
          <w:rFonts w:asciiTheme="minorHAnsi" w:hAnsiTheme="minorHAnsi" w:cstheme="minorHAnsi"/>
          <w:spacing w:val="-15"/>
          <w:sz w:val="24"/>
          <w:szCs w:val="24"/>
        </w:rPr>
        <w:t xml:space="preserve"> </w:t>
      </w:r>
      <w:r w:rsidRPr="00BA29EE">
        <w:rPr>
          <w:rFonts w:asciiTheme="minorHAnsi" w:hAnsiTheme="minorHAnsi" w:cstheme="minorHAnsi"/>
          <w:sz w:val="24"/>
          <w:szCs w:val="24"/>
        </w:rPr>
        <w:t>behaviour</w:t>
      </w:r>
      <w:r w:rsidRPr="00BA29EE">
        <w:rPr>
          <w:rFonts w:asciiTheme="minorHAnsi" w:hAnsiTheme="minorHAnsi" w:cstheme="minorHAnsi"/>
          <w:spacing w:val="-17"/>
          <w:sz w:val="24"/>
          <w:szCs w:val="24"/>
        </w:rPr>
        <w:t xml:space="preserve"> </w:t>
      </w:r>
      <w:r w:rsidRPr="00BA29EE">
        <w:rPr>
          <w:rFonts w:asciiTheme="minorHAnsi" w:hAnsiTheme="minorHAnsi" w:cstheme="minorHAnsi"/>
          <w:sz w:val="24"/>
          <w:szCs w:val="24"/>
        </w:rPr>
        <w:t>or</w:t>
      </w:r>
      <w:r w:rsidRPr="00BA29EE">
        <w:rPr>
          <w:rFonts w:asciiTheme="minorHAnsi" w:hAnsiTheme="minorHAnsi" w:cstheme="minorHAnsi"/>
          <w:spacing w:val="-16"/>
          <w:sz w:val="24"/>
          <w:szCs w:val="24"/>
        </w:rPr>
        <w:t xml:space="preserve"> </w:t>
      </w:r>
      <w:r w:rsidRPr="00BA29EE">
        <w:rPr>
          <w:rFonts w:asciiTheme="minorHAnsi" w:hAnsiTheme="minorHAnsi" w:cstheme="minorHAnsi"/>
          <w:sz w:val="24"/>
          <w:szCs w:val="24"/>
        </w:rPr>
        <w:t>do</w:t>
      </w:r>
      <w:r w:rsidRPr="00BA29EE">
        <w:rPr>
          <w:rFonts w:asciiTheme="minorHAnsi" w:hAnsiTheme="minorHAnsi" w:cstheme="minorHAnsi"/>
          <w:spacing w:val="-14"/>
          <w:sz w:val="24"/>
          <w:szCs w:val="24"/>
        </w:rPr>
        <w:t xml:space="preserve"> </w:t>
      </w:r>
      <w:r w:rsidRPr="00BA29EE">
        <w:rPr>
          <w:rFonts w:asciiTheme="minorHAnsi" w:hAnsiTheme="minorHAnsi" w:cstheme="minorHAnsi"/>
          <w:sz w:val="24"/>
          <w:szCs w:val="24"/>
        </w:rPr>
        <w:t>anything,</w:t>
      </w:r>
      <w:r w:rsidRPr="00BA29EE">
        <w:rPr>
          <w:rFonts w:asciiTheme="minorHAnsi" w:hAnsiTheme="minorHAnsi" w:cstheme="minorHAnsi"/>
          <w:spacing w:val="-15"/>
          <w:sz w:val="24"/>
          <w:szCs w:val="24"/>
        </w:rPr>
        <w:t xml:space="preserve"> </w:t>
      </w:r>
      <w:r w:rsidRPr="00BA29EE">
        <w:rPr>
          <w:rFonts w:asciiTheme="minorHAnsi" w:hAnsiTheme="minorHAnsi" w:cstheme="minorHAnsi"/>
          <w:sz w:val="24"/>
          <w:szCs w:val="24"/>
        </w:rPr>
        <w:t>which</w:t>
      </w:r>
      <w:r w:rsidRPr="00BA29EE">
        <w:rPr>
          <w:rFonts w:asciiTheme="minorHAnsi" w:hAnsiTheme="minorHAnsi" w:cstheme="minorHAnsi"/>
          <w:spacing w:val="-15"/>
          <w:sz w:val="24"/>
          <w:szCs w:val="24"/>
        </w:rPr>
        <w:t xml:space="preserve"> </w:t>
      </w:r>
      <w:r w:rsidRPr="00BA29EE">
        <w:rPr>
          <w:rFonts w:asciiTheme="minorHAnsi" w:hAnsiTheme="minorHAnsi" w:cstheme="minorHAnsi"/>
          <w:sz w:val="24"/>
          <w:szCs w:val="24"/>
        </w:rPr>
        <w:t>would</w:t>
      </w:r>
      <w:r w:rsidRPr="00BA29EE">
        <w:rPr>
          <w:rFonts w:asciiTheme="minorHAnsi" w:hAnsiTheme="minorHAnsi" w:cstheme="minorHAnsi"/>
          <w:spacing w:val="-14"/>
          <w:sz w:val="24"/>
          <w:szCs w:val="24"/>
        </w:rPr>
        <w:t xml:space="preserve"> </w:t>
      </w:r>
      <w:r w:rsidRPr="00BA29EE">
        <w:rPr>
          <w:rFonts w:asciiTheme="minorHAnsi" w:hAnsiTheme="minorHAnsi" w:cstheme="minorHAnsi"/>
          <w:sz w:val="24"/>
          <w:szCs w:val="24"/>
        </w:rPr>
        <w:t>place themselves or others at</w:t>
      </w:r>
      <w:r w:rsidRPr="00BA29EE">
        <w:rPr>
          <w:rFonts w:asciiTheme="minorHAnsi" w:hAnsiTheme="minorHAnsi" w:cstheme="minorHAnsi"/>
          <w:spacing w:val="-8"/>
          <w:sz w:val="24"/>
          <w:szCs w:val="24"/>
        </w:rPr>
        <w:t xml:space="preserve"> </w:t>
      </w:r>
      <w:r w:rsidRPr="00BA29EE">
        <w:rPr>
          <w:rFonts w:asciiTheme="minorHAnsi" w:hAnsiTheme="minorHAnsi" w:cstheme="minorHAnsi"/>
          <w:sz w:val="24"/>
          <w:szCs w:val="24"/>
        </w:rPr>
        <w:t>risk.</w:t>
      </w:r>
    </w:p>
    <w:p w14:paraId="17141A30" w14:textId="4CD68399" w:rsidR="005E0049" w:rsidRDefault="00891F3D" w:rsidP="007C5554">
      <w:pPr>
        <w:pStyle w:val="BodyText"/>
        <w:spacing w:before="1"/>
        <w:ind w:right="328"/>
        <w:jc w:val="both"/>
        <w:rPr>
          <w:rFonts w:asciiTheme="minorHAnsi" w:hAnsiTheme="minorHAnsi" w:cstheme="minorHAnsi"/>
          <w:sz w:val="24"/>
          <w:szCs w:val="24"/>
        </w:rPr>
      </w:pPr>
      <w:r w:rsidRPr="00BA29EE">
        <w:rPr>
          <w:rFonts w:asciiTheme="minorHAnsi" w:hAnsiTheme="minorHAnsi" w:cstheme="minorHAnsi"/>
          <w:sz w:val="24"/>
          <w:szCs w:val="24"/>
        </w:rPr>
        <w:t>Employees must not be under the influence of an intoxicant at the place of work. Employees must comply with all Safety and Health rules and regulations and attend all required Safety and Health Training.</w:t>
      </w:r>
      <w:bookmarkStart w:id="22" w:name="The_Application_Process:"/>
      <w:bookmarkEnd w:id="22"/>
    </w:p>
    <w:p w14:paraId="55FD6F8D" w14:textId="77777777" w:rsidR="004C67E7" w:rsidRPr="004C67E7" w:rsidRDefault="004C67E7" w:rsidP="004C67E7">
      <w:pPr>
        <w:pStyle w:val="Heading3"/>
        <w:keepNext/>
        <w:keepLines/>
        <w:pBdr>
          <w:top w:val="none" w:sz="0" w:space="0" w:color="auto"/>
          <w:bottom w:val="single" w:sz="48" w:space="1" w:color="5B9BD5"/>
        </w:pBdr>
        <w:spacing w:before="0" w:after="240" w:line="256" w:lineRule="auto"/>
        <w:contextualSpacing/>
        <w:jc w:val="both"/>
        <w:rPr>
          <w:rFonts w:asciiTheme="minorHAnsi" w:hAnsiTheme="minorHAnsi" w:cstheme="minorHAnsi"/>
          <w:b/>
          <w:sz w:val="24"/>
          <w:szCs w:val="24"/>
        </w:rPr>
      </w:pPr>
      <w:r w:rsidRPr="004C67E7">
        <w:rPr>
          <w:rFonts w:asciiTheme="minorHAnsi" w:hAnsiTheme="minorHAnsi" w:cstheme="minorHAnsi"/>
          <w:b/>
          <w:sz w:val="24"/>
          <w:szCs w:val="24"/>
        </w:rPr>
        <w:t>Contributing to the Council’s Climate Goals:</w:t>
      </w:r>
    </w:p>
    <w:p w14:paraId="33F1F33E" w14:textId="1584DF48" w:rsidR="004C67E7" w:rsidRDefault="004C67E7" w:rsidP="004C67E7">
      <w:pPr>
        <w:pStyle w:val="BodyText"/>
        <w:spacing w:before="52"/>
        <w:ind w:right="318"/>
        <w:jc w:val="both"/>
        <w:rPr>
          <w:rFonts w:asciiTheme="minorHAnsi" w:hAnsiTheme="minorHAnsi" w:cstheme="minorHAnsi"/>
          <w:sz w:val="24"/>
          <w:szCs w:val="24"/>
        </w:rPr>
      </w:pPr>
      <w:r>
        <w:rPr>
          <w:rFonts w:asciiTheme="minorHAnsi" w:hAnsiTheme="minorHAnsi" w:cstheme="minorHAnsi"/>
          <w:sz w:val="24"/>
          <w:szCs w:val="24"/>
        </w:rPr>
        <w:t>Through the Waterford Climate Action Plan 2024-2029, WCCC has made a commitment to reduce our greenhouse gas emissions by 51% by 2030. We also have a responsibility to facilitate the public in reducing their emissions in the way we build and design infrastructure and WCCC is responsible for preparing for extreme weather. In your work you may be asked to contribute to these efforts, by being energy efficient, in using Green Procurement or in considering the impact of Climate Change on the projects you work on.</w:t>
      </w:r>
    </w:p>
    <w:p w14:paraId="72EAD44C" w14:textId="77777777" w:rsidR="004C67E7" w:rsidRDefault="004C67E7" w:rsidP="007C5554">
      <w:pPr>
        <w:pStyle w:val="BodyText"/>
        <w:spacing w:before="1"/>
        <w:ind w:right="328"/>
        <w:jc w:val="both"/>
        <w:rPr>
          <w:rFonts w:asciiTheme="minorHAnsi" w:hAnsiTheme="minorHAnsi" w:cstheme="minorHAnsi"/>
          <w:sz w:val="24"/>
          <w:szCs w:val="24"/>
        </w:rPr>
      </w:pPr>
    </w:p>
    <w:p w14:paraId="2A6FB20B" w14:textId="77777777" w:rsidR="00891F3D" w:rsidRPr="00BA29EE" w:rsidRDefault="00891F3D" w:rsidP="00EF109A">
      <w:pPr>
        <w:pStyle w:val="Title"/>
        <w:shd w:val="clear" w:color="auto" w:fill="0070C0"/>
        <w:jc w:val="center"/>
        <w:rPr>
          <w:rFonts w:asciiTheme="minorHAnsi" w:hAnsiTheme="minorHAnsi" w:cstheme="minorHAnsi"/>
          <w:b/>
          <w:color w:val="FFFFFF"/>
          <w:sz w:val="32"/>
          <w:szCs w:val="32"/>
        </w:rPr>
      </w:pPr>
      <w:r w:rsidRPr="00BA29EE">
        <w:rPr>
          <w:rFonts w:asciiTheme="minorHAnsi" w:hAnsiTheme="minorHAnsi" w:cstheme="minorHAnsi"/>
          <w:b/>
          <w:color w:val="FFFFFF"/>
          <w:sz w:val="32"/>
          <w:szCs w:val="32"/>
        </w:rPr>
        <w:t>The Application Process:</w:t>
      </w:r>
    </w:p>
    <w:p w14:paraId="430749AD" w14:textId="77777777" w:rsidR="00EF109A" w:rsidRPr="00BA29EE" w:rsidRDefault="00EF109A" w:rsidP="00891F3D">
      <w:pPr>
        <w:pStyle w:val="BodyText"/>
        <w:spacing w:before="51"/>
        <w:ind w:left="224"/>
        <w:rPr>
          <w:rFonts w:asciiTheme="minorHAnsi" w:hAnsiTheme="minorHAnsi" w:cstheme="minorHAnsi"/>
          <w:sz w:val="22"/>
          <w:szCs w:val="22"/>
        </w:rPr>
      </w:pPr>
    </w:p>
    <w:p w14:paraId="2C174C09" w14:textId="17195CBC" w:rsidR="00891F3D" w:rsidRPr="000743A8" w:rsidRDefault="00891F3D" w:rsidP="000743A8">
      <w:pPr>
        <w:pStyle w:val="BodyText"/>
        <w:spacing w:before="51"/>
        <w:rPr>
          <w:rFonts w:asciiTheme="minorHAnsi" w:hAnsiTheme="minorHAnsi" w:cstheme="minorHAnsi"/>
          <w:sz w:val="24"/>
          <w:szCs w:val="24"/>
        </w:rPr>
      </w:pPr>
      <w:r w:rsidRPr="000743A8">
        <w:rPr>
          <w:rFonts w:asciiTheme="minorHAnsi" w:hAnsiTheme="minorHAnsi" w:cstheme="minorHAnsi"/>
          <w:sz w:val="24"/>
          <w:szCs w:val="24"/>
        </w:rPr>
        <w:t>Once fully completed, application forms will be accepted so please ensure that:</w:t>
      </w:r>
    </w:p>
    <w:p w14:paraId="14CCCEF6" w14:textId="77777777" w:rsidR="00891F3D" w:rsidRPr="000743A8" w:rsidRDefault="00891F3D" w:rsidP="000743A8">
      <w:pPr>
        <w:pStyle w:val="BodyText"/>
        <w:spacing w:before="5"/>
        <w:rPr>
          <w:rFonts w:asciiTheme="minorHAnsi" w:hAnsiTheme="minorHAnsi" w:cstheme="minorHAnsi"/>
          <w:sz w:val="24"/>
          <w:szCs w:val="24"/>
        </w:rPr>
      </w:pPr>
      <w:r w:rsidRPr="000743A8">
        <w:rPr>
          <w:rFonts w:asciiTheme="minorHAnsi" w:hAnsiTheme="minorHAnsi" w:cstheme="minorHAnsi"/>
          <w:sz w:val="24"/>
          <w:szCs w:val="24"/>
        </w:rPr>
        <w:t xml:space="preserve">Your application is made on the official application form only – </w:t>
      </w:r>
      <w:proofErr w:type="gramStart"/>
      <w:r w:rsidRPr="000743A8">
        <w:rPr>
          <w:rFonts w:asciiTheme="minorHAnsi" w:hAnsiTheme="minorHAnsi" w:cstheme="minorHAnsi"/>
          <w:sz w:val="24"/>
          <w:szCs w:val="24"/>
        </w:rPr>
        <w:t>CV’s</w:t>
      </w:r>
      <w:proofErr w:type="gramEnd"/>
      <w:r w:rsidRPr="000743A8">
        <w:rPr>
          <w:rFonts w:asciiTheme="minorHAnsi" w:hAnsiTheme="minorHAnsi" w:cstheme="minorHAnsi"/>
          <w:sz w:val="24"/>
          <w:szCs w:val="24"/>
        </w:rPr>
        <w:t xml:space="preserve"> should not be included. (Note: a</w:t>
      </w:r>
    </w:p>
    <w:p w14:paraId="102C771B" w14:textId="77777777" w:rsidR="00891F3D" w:rsidRPr="000743A8" w:rsidRDefault="00891F3D" w:rsidP="00D21AFE">
      <w:pPr>
        <w:pStyle w:val="ListParagraph"/>
        <w:widowControl w:val="0"/>
        <w:numPr>
          <w:ilvl w:val="1"/>
          <w:numId w:val="2"/>
        </w:numPr>
        <w:tabs>
          <w:tab w:val="left" w:pos="664"/>
        </w:tabs>
        <w:autoSpaceDE w:val="0"/>
        <w:autoSpaceDN w:val="0"/>
        <w:spacing w:before="0" w:after="0" w:line="240" w:lineRule="auto"/>
        <w:ind w:left="440"/>
        <w:contextualSpacing w:val="0"/>
        <w:rPr>
          <w:rFonts w:asciiTheme="minorHAnsi" w:hAnsiTheme="minorHAnsi" w:cstheme="minorHAnsi"/>
          <w:sz w:val="24"/>
          <w:szCs w:val="24"/>
        </w:rPr>
      </w:pPr>
      <w:r w:rsidRPr="000743A8">
        <w:rPr>
          <w:rFonts w:asciiTheme="minorHAnsi" w:hAnsiTheme="minorHAnsi" w:cstheme="minorHAnsi"/>
          <w:sz w:val="24"/>
          <w:szCs w:val="24"/>
          <w:u w:val="single"/>
        </w:rPr>
        <w:t>will not</w:t>
      </w:r>
      <w:r w:rsidRPr="000743A8">
        <w:rPr>
          <w:rFonts w:asciiTheme="minorHAnsi" w:hAnsiTheme="minorHAnsi" w:cstheme="minorHAnsi"/>
          <w:sz w:val="24"/>
          <w:szCs w:val="24"/>
        </w:rPr>
        <w:t xml:space="preserve"> be accepted as an application or as part of an</w:t>
      </w:r>
      <w:r w:rsidRPr="000743A8">
        <w:rPr>
          <w:rFonts w:asciiTheme="minorHAnsi" w:hAnsiTheme="minorHAnsi" w:cstheme="minorHAnsi"/>
          <w:spacing w:val="-11"/>
          <w:sz w:val="24"/>
          <w:szCs w:val="24"/>
        </w:rPr>
        <w:t xml:space="preserve"> </w:t>
      </w:r>
      <w:r w:rsidRPr="000743A8">
        <w:rPr>
          <w:rFonts w:asciiTheme="minorHAnsi" w:hAnsiTheme="minorHAnsi" w:cstheme="minorHAnsi"/>
          <w:sz w:val="24"/>
          <w:szCs w:val="24"/>
        </w:rPr>
        <w:t>application).</w:t>
      </w:r>
    </w:p>
    <w:p w14:paraId="1D8DB7DA" w14:textId="77777777" w:rsidR="008967FA" w:rsidRPr="000743A8" w:rsidRDefault="008967FA" w:rsidP="008967FA">
      <w:pPr>
        <w:pStyle w:val="ListParagraph"/>
        <w:widowControl w:val="0"/>
        <w:tabs>
          <w:tab w:val="left" w:pos="945"/>
        </w:tabs>
        <w:autoSpaceDE w:val="0"/>
        <w:autoSpaceDN w:val="0"/>
        <w:spacing w:before="87" w:after="0" w:line="240" w:lineRule="auto"/>
        <w:ind w:left="944" w:right="320"/>
        <w:contextualSpacing w:val="0"/>
        <w:rPr>
          <w:rFonts w:asciiTheme="minorHAnsi" w:hAnsiTheme="minorHAnsi" w:cstheme="minorHAnsi"/>
          <w:sz w:val="24"/>
          <w:szCs w:val="24"/>
        </w:rPr>
      </w:pPr>
    </w:p>
    <w:p w14:paraId="3D7686BE" w14:textId="1E898A5C" w:rsidR="00891F3D" w:rsidRPr="000743A8" w:rsidRDefault="00891F3D" w:rsidP="00D21AFE">
      <w:pPr>
        <w:pStyle w:val="ListParagraph"/>
        <w:widowControl w:val="0"/>
        <w:numPr>
          <w:ilvl w:val="2"/>
          <w:numId w:val="2"/>
        </w:numPr>
        <w:tabs>
          <w:tab w:val="left" w:pos="945"/>
        </w:tabs>
        <w:autoSpaceDE w:val="0"/>
        <w:autoSpaceDN w:val="0"/>
        <w:spacing w:before="87" w:after="0" w:line="240" w:lineRule="auto"/>
        <w:ind w:right="320"/>
        <w:contextualSpacing w:val="0"/>
        <w:jc w:val="both"/>
        <w:rPr>
          <w:rFonts w:asciiTheme="minorHAnsi" w:hAnsiTheme="minorHAnsi" w:cstheme="minorHAnsi"/>
          <w:sz w:val="24"/>
          <w:szCs w:val="24"/>
        </w:rPr>
      </w:pPr>
      <w:r w:rsidRPr="000743A8">
        <w:rPr>
          <w:rFonts w:asciiTheme="minorHAnsi" w:hAnsiTheme="minorHAnsi" w:cstheme="minorHAnsi"/>
          <w:sz w:val="24"/>
          <w:szCs w:val="24"/>
        </w:rPr>
        <w:t>You</w:t>
      </w:r>
      <w:r w:rsidRPr="000743A8">
        <w:rPr>
          <w:rFonts w:asciiTheme="minorHAnsi" w:hAnsiTheme="minorHAnsi" w:cstheme="minorHAnsi"/>
          <w:spacing w:val="-10"/>
          <w:sz w:val="24"/>
          <w:szCs w:val="24"/>
        </w:rPr>
        <w:t xml:space="preserve"> </w:t>
      </w:r>
      <w:r w:rsidRPr="000743A8">
        <w:rPr>
          <w:rFonts w:asciiTheme="minorHAnsi" w:hAnsiTheme="minorHAnsi" w:cstheme="minorHAnsi"/>
          <w:sz w:val="24"/>
          <w:szCs w:val="24"/>
        </w:rPr>
        <w:t>have</w:t>
      </w:r>
      <w:r w:rsidRPr="000743A8">
        <w:rPr>
          <w:rFonts w:asciiTheme="minorHAnsi" w:hAnsiTheme="minorHAnsi" w:cstheme="minorHAnsi"/>
          <w:spacing w:val="-11"/>
          <w:sz w:val="24"/>
          <w:szCs w:val="24"/>
        </w:rPr>
        <w:t xml:space="preserve"> </w:t>
      </w:r>
      <w:r w:rsidRPr="000743A8">
        <w:rPr>
          <w:rFonts w:asciiTheme="minorHAnsi" w:hAnsiTheme="minorHAnsi" w:cstheme="minorHAnsi"/>
          <w:sz w:val="24"/>
          <w:szCs w:val="24"/>
        </w:rPr>
        <w:t>fully</w:t>
      </w:r>
      <w:r w:rsidRPr="000743A8">
        <w:rPr>
          <w:rFonts w:asciiTheme="minorHAnsi" w:hAnsiTheme="minorHAnsi" w:cstheme="minorHAnsi"/>
          <w:spacing w:val="-9"/>
          <w:sz w:val="24"/>
          <w:szCs w:val="24"/>
        </w:rPr>
        <w:t xml:space="preserve"> </w:t>
      </w:r>
      <w:r w:rsidRPr="000743A8">
        <w:rPr>
          <w:rFonts w:asciiTheme="minorHAnsi" w:hAnsiTheme="minorHAnsi" w:cstheme="minorHAnsi"/>
          <w:sz w:val="24"/>
          <w:szCs w:val="24"/>
        </w:rPr>
        <w:t>completed</w:t>
      </w:r>
      <w:r w:rsidRPr="000743A8">
        <w:rPr>
          <w:rFonts w:asciiTheme="minorHAnsi" w:hAnsiTheme="minorHAnsi" w:cstheme="minorHAnsi"/>
          <w:spacing w:val="-9"/>
          <w:sz w:val="24"/>
          <w:szCs w:val="24"/>
        </w:rPr>
        <w:t xml:space="preserve"> </w:t>
      </w:r>
      <w:r w:rsidRPr="000743A8">
        <w:rPr>
          <w:rFonts w:asciiTheme="minorHAnsi" w:hAnsiTheme="minorHAnsi" w:cstheme="minorHAnsi"/>
          <w:sz w:val="24"/>
          <w:szCs w:val="24"/>
        </w:rPr>
        <w:t>all</w:t>
      </w:r>
      <w:r w:rsidRPr="000743A8">
        <w:rPr>
          <w:rFonts w:asciiTheme="minorHAnsi" w:hAnsiTheme="minorHAnsi" w:cstheme="minorHAnsi"/>
          <w:spacing w:val="-9"/>
          <w:sz w:val="24"/>
          <w:szCs w:val="24"/>
        </w:rPr>
        <w:t xml:space="preserve"> </w:t>
      </w:r>
      <w:r w:rsidRPr="000743A8">
        <w:rPr>
          <w:rFonts w:asciiTheme="minorHAnsi" w:hAnsiTheme="minorHAnsi" w:cstheme="minorHAnsi"/>
          <w:sz w:val="24"/>
          <w:szCs w:val="24"/>
        </w:rPr>
        <w:t>sections</w:t>
      </w:r>
      <w:r w:rsidRPr="000743A8">
        <w:rPr>
          <w:rFonts w:asciiTheme="minorHAnsi" w:hAnsiTheme="minorHAnsi" w:cstheme="minorHAnsi"/>
          <w:spacing w:val="-11"/>
          <w:sz w:val="24"/>
          <w:szCs w:val="24"/>
        </w:rPr>
        <w:t xml:space="preserve"> </w:t>
      </w:r>
      <w:r w:rsidRPr="000743A8">
        <w:rPr>
          <w:rFonts w:asciiTheme="minorHAnsi" w:hAnsiTheme="minorHAnsi" w:cstheme="minorHAnsi"/>
          <w:sz w:val="24"/>
          <w:szCs w:val="24"/>
        </w:rPr>
        <w:t>of</w:t>
      </w:r>
      <w:r w:rsidRPr="000743A8">
        <w:rPr>
          <w:rFonts w:asciiTheme="minorHAnsi" w:hAnsiTheme="minorHAnsi" w:cstheme="minorHAnsi"/>
          <w:spacing w:val="-9"/>
          <w:sz w:val="24"/>
          <w:szCs w:val="24"/>
        </w:rPr>
        <w:t xml:space="preserve"> </w:t>
      </w:r>
      <w:r w:rsidRPr="000743A8">
        <w:rPr>
          <w:rFonts w:asciiTheme="minorHAnsi" w:hAnsiTheme="minorHAnsi" w:cstheme="minorHAnsi"/>
          <w:sz w:val="24"/>
          <w:szCs w:val="24"/>
        </w:rPr>
        <w:t>the</w:t>
      </w:r>
      <w:r w:rsidRPr="000743A8">
        <w:rPr>
          <w:rFonts w:asciiTheme="minorHAnsi" w:hAnsiTheme="minorHAnsi" w:cstheme="minorHAnsi"/>
          <w:spacing w:val="-8"/>
          <w:sz w:val="24"/>
          <w:szCs w:val="24"/>
        </w:rPr>
        <w:t xml:space="preserve"> </w:t>
      </w:r>
      <w:r w:rsidRPr="000743A8">
        <w:rPr>
          <w:rFonts w:asciiTheme="minorHAnsi" w:hAnsiTheme="minorHAnsi" w:cstheme="minorHAnsi"/>
          <w:sz w:val="24"/>
          <w:szCs w:val="24"/>
        </w:rPr>
        <w:t>application</w:t>
      </w:r>
      <w:r w:rsidRPr="000743A8">
        <w:rPr>
          <w:rFonts w:asciiTheme="minorHAnsi" w:hAnsiTheme="minorHAnsi" w:cstheme="minorHAnsi"/>
          <w:spacing w:val="-10"/>
          <w:sz w:val="24"/>
          <w:szCs w:val="24"/>
        </w:rPr>
        <w:t xml:space="preserve"> </w:t>
      </w:r>
      <w:r w:rsidRPr="000743A8">
        <w:rPr>
          <w:rFonts w:asciiTheme="minorHAnsi" w:hAnsiTheme="minorHAnsi" w:cstheme="minorHAnsi"/>
          <w:sz w:val="24"/>
          <w:szCs w:val="24"/>
        </w:rPr>
        <w:t>form</w:t>
      </w:r>
      <w:r w:rsidRPr="000743A8">
        <w:rPr>
          <w:rFonts w:asciiTheme="minorHAnsi" w:hAnsiTheme="minorHAnsi" w:cstheme="minorHAnsi"/>
          <w:spacing w:val="-7"/>
          <w:sz w:val="24"/>
          <w:szCs w:val="24"/>
        </w:rPr>
        <w:t xml:space="preserve"> </w:t>
      </w:r>
      <w:r w:rsidRPr="000743A8">
        <w:rPr>
          <w:rFonts w:asciiTheme="minorHAnsi" w:hAnsiTheme="minorHAnsi" w:cstheme="minorHAnsi"/>
          <w:sz w:val="24"/>
          <w:szCs w:val="24"/>
        </w:rPr>
        <w:t>and</w:t>
      </w:r>
      <w:r w:rsidRPr="000743A8">
        <w:rPr>
          <w:rFonts w:asciiTheme="minorHAnsi" w:hAnsiTheme="minorHAnsi" w:cstheme="minorHAnsi"/>
          <w:spacing w:val="-10"/>
          <w:sz w:val="24"/>
          <w:szCs w:val="24"/>
        </w:rPr>
        <w:t xml:space="preserve"> </w:t>
      </w:r>
      <w:r w:rsidRPr="000743A8">
        <w:rPr>
          <w:rFonts w:asciiTheme="minorHAnsi" w:hAnsiTheme="minorHAnsi" w:cstheme="minorHAnsi"/>
          <w:sz w:val="24"/>
          <w:szCs w:val="24"/>
        </w:rPr>
        <w:t>included</w:t>
      </w:r>
      <w:r w:rsidRPr="000743A8">
        <w:rPr>
          <w:rFonts w:asciiTheme="minorHAnsi" w:hAnsiTheme="minorHAnsi" w:cstheme="minorHAnsi"/>
          <w:spacing w:val="-9"/>
          <w:sz w:val="24"/>
          <w:szCs w:val="24"/>
        </w:rPr>
        <w:t xml:space="preserve"> </w:t>
      </w:r>
      <w:r w:rsidRPr="000743A8">
        <w:rPr>
          <w:rFonts w:asciiTheme="minorHAnsi" w:hAnsiTheme="minorHAnsi" w:cstheme="minorHAnsi"/>
          <w:sz w:val="24"/>
          <w:szCs w:val="24"/>
        </w:rPr>
        <w:t>all</w:t>
      </w:r>
      <w:r w:rsidRPr="000743A8">
        <w:rPr>
          <w:rFonts w:asciiTheme="minorHAnsi" w:hAnsiTheme="minorHAnsi" w:cstheme="minorHAnsi"/>
          <w:spacing w:val="-8"/>
          <w:sz w:val="24"/>
          <w:szCs w:val="24"/>
        </w:rPr>
        <w:t xml:space="preserve"> </w:t>
      </w:r>
      <w:r w:rsidRPr="000743A8">
        <w:rPr>
          <w:rFonts w:asciiTheme="minorHAnsi" w:hAnsiTheme="minorHAnsi" w:cstheme="minorHAnsi"/>
          <w:sz w:val="24"/>
          <w:szCs w:val="24"/>
        </w:rPr>
        <w:t>relevant,</w:t>
      </w:r>
      <w:r w:rsidRPr="000743A8">
        <w:rPr>
          <w:rFonts w:asciiTheme="minorHAnsi" w:hAnsiTheme="minorHAnsi" w:cstheme="minorHAnsi"/>
          <w:spacing w:val="-11"/>
          <w:sz w:val="24"/>
          <w:szCs w:val="24"/>
        </w:rPr>
        <w:t xml:space="preserve"> </w:t>
      </w:r>
      <w:r w:rsidRPr="000743A8">
        <w:rPr>
          <w:rFonts w:asciiTheme="minorHAnsi" w:hAnsiTheme="minorHAnsi" w:cstheme="minorHAnsi"/>
          <w:sz w:val="24"/>
          <w:szCs w:val="24"/>
        </w:rPr>
        <w:t xml:space="preserve">detailed and accurate information. </w:t>
      </w:r>
      <w:r w:rsidRPr="000743A8">
        <w:rPr>
          <w:rFonts w:asciiTheme="minorHAnsi" w:hAnsiTheme="minorHAnsi" w:cstheme="minorHAnsi"/>
          <w:b/>
          <w:i/>
          <w:sz w:val="24"/>
          <w:szCs w:val="24"/>
        </w:rPr>
        <w:t>Note: any offer of employment is subject to the information given on your application form being true. False/misleading information or deliberate omissions may result in termination of</w:t>
      </w:r>
      <w:r w:rsidRPr="000743A8">
        <w:rPr>
          <w:rFonts w:asciiTheme="minorHAnsi" w:hAnsiTheme="minorHAnsi" w:cstheme="minorHAnsi"/>
          <w:b/>
          <w:i/>
          <w:spacing w:val="-9"/>
          <w:sz w:val="24"/>
          <w:szCs w:val="24"/>
        </w:rPr>
        <w:t xml:space="preserve"> </w:t>
      </w:r>
      <w:r w:rsidRPr="000743A8">
        <w:rPr>
          <w:rFonts w:asciiTheme="minorHAnsi" w:hAnsiTheme="minorHAnsi" w:cstheme="minorHAnsi"/>
          <w:b/>
          <w:i/>
          <w:sz w:val="24"/>
          <w:szCs w:val="24"/>
        </w:rPr>
        <w:t>employment</w:t>
      </w:r>
      <w:r w:rsidRPr="000743A8">
        <w:rPr>
          <w:rFonts w:asciiTheme="minorHAnsi" w:hAnsiTheme="minorHAnsi" w:cstheme="minorHAnsi"/>
          <w:sz w:val="24"/>
          <w:szCs w:val="24"/>
        </w:rPr>
        <w:t>.</w:t>
      </w:r>
    </w:p>
    <w:p w14:paraId="071BF9D3" w14:textId="77777777" w:rsidR="00891F3D" w:rsidRPr="000743A8" w:rsidRDefault="00891F3D" w:rsidP="00D21AFE">
      <w:pPr>
        <w:pStyle w:val="ListParagraph"/>
        <w:widowControl w:val="0"/>
        <w:numPr>
          <w:ilvl w:val="2"/>
          <w:numId w:val="2"/>
        </w:numPr>
        <w:tabs>
          <w:tab w:val="left" w:pos="945"/>
        </w:tabs>
        <w:autoSpaceDE w:val="0"/>
        <w:autoSpaceDN w:val="0"/>
        <w:spacing w:before="0" w:after="0" w:line="292" w:lineRule="exact"/>
        <w:ind w:hanging="361"/>
        <w:contextualSpacing w:val="0"/>
        <w:jc w:val="both"/>
        <w:rPr>
          <w:rFonts w:asciiTheme="minorHAnsi" w:hAnsiTheme="minorHAnsi" w:cstheme="minorHAnsi"/>
          <w:sz w:val="24"/>
          <w:szCs w:val="24"/>
        </w:rPr>
      </w:pPr>
      <w:r w:rsidRPr="000743A8">
        <w:rPr>
          <w:rFonts w:asciiTheme="minorHAnsi" w:hAnsiTheme="minorHAnsi" w:cstheme="minorHAnsi"/>
          <w:sz w:val="24"/>
          <w:szCs w:val="24"/>
        </w:rPr>
        <w:t>You attach a copy of your educational</w:t>
      </w:r>
      <w:r w:rsidRPr="000743A8">
        <w:rPr>
          <w:rFonts w:asciiTheme="minorHAnsi" w:hAnsiTheme="minorHAnsi" w:cstheme="minorHAnsi"/>
          <w:spacing w:val="-18"/>
          <w:sz w:val="24"/>
          <w:szCs w:val="24"/>
        </w:rPr>
        <w:t xml:space="preserve"> </w:t>
      </w:r>
      <w:r w:rsidRPr="000743A8">
        <w:rPr>
          <w:rFonts w:asciiTheme="minorHAnsi" w:hAnsiTheme="minorHAnsi" w:cstheme="minorHAnsi"/>
          <w:sz w:val="24"/>
          <w:szCs w:val="24"/>
        </w:rPr>
        <w:t>certificates.</w:t>
      </w:r>
    </w:p>
    <w:p w14:paraId="574BBC1D" w14:textId="78288150" w:rsidR="00891F3D" w:rsidRPr="000743A8" w:rsidRDefault="00891F3D" w:rsidP="00D21AFE">
      <w:pPr>
        <w:pStyle w:val="ListParagraph"/>
        <w:widowControl w:val="0"/>
        <w:numPr>
          <w:ilvl w:val="2"/>
          <w:numId w:val="2"/>
        </w:numPr>
        <w:tabs>
          <w:tab w:val="left" w:pos="945"/>
        </w:tabs>
        <w:autoSpaceDE w:val="0"/>
        <w:autoSpaceDN w:val="0"/>
        <w:spacing w:before="0" w:after="0" w:line="240" w:lineRule="auto"/>
        <w:ind w:right="317"/>
        <w:contextualSpacing w:val="0"/>
        <w:jc w:val="both"/>
        <w:rPr>
          <w:rFonts w:asciiTheme="minorHAnsi" w:hAnsiTheme="minorHAnsi" w:cstheme="minorHAnsi"/>
          <w:sz w:val="24"/>
          <w:szCs w:val="24"/>
        </w:rPr>
      </w:pPr>
      <w:r w:rsidRPr="000743A8">
        <w:rPr>
          <w:rFonts w:asciiTheme="minorHAnsi" w:hAnsiTheme="minorHAnsi" w:cstheme="minorHAnsi"/>
          <w:sz w:val="24"/>
          <w:szCs w:val="24"/>
        </w:rPr>
        <w:t>You submit your application by email to</w:t>
      </w:r>
      <w:r w:rsidRPr="000743A8">
        <w:rPr>
          <w:rFonts w:asciiTheme="minorHAnsi" w:hAnsiTheme="minorHAnsi" w:cstheme="minorHAnsi"/>
          <w:color w:val="0562C1"/>
          <w:sz w:val="24"/>
          <w:szCs w:val="24"/>
        </w:rPr>
        <w:t xml:space="preserve"> </w:t>
      </w:r>
      <w:hyperlink r:id="rId19">
        <w:r w:rsidRPr="000743A8">
          <w:rPr>
            <w:rFonts w:asciiTheme="minorHAnsi" w:hAnsiTheme="minorHAnsi" w:cstheme="minorHAnsi"/>
            <w:color w:val="0562C1"/>
            <w:sz w:val="24"/>
            <w:szCs w:val="24"/>
            <w:u w:val="single" w:color="0562C1"/>
          </w:rPr>
          <w:t>recruitment@waterfordcouncil.ie</w:t>
        </w:r>
      </w:hyperlink>
      <w:r w:rsidRPr="000743A8">
        <w:rPr>
          <w:rFonts w:asciiTheme="minorHAnsi" w:hAnsiTheme="minorHAnsi" w:cstheme="minorHAnsi"/>
          <w:color w:val="0562C1"/>
          <w:sz w:val="24"/>
          <w:szCs w:val="24"/>
        </w:rPr>
        <w:t xml:space="preserve"> </w:t>
      </w:r>
      <w:r w:rsidRPr="000743A8">
        <w:rPr>
          <w:rFonts w:asciiTheme="minorHAnsi" w:hAnsiTheme="minorHAnsi" w:cstheme="minorHAnsi"/>
          <w:sz w:val="24"/>
          <w:szCs w:val="24"/>
        </w:rPr>
        <w:t xml:space="preserve">on or before 4:00p.m. </w:t>
      </w:r>
      <w:r w:rsidR="009850EA" w:rsidRPr="000743A8">
        <w:rPr>
          <w:rFonts w:asciiTheme="minorHAnsi" w:hAnsiTheme="minorHAnsi" w:cstheme="minorHAnsi"/>
          <w:b/>
          <w:sz w:val="24"/>
          <w:szCs w:val="24"/>
        </w:rPr>
        <w:t>Thursday,</w:t>
      </w:r>
      <w:r w:rsidR="00E814FC">
        <w:rPr>
          <w:rFonts w:asciiTheme="minorHAnsi" w:hAnsiTheme="minorHAnsi" w:cstheme="minorHAnsi"/>
          <w:b/>
          <w:sz w:val="24"/>
          <w:szCs w:val="24"/>
        </w:rPr>
        <w:t>13</w:t>
      </w:r>
      <w:r w:rsidR="00E814FC" w:rsidRPr="00E814FC">
        <w:rPr>
          <w:rFonts w:asciiTheme="minorHAnsi" w:hAnsiTheme="minorHAnsi" w:cstheme="minorHAnsi"/>
          <w:b/>
          <w:sz w:val="24"/>
          <w:szCs w:val="24"/>
          <w:vertAlign w:val="superscript"/>
        </w:rPr>
        <w:t>th</w:t>
      </w:r>
      <w:r w:rsidR="00E814FC">
        <w:rPr>
          <w:rFonts w:asciiTheme="minorHAnsi" w:hAnsiTheme="minorHAnsi" w:cstheme="minorHAnsi"/>
          <w:b/>
          <w:sz w:val="24"/>
          <w:szCs w:val="24"/>
        </w:rPr>
        <w:t xml:space="preserve"> </w:t>
      </w:r>
      <w:proofErr w:type="gramStart"/>
      <w:r w:rsidR="00E814FC">
        <w:rPr>
          <w:rFonts w:asciiTheme="minorHAnsi" w:hAnsiTheme="minorHAnsi" w:cstheme="minorHAnsi"/>
          <w:b/>
          <w:sz w:val="24"/>
          <w:szCs w:val="24"/>
        </w:rPr>
        <w:t>November</w:t>
      </w:r>
      <w:r w:rsidR="00E44816">
        <w:rPr>
          <w:rFonts w:asciiTheme="minorHAnsi" w:hAnsiTheme="minorHAnsi" w:cstheme="minorHAnsi"/>
          <w:b/>
          <w:sz w:val="24"/>
          <w:szCs w:val="24"/>
        </w:rPr>
        <w:t>,</w:t>
      </w:r>
      <w:proofErr w:type="gramEnd"/>
      <w:r w:rsidR="00E44816">
        <w:rPr>
          <w:rFonts w:asciiTheme="minorHAnsi" w:hAnsiTheme="minorHAnsi" w:cstheme="minorHAnsi"/>
          <w:b/>
          <w:sz w:val="24"/>
          <w:szCs w:val="24"/>
        </w:rPr>
        <w:t xml:space="preserve"> 2025</w:t>
      </w:r>
      <w:r w:rsidRPr="000743A8">
        <w:rPr>
          <w:rFonts w:asciiTheme="minorHAnsi" w:hAnsiTheme="minorHAnsi" w:cstheme="minorHAnsi"/>
          <w:sz w:val="24"/>
          <w:szCs w:val="24"/>
        </w:rPr>
        <w:t>. Late applications will not be</w:t>
      </w:r>
      <w:r w:rsidRPr="000743A8">
        <w:rPr>
          <w:rFonts w:asciiTheme="minorHAnsi" w:hAnsiTheme="minorHAnsi" w:cstheme="minorHAnsi"/>
          <w:spacing w:val="-21"/>
          <w:sz w:val="24"/>
          <w:szCs w:val="24"/>
        </w:rPr>
        <w:t xml:space="preserve"> </w:t>
      </w:r>
      <w:r w:rsidRPr="000743A8">
        <w:rPr>
          <w:rFonts w:asciiTheme="minorHAnsi" w:hAnsiTheme="minorHAnsi" w:cstheme="minorHAnsi"/>
          <w:sz w:val="24"/>
          <w:szCs w:val="24"/>
        </w:rPr>
        <w:t>accepted.</w:t>
      </w:r>
    </w:p>
    <w:p w14:paraId="0F7C81AD" w14:textId="603F6D52" w:rsidR="00891F3D" w:rsidRPr="000743A8" w:rsidRDefault="00891F3D" w:rsidP="00D21AFE">
      <w:pPr>
        <w:pStyle w:val="ListParagraph"/>
        <w:widowControl w:val="0"/>
        <w:numPr>
          <w:ilvl w:val="2"/>
          <w:numId w:val="2"/>
        </w:numPr>
        <w:tabs>
          <w:tab w:val="left" w:pos="945"/>
        </w:tabs>
        <w:autoSpaceDE w:val="0"/>
        <w:autoSpaceDN w:val="0"/>
        <w:spacing w:before="0" w:after="0" w:line="293" w:lineRule="exact"/>
        <w:ind w:hanging="361"/>
        <w:contextualSpacing w:val="0"/>
        <w:jc w:val="both"/>
        <w:rPr>
          <w:rFonts w:asciiTheme="minorHAnsi" w:hAnsiTheme="minorHAnsi" w:cstheme="minorHAnsi"/>
          <w:sz w:val="24"/>
          <w:szCs w:val="24"/>
        </w:rPr>
      </w:pPr>
      <w:r w:rsidRPr="000743A8">
        <w:rPr>
          <w:rFonts w:asciiTheme="minorHAnsi" w:hAnsiTheme="minorHAnsi" w:cstheme="minorHAnsi"/>
          <w:sz w:val="24"/>
          <w:szCs w:val="24"/>
        </w:rPr>
        <w:t xml:space="preserve">You indicate </w:t>
      </w:r>
      <w:r w:rsidRPr="000743A8">
        <w:rPr>
          <w:rFonts w:asciiTheme="minorHAnsi" w:hAnsiTheme="minorHAnsi" w:cstheme="minorHAnsi"/>
          <w:b/>
          <w:sz w:val="24"/>
          <w:szCs w:val="24"/>
        </w:rPr>
        <w:t>“</w:t>
      </w:r>
      <w:r w:rsidR="00A3748F">
        <w:rPr>
          <w:rFonts w:asciiTheme="minorHAnsi" w:hAnsiTheme="minorHAnsi" w:cstheme="minorHAnsi"/>
          <w:b/>
          <w:sz w:val="24"/>
          <w:szCs w:val="24"/>
        </w:rPr>
        <w:t>Assistant Facilities Manager</w:t>
      </w:r>
      <w:r w:rsidRPr="000743A8">
        <w:rPr>
          <w:rFonts w:asciiTheme="minorHAnsi" w:hAnsiTheme="minorHAnsi" w:cstheme="minorHAnsi"/>
          <w:b/>
          <w:sz w:val="24"/>
          <w:szCs w:val="24"/>
        </w:rPr>
        <w:t xml:space="preserve">” </w:t>
      </w:r>
      <w:r w:rsidRPr="000743A8">
        <w:rPr>
          <w:rFonts w:asciiTheme="minorHAnsi" w:hAnsiTheme="minorHAnsi" w:cstheme="minorHAnsi"/>
          <w:sz w:val="24"/>
          <w:szCs w:val="24"/>
        </w:rPr>
        <w:t>in the subject line of the</w:t>
      </w:r>
      <w:r w:rsidRPr="000743A8">
        <w:rPr>
          <w:rFonts w:asciiTheme="minorHAnsi" w:hAnsiTheme="minorHAnsi" w:cstheme="minorHAnsi"/>
          <w:spacing w:val="-8"/>
          <w:sz w:val="24"/>
          <w:szCs w:val="24"/>
        </w:rPr>
        <w:t xml:space="preserve"> </w:t>
      </w:r>
      <w:r w:rsidRPr="000743A8">
        <w:rPr>
          <w:rFonts w:asciiTheme="minorHAnsi" w:hAnsiTheme="minorHAnsi" w:cstheme="minorHAnsi"/>
          <w:sz w:val="24"/>
          <w:szCs w:val="24"/>
        </w:rPr>
        <w:t>e-mail</w:t>
      </w:r>
    </w:p>
    <w:p w14:paraId="368774DB" w14:textId="77777777" w:rsidR="00891F3D" w:rsidRPr="000743A8" w:rsidRDefault="00891F3D" w:rsidP="00891F3D">
      <w:pPr>
        <w:pStyle w:val="BodyText"/>
        <w:spacing w:before="3"/>
        <w:rPr>
          <w:rFonts w:asciiTheme="minorHAnsi" w:hAnsiTheme="minorHAnsi" w:cstheme="minorHAnsi"/>
          <w:sz w:val="24"/>
          <w:szCs w:val="24"/>
        </w:rPr>
      </w:pPr>
    </w:p>
    <w:p w14:paraId="059AD971" w14:textId="77777777" w:rsidR="00891F3D" w:rsidRPr="000743A8" w:rsidRDefault="00891F3D" w:rsidP="000743A8">
      <w:pPr>
        <w:pStyle w:val="BodyText"/>
        <w:ind w:right="320"/>
        <w:jc w:val="both"/>
        <w:rPr>
          <w:rFonts w:asciiTheme="minorHAnsi" w:hAnsiTheme="minorHAnsi" w:cstheme="minorHAnsi"/>
          <w:sz w:val="24"/>
          <w:szCs w:val="24"/>
        </w:rPr>
      </w:pPr>
      <w:r w:rsidRPr="000743A8">
        <w:rPr>
          <w:rFonts w:asciiTheme="minorHAnsi" w:hAnsiTheme="minorHAnsi" w:cstheme="minorHAnsi"/>
          <w:sz w:val="24"/>
          <w:szCs w:val="24"/>
        </w:rPr>
        <w:t>The admission of a person to this competition, or an invitation to attend for interview is not to be taken as implying that Waterford City &amp; County Council is satisfied that such person fulfils the requirements.</w:t>
      </w:r>
    </w:p>
    <w:p w14:paraId="7B751F4E" w14:textId="3A012EC5" w:rsidR="00891F3D" w:rsidRPr="000743A8" w:rsidRDefault="00891F3D" w:rsidP="000743A8">
      <w:pPr>
        <w:pStyle w:val="BodyText"/>
        <w:spacing w:before="33"/>
        <w:ind w:right="324"/>
        <w:jc w:val="both"/>
        <w:rPr>
          <w:rFonts w:asciiTheme="minorHAnsi" w:hAnsiTheme="minorHAnsi" w:cstheme="minorHAnsi"/>
          <w:sz w:val="24"/>
          <w:szCs w:val="24"/>
        </w:rPr>
      </w:pPr>
      <w:r w:rsidRPr="000743A8">
        <w:rPr>
          <w:rFonts w:asciiTheme="minorHAnsi" w:hAnsiTheme="minorHAnsi" w:cstheme="minorHAnsi"/>
          <w:sz w:val="24"/>
          <w:szCs w:val="24"/>
        </w:rPr>
        <w:lastRenderedPageBreak/>
        <w:t>Waterford</w:t>
      </w:r>
      <w:r w:rsidRPr="000743A8">
        <w:rPr>
          <w:rFonts w:asciiTheme="minorHAnsi" w:hAnsiTheme="minorHAnsi" w:cstheme="minorHAnsi"/>
          <w:spacing w:val="-8"/>
          <w:sz w:val="24"/>
          <w:szCs w:val="24"/>
        </w:rPr>
        <w:t xml:space="preserve"> </w:t>
      </w:r>
      <w:r w:rsidRPr="000743A8">
        <w:rPr>
          <w:rFonts w:asciiTheme="minorHAnsi" w:hAnsiTheme="minorHAnsi" w:cstheme="minorHAnsi"/>
          <w:sz w:val="24"/>
          <w:szCs w:val="24"/>
        </w:rPr>
        <w:t>City</w:t>
      </w:r>
      <w:r w:rsidRPr="000743A8">
        <w:rPr>
          <w:rFonts w:asciiTheme="minorHAnsi" w:hAnsiTheme="minorHAnsi" w:cstheme="minorHAnsi"/>
          <w:spacing w:val="-8"/>
          <w:sz w:val="24"/>
          <w:szCs w:val="24"/>
        </w:rPr>
        <w:t xml:space="preserve"> </w:t>
      </w:r>
      <w:r w:rsidRPr="000743A8">
        <w:rPr>
          <w:rFonts w:asciiTheme="minorHAnsi" w:hAnsiTheme="minorHAnsi" w:cstheme="minorHAnsi"/>
          <w:sz w:val="24"/>
          <w:szCs w:val="24"/>
        </w:rPr>
        <w:t>&amp;</w:t>
      </w:r>
      <w:r w:rsidRPr="000743A8">
        <w:rPr>
          <w:rFonts w:asciiTheme="minorHAnsi" w:hAnsiTheme="minorHAnsi" w:cstheme="minorHAnsi"/>
          <w:spacing w:val="-7"/>
          <w:sz w:val="24"/>
          <w:szCs w:val="24"/>
        </w:rPr>
        <w:t xml:space="preserve"> </w:t>
      </w:r>
      <w:r w:rsidRPr="000743A8">
        <w:rPr>
          <w:rFonts w:asciiTheme="minorHAnsi" w:hAnsiTheme="minorHAnsi" w:cstheme="minorHAnsi"/>
          <w:sz w:val="24"/>
          <w:szCs w:val="24"/>
        </w:rPr>
        <w:t>County</w:t>
      </w:r>
      <w:r w:rsidRPr="000743A8">
        <w:rPr>
          <w:rFonts w:asciiTheme="minorHAnsi" w:hAnsiTheme="minorHAnsi" w:cstheme="minorHAnsi"/>
          <w:spacing w:val="-12"/>
          <w:sz w:val="24"/>
          <w:szCs w:val="24"/>
        </w:rPr>
        <w:t xml:space="preserve"> </w:t>
      </w:r>
      <w:r w:rsidRPr="000743A8">
        <w:rPr>
          <w:rFonts w:asciiTheme="minorHAnsi" w:hAnsiTheme="minorHAnsi" w:cstheme="minorHAnsi"/>
          <w:sz w:val="24"/>
          <w:szCs w:val="24"/>
        </w:rPr>
        <w:t>Council</w:t>
      </w:r>
      <w:r w:rsidRPr="000743A8">
        <w:rPr>
          <w:rFonts w:asciiTheme="minorHAnsi" w:hAnsiTheme="minorHAnsi" w:cstheme="minorHAnsi"/>
          <w:spacing w:val="-6"/>
          <w:sz w:val="24"/>
          <w:szCs w:val="24"/>
        </w:rPr>
        <w:t xml:space="preserve"> </w:t>
      </w:r>
      <w:r w:rsidRPr="000743A8">
        <w:rPr>
          <w:rFonts w:asciiTheme="minorHAnsi" w:hAnsiTheme="minorHAnsi" w:cstheme="minorHAnsi"/>
          <w:sz w:val="24"/>
          <w:szCs w:val="24"/>
        </w:rPr>
        <w:t>may</w:t>
      </w:r>
      <w:r w:rsidRPr="000743A8">
        <w:rPr>
          <w:rFonts w:asciiTheme="minorHAnsi" w:hAnsiTheme="minorHAnsi" w:cstheme="minorHAnsi"/>
          <w:spacing w:val="-7"/>
          <w:sz w:val="24"/>
          <w:szCs w:val="24"/>
        </w:rPr>
        <w:t xml:space="preserve"> </w:t>
      </w:r>
      <w:r w:rsidRPr="000743A8">
        <w:rPr>
          <w:rFonts w:asciiTheme="minorHAnsi" w:hAnsiTheme="minorHAnsi" w:cstheme="minorHAnsi"/>
          <w:sz w:val="24"/>
          <w:szCs w:val="24"/>
        </w:rPr>
        <w:t>need</w:t>
      </w:r>
      <w:r w:rsidRPr="000743A8">
        <w:rPr>
          <w:rFonts w:asciiTheme="minorHAnsi" w:hAnsiTheme="minorHAnsi" w:cstheme="minorHAnsi"/>
          <w:spacing w:val="-8"/>
          <w:sz w:val="24"/>
          <w:szCs w:val="24"/>
        </w:rPr>
        <w:t xml:space="preserve"> </w:t>
      </w:r>
      <w:r w:rsidRPr="000743A8">
        <w:rPr>
          <w:rFonts w:asciiTheme="minorHAnsi" w:hAnsiTheme="minorHAnsi" w:cstheme="minorHAnsi"/>
          <w:sz w:val="24"/>
          <w:szCs w:val="24"/>
        </w:rPr>
        <w:t>to</w:t>
      </w:r>
      <w:r w:rsidRPr="000743A8">
        <w:rPr>
          <w:rFonts w:asciiTheme="minorHAnsi" w:hAnsiTheme="minorHAnsi" w:cstheme="minorHAnsi"/>
          <w:spacing w:val="-6"/>
          <w:sz w:val="24"/>
          <w:szCs w:val="24"/>
        </w:rPr>
        <w:t xml:space="preserve"> </w:t>
      </w:r>
      <w:r w:rsidRPr="000743A8">
        <w:rPr>
          <w:rFonts w:asciiTheme="minorHAnsi" w:hAnsiTheme="minorHAnsi" w:cstheme="minorHAnsi"/>
          <w:sz w:val="24"/>
          <w:szCs w:val="24"/>
        </w:rPr>
        <w:t>contact</w:t>
      </w:r>
      <w:r w:rsidRPr="000743A8">
        <w:rPr>
          <w:rFonts w:asciiTheme="minorHAnsi" w:hAnsiTheme="minorHAnsi" w:cstheme="minorHAnsi"/>
          <w:spacing w:val="-6"/>
          <w:sz w:val="24"/>
          <w:szCs w:val="24"/>
        </w:rPr>
        <w:t xml:space="preserve"> </w:t>
      </w:r>
      <w:r w:rsidRPr="000743A8">
        <w:rPr>
          <w:rFonts w:asciiTheme="minorHAnsi" w:hAnsiTheme="minorHAnsi" w:cstheme="minorHAnsi"/>
          <w:sz w:val="24"/>
          <w:szCs w:val="24"/>
        </w:rPr>
        <w:t>you</w:t>
      </w:r>
      <w:r w:rsidRPr="000743A8">
        <w:rPr>
          <w:rFonts w:asciiTheme="minorHAnsi" w:hAnsiTheme="minorHAnsi" w:cstheme="minorHAnsi"/>
          <w:spacing w:val="-8"/>
          <w:sz w:val="24"/>
          <w:szCs w:val="24"/>
        </w:rPr>
        <w:t xml:space="preserve"> </w:t>
      </w:r>
      <w:r w:rsidRPr="000743A8">
        <w:rPr>
          <w:rFonts w:asciiTheme="minorHAnsi" w:hAnsiTheme="minorHAnsi" w:cstheme="minorHAnsi"/>
          <w:sz w:val="24"/>
          <w:szCs w:val="24"/>
        </w:rPr>
        <w:t>during</w:t>
      </w:r>
      <w:r w:rsidRPr="000743A8">
        <w:rPr>
          <w:rFonts w:asciiTheme="minorHAnsi" w:hAnsiTheme="minorHAnsi" w:cstheme="minorHAnsi"/>
          <w:spacing w:val="-9"/>
          <w:sz w:val="24"/>
          <w:szCs w:val="24"/>
        </w:rPr>
        <w:t xml:space="preserve"> </w:t>
      </w:r>
      <w:r w:rsidRPr="000743A8">
        <w:rPr>
          <w:rFonts w:asciiTheme="minorHAnsi" w:hAnsiTheme="minorHAnsi" w:cstheme="minorHAnsi"/>
          <w:sz w:val="24"/>
          <w:szCs w:val="24"/>
        </w:rPr>
        <w:t>the</w:t>
      </w:r>
      <w:r w:rsidRPr="000743A8">
        <w:rPr>
          <w:rFonts w:asciiTheme="minorHAnsi" w:hAnsiTheme="minorHAnsi" w:cstheme="minorHAnsi"/>
          <w:spacing w:val="-8"/>
          <w:sz w:val="24"/>
          <w:szCs w:val="24"/>
        </w:rPr>
        <w:t xml:space="preserve"> </w:t>
      </w:r>
      <w:r w:rsidRPr="000743A8">
        <w:rPr>
          <w:rFonts w:asciiTheme="minorHAnsi" w:hAnsiTheme="minorHAnsi" w:cstheme="minorHAnsi"/>
          <w:sz w:val="24"/>
          <w:szCs w:val="24"/>
        </w:rPr>
        <w:t>selection</w:t>
      </w:r>
      <w:r w:rsidRPr="000743A8">
        <w:rPr>
          <w:rFonts w:asciiTheme="minorHAnsi" w:hAnsiTheme="minorHAnsi" w:cstheme="minorHAnsi"/>
          <w:spacing w:val="-8"/>
          <w:sz w:val="24"/>
          <w:szCs w:val="24"/>
        </w:rPr>
        <w:t xml:space="preserve"> </w:t>
      </w:r>
      <w:r w:rsidRPr="000743A8">
        <w:rPr>
          <w:rFonts w:asciiTheme="minorHAnsi" w:hAnsiTheme="minorHAnsi" w:cstheme="minorHAnsi"/>
          <w:sz w:val="24"/>
          <w:szCs w:val="24"/>
        </w:rPr>
        <w:t>process.</w:t>
      </w:r>
      <w:r w:rsidRPr="000743A8">
        <w:rPr>
          <w:rFonts w:asciiTheme="minorHAnsi" w:hAnsiTheme="minorHAnsi" w:cstheme="minorHAnsi"/>
          <w:spacing w:val="-7"/>
          <w:sz w:val="24"/>
          <w:szCs w:val="24"/>
        </w:rPr>
        <w:t xml:space="preserve"> </w:t>
      </w:r>
      <w:r w:rsidRPr="000743A8">
        <w:rPr>
          <w:rFonts w:asciiTheme="minorHAnsi" w:hAnsiTheme="minorHAnsi" w:cstheme="minorHAnsi"/>
          <w:sz w:val="24"/>
          <w:szCs w:val="24"/>
        </w:rPr>
        <w:t>It</w:t>
      </w:r>
      <w:r w:rsidRPr="000743A8">
        <w:rPr>
          <w:rFonts w:asciiTheme="minorHAnsi" w:hAnsiTheme="minorHAnsi" w:cstheme="minorHAnsi"/>
          <w:spacing w:val="-5"/>
          <w:sz w:val="24"/>
          <w:szCs w:val="24"/>
        </w:rPr>
        <w:t xml:space="preserve"> </w:t>
      </w:r>
      <w:r w:rsidRPr="000743A8">
        <w:rPr>
          <w:rFonts w:asciiTheme="minorHAnsi" w:hAnsiTheme="minorHAnsi" w:cstheme="minorHAnsi"/>
          <w:sz w:val="24"/>
          <w:szCs w:val="24"/>
        </w:rPr>
        <w:t>is</w:t>
      </w:r>
      <w:r w:rsidRPr="000743A8">
        <w:rPr>
          <w:rFonts w:asciiTheme="minorHAnsi" w:hAnsiTheme="minorHAnsi" w:cstheme="minorHAnsi"/>
          <w:spacing w:val="-7"/>
          <w:sz w:val="24"/>
          <w:szCs w:val="24"/>
        </w:rPr>
        <w:t xml:space="preserve"> </w:t>
      </w:r>
      <w:r w:rsidRPr="000743A8">
        <w:rPr>
          <w:rFonts w:asciiTheme="minorHAnsi" w:hAnsiTheme="minorHAnsi" w:cstheme="minorHAnsi"/>
          <w:sz w:val="24"/>
          <w:szCs w:val="24"/>
        </w:rPr>
        <w:t>important that your contact details (phone number, postal and email</w:t>
      </w:r>
      <w:r w:rsidR="005F4EDE" w:rsidRPr="000743A8">
        <w:rPr>
          <w:rFonts w:asciiTheme="minorHAnsi" w:hAnsiTheme="minorHAnsi" w:cstheme="minorHAnsi"/>
          <w:sz w:val="24"/>
          <w:szCs w:val="24"/>
        </w:rPr>
        <w:t xml:space="preserve"> </w:t>
      </w:r>
      <w:r w:rsidRPr="000743A8">
        <w:rPr>
          <w:rFonts w:asciiTheme="minorHAnsi" w:hAnsiTheme="minorHAnsi" w:cstheme="minorHAnsi"/>
          <w:sz w:val="24"/>
          <w:szCs w:val="24"/>
        </w:rPr>
        <w:t xml:space="preserve">address) as given on your application form are correct and </w:t>
      </w:r>
      <w:proofErr w:type="gramStart"/>
      <w:r w:rsidRPr="000743A8">
        <w:rPr>
          <w:rFonts w:asciiTheme="minorHAnsi" w:hAnsiTheme="minorHAnsi" w:cstheme="minorHAnsi"/>
          <w:sz w:val="24"/>
          <w:szCs w:val="24"/>
        </w:rPr>
        <w:t>are accessible by you</w:t>
      </w:r>
      <w:r w:rsidR="005F4EDE" w:rsidRPr="000743A8">
        <w:rPr>
          <w:rFonts w:asciiTheme="minorHAnsi" w:hAnsiTheme="minorHAnsi" w:cstheme="minorHAnsi"/>
          <w:sz w:val="24"/>
          <w:szCs w:val="24"/>
        </w:rPr>
        <w:t xml:space="preserve"> </w:t>
      </w:r>
      <w:r w:rsidRPr="000743A8">
        <w:rPr>
          <w:rFonts w:asciiTheme="minorHAnsi" w:hAnsiTheme="minorHAnsi" w:cstheme="minorHAnsi"/>
          <w:sz w:val="24"/>
          <w:szCs w:val="24"/>
        </w:rPr>
        <w:t>at all</w:t>
      </w:r>
      <w:r w:rsidRPr="000743A8">
        <w:rPr>
          <w:rFonts w:asciiTheme="minorHAnsi" w:hAnsiTheme="minorHAnsi" w:cstheme="minorHAnsi"/>
          <w:spacing w:val="-6"/>
          <w:sz w:val="24"/>
          <w:szCs w:val="24"/>
        </w:rPr>
        <w:t xml:space="preserve"> </w:t>
      </w:r>
      <w:r w:rsidRPr="000743A8">
        <w:rPr>
          <w:rFonts w:asciiTheme="minorHAnsi" w:hAnsiTheme="minorHAnsi" w:cstheme="minorHAnsi"/>
          <w:sz w:val="24"/>
          <w:szCs w:val="24"/>
        </w:rPr>
        <w:t>times</w:t>
      </w:r>
      <w:proofErr w:type="gramEnd"/>
      <w:r w:rsidRPr="000743A8">
        <w:rPr>
          <w:rFonts w:asciiTheme="minorHAnsi" w:hAnsiTheme="minorHAnsi" w:cstheme="minorHAnsi"/>
          <w:sz w:val="24"/>
          <w:szCs w:val="24"/>
        </w:rPr>
        <w:t>.</w:t>
      </w:r>
    </w:p>
    <w:p w14:paraId="251A6692" w14:textId="5A7AE199" w:rsidR="00891F3D" w:rsidRDefault="00891F3D" w:rsidP="000743A8">
      <w:pPr>
        <w:pStyle w:val="BodyText"/>
        <w:ind w:right="323"/>
        <w:jc w:val="both"/>
        <w:rPr>
          <w:rFonts w:asciiTheme="minorHAnsi" w:hAnsiTheme="minorHAnsi" w:cstheme="minorHAnsi"/>
          <w:sz w:val="24"/>
          <w:szCs w:val="24"/>
        </w:rPr>
      </w:pPr>
      <w:r w:rsidRPr="000743A8">
        <w:rPr>
          <w:rFonts w:asciiTheme="minorHAnsi" w:hAnsiTheme="minorHAnsi" w:cstheme="minorHAnsi"/>
          <w:sz w:val="24"/>
          <w:szCs w:val="24"/>
        </w:rPr>
        <w:t>Waterford</w:t>
      </w:r>
      <w:r w:rsidRPr="000743A8">
        <w:rPr>
          <w:rFonts w:asciiTheme="minorHAnsi" w:hAnsiTheme="minorHAnsi" w:cstheme="minorHAnsi"/>
          <w:spacing w:val="-15"/>
          <w:sz w:val="24"/>
          <w:szCs w:val="24"/>
        </w:rPr>
        <w:t xml:space="preserve"> </w:t>
      </w:r>
      <w:r w:rsidRPr="000743A8">
        <w:rPr>
          <w:rFonts w:asciiTheme="minorHAnsi" w:hAnsiTheme="minorHAnsi" w:cstheme="minorHAnsi"/>
          <w:sz w:val="24"/>
          <w:szCs w:val="24"/>
        </w:rPr>
        <w:t>City</w:t>
      </w:r>
      <w:r w:rsidRPr="000743A8">
        <w:rPr>
          <w:rFonts w:asciiTheme="minorHAnsi" w:hAnsiTheme="minorHAnsi" w:cstheme="minorHAnsi"/>
          <w:spacing w:val="-13"/>
          <w:sz w:val="24"/>
          <w:szCs w:val="24"/>
        </w:rPr>
        <w:t xml:space="preserve"> </w:t>
      </w:r>
      <w:r w:rsidRPr="000743A8">
        <w:rPr>
          <w:rFonts w:asciiTheme="minorHAnsi" w:hAnsiTheme="minorHAnsi" w:cstheme="minorHAnsi"/>
          <w:sz w:val="24"/>
          <w:szCs w:val="24"/>
        </w:rPr>
        <w:t>&amp;</w:t>
      </w:r>
      <w:r w:rsidRPr="000743A8">
        <w:rPr>
          <w:rFonts w:asciiTheme="minorHAnsi" w:hAnsiTheme="minorHAnsi" w:cstheme="minorHAnsi"/>
          <w:spacing w:val="-14"/>
          <w:sz w:val="24"/>
          <w:szCs w:val="24"/>
        </w:rPr>
        <w:t xml:space="preserve"> </w:t>
      </w:r>
      <w:r w:rsidRPr="000743A8">
        <w:rPr>
          <w:rFonts w:asciiTheme="minorHAnsi" w:hAnsiTheme="minorHAnsi" w:cstheme="minorHAnsi"/>
          <w:sz w:val="24"/>
          <w:szCs w:val="24"/>
        </w:rPr>
        <w:t>County</w:t>
      </w:r>
      <w:r w:rsidRPr="000743A8">
        <w:rPr>
          <w:rFonts w:asciiTheme="minorHAnsi" w:hAnsiTheme="minorHAnsi" w:cstheme="minorHAnsi"/>
          <w:spacing w:val="-15"/>
          <w:sz w:val="24"/>
          <w:szCs w:val="24"/>
        </w:rPr>
        <w:t xml:space="preserve"> </w:t>
      </w:r>
      <w:r w:rsidRPr="000743A8">
        <w:rPr>
          <w:rFonts w:asciiTheme="minorHAnsi" w:hAnsiTheme="minorHAnsi" w:cstheme="minorHAnsi"/>
          <w:sz w:val="24"/>
          <w:szCs w:val="24"/>
        </w:rPr>
        <w:t>Council</w:t>
      </w:r>
      <w:r w:rsidRPr="000743A8">
        <w:rPr>
          <w:rFonts w:asciiTheme="minorHAnsi" w:hAnsiTheme="minorHAnsi" w:cstheme="minorHAnsi"/>
          <w:spacing w:val="-14"/>
          <w:sz w:val="24"/>
          <w:szCs w:val="24"/>
        </w:rPr>
        <w:t xml:space="preserve"> </w:t>
      </w:r>
      <w:r w:rsidRPr="000743A8">
        <w:rPr>
          <w:rFonts w:asciiTheme="minorHAnsi" w:hAnsiTheme="minorHAnsi" w:cstheme="minorHAnsi"/>
          <w:sz w:val="24"/>
          <w:szCs w:val="24"/>
        </w:rPr>
        <w:t>accepts</w:t>
      </w:r>
      <w:r w:rsidRPr="000743A8">
        <w:rPr>
          <w:rFonts w:asciiTheme="minorHAnsi" w:hAnsiTheme="minorHAnsi" w:cstheme="minorHAnsi"/>
          <w:spacing w:val="-15"/>
          <w:sz w:val="24"/>
          <w:szCs w:val="24"/>
        </w:rPr>
        <w:t xml:space="preserve"> </w:t>
      </w:r>
      <w:r w:rsidRPr="000743A8">
        <w:rPr>
          <w:rFonts w:asciiTheme="minorHAnsi" w:hAnsiTheme="minorHAnsi" w:cstheme="minorHAnsi"/>
          <w:sz w:val="24"/>
          <w:szCs w:val="24"/>
        </w:rPr>
        <w:t>no</w:t>
      </w:r>
      <w:r w:rsidRPr="000743A8">
        <w:rPr>
          <w:rFonts w:asciiTheme="minorHAnsi" w:hAnsiTheme="minorHAnsi" w:cstheme="minorHAnsi"/>
          <w:spacing w:val="-13"/>
          <w:sz w:val="24"/>
          <w:szCs w:val="24"/>
        </w:rPr>
        <w:t xml:space="preserve"> </w:t>
      </w:r>
      <w:r w:rsidRPr="000743A8">
        <w:rPr>
          <w:rFonts w:asciiTheme="minorHAnsi" w:hAnsiTheme="minorHAnsi" w:cstheme="minorHAnsi"/>
          <w:sz w:val="24"/>
          <w:szCs w:val="24"/>
        </w:rPr>
        <w:t>responsibility</w:t>
      </w:r>
      <w:r w:rsidRPr="000743A8">
        <w:rPr>
          <w:rFonts w:asciiTheme="minorHAnsi" w:hAnsiTheme="minorHAnsi" w:cstheme="minorHAnsi"/>
          <w:spacing w:val="-15"/>
          <w:sz w:val="24"/>
          <w:szCs w:val="24"/>
        </w:rPr>
        <w:t xml:space="preserve"> </w:t>
      </w:r>
      <w:r w:rsidRPr="000743A8">
        <w:rPr>
          <w:rFonts w:asciiTheme="minorHAnsi" w:hAnsiTheme="minorHAnsi" w:cstheme="minorHAnsi"/>
          <w:sz w:val="24"/>
          <w:szCs w:val="24"/>
        </w:rPr>
        <w:t>for</w:t>
      </w:r>
      <w:r w:rsidRPr="000743A8">
        <w:rPr>
          <w:rFonts w:asciiTheme="minorHAnsi" w:hAnsiTheme="minorHAnsi" w:cstheme="minorHAnsi"/>
          <w:spacing w:val="-13"/>
          <w:sz w:val="24"/>
          <w:szCs w:val="24"/>
        </w:rPr>
        <w:t xml:space="preserve"> </w:t>
      </w:r>
      <w:r w:rsidRPr="000743A8">
        <w:rPr>
          <w:rFonts w:asciiTheme="minorHAnsi" w:hAnsiTheme="minorHAnsi" w:cstheme="minorHAnsi"/>
          <w:sz w:val="24"/>
          <w:szCs w:val="24"/>
        </w:rPr>
        <w:t>communication</w:t>
      </w:r>
      <w:r w:rsidRPr="000743A8">
        <w:rPr>
          <w:rFonts w:asciiTheme="minorHAnsi" w:hAnsiTheme="minorHAnsi" w:cstheme="minorHAnsi"/>
          <w:spacing w:val="-13"/>
          <w:sz w:val="24"/>
          <w:szCs w:val="24"/>
        </w:rPr>
        <w:t xml:space="preserve"> </w:t>
      </w:r>
      <w:r w:rsidRPr="000743A8">
        <w:rPr>
          <w:rFonts w:asciiTheme="minorHAnsi" w:hAnsiTheme="minorHAnsi" w:cstheme="minorHAnsi"/>
          <w:sz w:val="24"/>
          <w:szCs w:val="24"/>
        </w:rPr>
        <w:t>not</w:t>
      </w:r>
      <w:r w:rsidRPr="000743A8">
        <w:rPr>
          <w:rFonts w:asciiTheme="minorHAnsi" w:hAnsiTheme="minorHAnsi" w:cstheme="minorHAnsi"/>
          <w:spacing w:val="-11"/>
          <w:sz w:val="24"/>
          <w:szCs w:val="24"/>
        </w:rPr>
        <w:t xml:space="preserve"> </w:t>
      </w:r>
      <w:r w:rsidRPr="000743A8">
        <w:rPr>
          <w:rFonts w:asciiTheme="minorHAnsi" w:hAnsiTheme="minorHAnsi" w:cstheme="minorHAnsi"/>
          <w:sz w:val="24"/>
          <w:szCs w:val="24"/>
        </w:rPr>
        <w:t>accessed</w:t>
      </w:r>
      <w:r w:rsidRPr="000743A8">
        <w:rPr>
          <w:rFonts w:asciiTheme="minorHAnsi" w:hAnsiTheme="minorHAnsi" w:cstheme="minorHAnsi"/>
          <w:spacing w:val="-17"/>
          <w:sz w:val="24"/>
          <w:szCs w:val="24"/>
        </w:rPr>
        <w:t xml:space="preserve"> </w:t>
      </w:r>
      <w:r w:rsidRPr="000743A8">
        <w:rPr>
          <w:rFonts w:asciiTheme="minorHAnsi" w:hAnsiTheme="minorHAnsi" w:cstheme="minorHAnsi"/>
          <w:sz w:val="24"/>
          <w:szCs w:val="24"/>
        </w:rPr>
        <w:t>or</w:t>
      </w:r>
      <w:r w:rsidRPr="000743A8">
        <w:rPr>
          <w:rFonts w:asciiTheme="minorHAnsi" w:hAnsiTheme="minorHAnsi" w:cstheme="minorHAnsi"/>
          <w:spacing w:val="-15"/>
          <w:sz w:val="24"/>
          <w:szCs w:val="24"/>
        </w:rPr>
        <w:t xml:space="preserve"> </w:t>
      </w:r>
      <w:r w:rsidRPr="000743A8">
        <w:rPr>
          <w:rFonts w:asciiTheme="minorHAnsi" w:hAnsiTheme="minorHAnsi" w:cstheme="minorHAnsi"/>
          <w:sz w:val="24"/>
          <w:szCs w:val="24"/>
        </w:rPr>
        <w:t>received by the</w:t>
      </w:r>
      <w:r w:rsidRPr="000743A8">
        <w:rPr>
          <w:rFonts w:asciiTheme="minorHAnsi" w:hAnsiTheme="minorHAnsi" w:cstheme="minorHAnsi"/>
          <w:spacing w:val="-3"/>
          <w:sz w:val="24"/>
          <w:szCs w:val="24"/>
        </w:rPr>
        <w:t xml:space="preserve"> </w:t>
      </w:r>
      <w:r w:rsidRPr="000743A8">
        <w:rPr>
          <w:rFonts w:asciiTheme="minorHAnsi" w:hAnsiTheme="minorHAnsi" w:cstheme="minorHAnsi"/>
          <w:sz w:val="24"/>
          <w:szCs w:val="24"/>
        </w:rPr>
        <w:t>applicant.</w:t>
      </w:r>
    </w:p>
    <w:p w14:paraId="7FDF7BBB" w14:textId="77777777" w:rsidR="004903B5" w:rsidRPr="000743A8" w:rsidRDefault="004903B5" w:rsidP="000743A8">
      <w:pPr>
        <w:pStyle w:val="BodyText"/>
        <w:ind w:right="323"/>
        <w:jc w:val="both"/>
        <w:rPr>
          <w:rFonts w:asciiTheme="minorHAnsi" w:hAnsiTheme="minorHAnsi" w:cstheme="minorHAnsi"/>
          <w:sz w:val="24"/>
          <w:szCs w:val="24"/>
        </w:rPr>
      </w:pPr>
    </w:p>
    <w:p w14:paraId="6C2637FB" w14:textId="77777777" w:rsidR="00B5457D" w:rsidRDefault="00B5457D" w:rsidP="004903B5">
      <w:pPr>
        <w:pStyle w:val="Title"/>
        <w:shd w:val="clear" w:color="auto" w:fill="0070C0"/>
        <w:jc w:val="center"/>
        <w:rPr>
          <w:rFonts w:ascii="Tahoma" w:hAnsi="Tahoma" w:cs="Tahoma"/>
          <w:b/>
          <w:color w:val="FFFFFF"/>
          <w:sz w:val="32"/>
          <w:szCs w:val="32"/>
        </w:rPr>
      </w:pPr>
      <w:bookmarkStart w:id="23" w:name="_Toc481744464"/>
      <w:bookmarkStart w:id="24" w:name="_Toc481744481"/>
      <w:r>
        <w:rPr>
          <w:rFonts w:ascii="Tahoma" w:hAnsi="Tahoma" w:cs="Tahoma"/>
          <w:b/>
          <w:color w:val="FFFFFF"/>
          <w:sz w:val="32"/>
          <w:szCs w:val="32"/>
        </w:rPr>
        <w:t>Communications</w:t>
      </w:r>
    </w:p>
    <w:bookmarkEnd w:id="23"/>
    <w:p w14:paraId="719DE81D" w14:textId="77777777" w:rsidR="004903B5" w:rsidRDefault="004903B5" w:rsidP="00B5457D">
      <w:pPr>
        <w:autoSpaceDE w:val="0"/>
        <w:autoSpaceDN w:val="0"/>
        <w:adjustRightInd w:val="0"/>
        <w:jc w:val="both"/>
        <w:rPr>
          <w:rFonts w:cs="Calibri"/>
          <w:color w:val="000000"/>
          <w:sz w:val="24"/>
          <w:szCs w:val="24"/>
        </w:rPr>
      </w:pPr>
    </w:p>
    <w:p w14:paraId="113E83DC" w14:textId="6589C6D6" w:rsidR="00B5457D" w:rsidRPr="000743A8" w:rsidRDefault="00642B75" w:rsidP="00B5457D">
      <w:pPr>
        <w:autoSpaceDE w:val="0"/>
        <w:autoSpaceDN w:val="0"/>
        <w:adjustRightInd w:val="0"/>
        <w:jc w:val="both"/>
        <w:rPr>
          <w:rFonts w:cs="Calibri"/>
          <w:color w:val="000000"/>
          <w:sz w:val="24"/>
          <w:szCs w:val="24"/>
        </w:rPr>
      </w:pPr>
      <w:r w:rsidRPr="000743A8">
        <w:rPr>
          <w:rFonts w:cs="Calibri"/>
          <w:color w:val="000000"/>
          <w:sz w:val="24"/>
          <w:szCs w:val="24"/>
        </w:rPr>
        <w:t>Waterford City and County</w:t>
      </w:r>
      <w:r w:rsidR="00B5457D" w:rsidRPr="000743A8">
        <w:rPr>
          <w:rFonts w:cs="Calibri"/>
          <w:color w:val="000000"/>
          <w:sz w:val="24"/>
          <w:szCs w:val="24"/>
        </w:rPr>
        <w:t xml:space="preserve"> Council will contact </w:t>
      </w:r>
      <w:proofErr w:type="gramStart"/>
      <w:r w:rsidR="00B5457D" w:rsidRPr="000743A8">
        <w:rPr>
          <w:rFonts w:cs="Calibri"/>
          <w:color w:val="000000"/>
          <w:sz w:val="24"/>
          <w:szCs w:val="24"/>
        </w:rPr>
        <w:t>you</w:t>
      </w:r>
      <w:proofErr w:type="gramEnd"/>
      <w:r w:rsidR="00B5457D" w:rsidRPr="000743A8">
        <w:rPr>
          <w:rFonts w:cs="Calibri"/>
          <w:color w:val="000000"/>
          <w:sz w:val="24"/>
          <w:szCs w:val="24"/>
        </w:rPr>
        <w:t xml:space="preserve"> when </w:t>
      </w:r>
      <w:r w:rsidR="004903B5" w:rsidRPr="000743A8">
        <w:rPr>
          <w:rFonts w:cs="Calibri"/>
          <w:color w:val="000000"/>
          <w:sz w:val="24"/>
          <w:szCs w:val="24"/>
        </w:rPr>
        <w:t>necessary,</w:t>
      </w:r>
      <w:r w:rsidR="00B5457D" w:rsidRPr="000743A8">
        <w:rPr>
          <w:rFonts w:cs="Calibri"/>
          <w:color w:val="000000"/>
          <w:sz w:val="24"/>
          <w:szCs w:val="24"/>
        </w:rPr>
        <w:t xml:space="preserve"> at each stage of the competition by email. It is strongly recommended that you </w:t>
      </w:r>
      <w:r w:rsidR="00B5457D" w:rsidRPr="000743A8">
        <w:rPr>
          <w:rFonts w:cs="Calibri"/>
          <w:color w:val="000000"/>
          <w:sz w:val="24"/>
          <w:szCs w:val="24"/>
          <w:u w:val="single"/>
        </w:rPr>
        <w:t>only submit one email address</w:t>
      </w:r>
      <w:r w:rsidR="00B5457D" w:rsidRPr="000743A8">
        <w:rPr>
          <w:rFonts w:cs="Calibri"/>
          <w:color w:val="000000"/>
          <w:sz w:val="24"/>
          <w:szCs w:val="24"/>
        </w:rPr>
        <w:t xml:space="preserve"> for all correspondence in relation to this competition.</w:t>
      </w:r>
    </w:p>
    <w:p w14:paraId="5FCB8B2D" w14:textId="7FFED425" w:rsidR="00557BCC" w:rsidRDefault="00B5457D" w:rsidP="008967FA">
      <w:pPr>
        <w:autoSpaceDE w:val="0"/>
        <w:autoSpaceDN w:val="0"/>
        <w:adjustRightInd w:val="0"/>
        <w:jc w:val="both"/>
        <w:rPr>
          <w:rFonts w:cs="Calibri"/>
          <w:noProof/>
          <w:color w:val="000000"/>
          <w:sz w:val="24"/>
          <w:szCs w:val="24"/>
        </w:rPr>
      </w:pPr>
      <w:r w:rsidRPr="000743A8">
        <w:rPr>
          <w:rFonts w:cs="Calibri"/>
          <w:color w:val="000000"/>
          <w:sz w:val="24"/>
          <w:szCs w:val="24"/>
        </w:rPr>
        <w:t xml:space="preserve">It is important to note that the email address you provide when applying must be one that you can </w:t>
      </w:r>
      <w:proofErr w:type="gramStart"/>
      <w:r w:rsidRPr="000743A8">
        <w:rPr>
          <w:rFonts w:cs="Calibri"/>
          <w:color w:val="000000"/>
          <w:sz w:val="24"/>
          <w:szCs w:val="24"/>
        </w:rPr>
        <w:t>access at all times</w:t>
      </w:r>
      <w:proofErr w:type="gramEnd"/>
      <w:r w:rsidRPr="000743A8">
        <w:rPr>
          <w:rFonts w:cs="Calibri"/>
          <w:color w:val="000000"/>
          <w:sz w:val="24"/>
          <w:szCs w:val="24"/>
        </w:rPr>
        <w:t xml:space="preserve">. The onus is on the applicant to inform the Human Resources Department of </w:t>
      </w:r>
      <w:r w:rsidRPr="000743A8">
        <w:rPr>
          <w:rFonts w:asciiTheme="minorHAnsi" w:hAnsiTheme="minorHAnsi" w:cstheme="minorHAnsi"/>
          <w:color w:val="000000"/>
          <w:sz w:val="24"/>
          <w:szCs w:val="24"/>
        </w:rPr>
        <w:t>any change in email address throughout the recruitment and selection campaign. This can be done by emailing</w:t>
      </w:r>
      <w:r w:rsidR="009A5B28" w:rsidRPr="000743A8">
        <w:rPr>
          <w:rFonts w:asciiTheme="minorHAnsi" w:hAnsiTheme="minorHAnsi" w:cstheme="minorHAnsi"/>
          <w:color w:val="000000"/>
          <w:sz w:val="24"/>
          <w:szCs w:val="24"/>
        </w:rPr>
        <w:t xml:space="preserve"> </w:t>
      </w:r>
      <w:hyperlink r:id="rId20" w:history="1">
        <w:r w:rsidR="009A5B28" w:rsidRPr="000743A8">
          <w:rPr>
            <w:rStyle w:val="Hyperlink"/>
            <w:rFonts w:asciiTheme="minorHAnsi" w:hAnsiTheme="minorHAnsi" w:cstheme="minorHAnsi"/>
            <w:sz w:val="24"/>
            <w:szCs w:val="24"/>
          </w:rPr>
          <w:t>recruitment@waterfordcouncil.ie</w:t>
        </w:r>
      </w:hyperlink>
      <w:r w:rsidR="009A5B28" w:rsidRPr="000743A8">
        <w:rPr>
          <w:rFonts w:asciiTheme="minorHAnsi" w:hAnsiTheme="minorHAnsi" w:cstheme="minorHAnsi"/>
          <w:color w:val="000000"/>
          <w:sz w:val="24"/>
          <w:szCs w:val="24"/>
        </w:rPr>
        <w:t xml:space="preserve">  T</w:t>
      </w:r>
      <w:r w:rsidRPr="000743A8">
        <w:rPr>
          <w:rFonts w:asciiTheme="minorHAnsi" w:hAnsiTheme="minorHAnsi" w:cstheme="minorHAnsi"/>
          <w:color w:val="000000"/>
          <w:sz w:val="24"/>
          <w:szCs w:val="24"/>
        </w:rPr>
        <w:t>he onus is</w:t>
      </w:r>
      <w:r w:rsidRPr="000743A8">
        <w:rPr>
          <w:rFonts w:cs="Calibri"/>
          <w:color w:val="000000"/>
          <w:sz w:val="24"/>
          <w:szCs w:val="24"/>
        </w:rPr>
        <w:t xml:space="preserve"> also on each applicant to ensure that s/he is in receipt of all</w:t>
      </w:r>
      <w:r w:rsidRPr="000743A8">
        <w:rPr>
          <w:rFonts w:ascii="Arial" w:hAnsi="Arial" w:cs="Calibri"/>
          <w:noProof/>
          <w:color w:val="000000"/>
          <w:sz w:val="24"/>
          <w:szCs w:val="24"/>
        </w:rPr>
        <w:t xml:space="preserve"> </w:t>
      </w:r>
      <w:r w:rsidRPr="000743A8">
        <w:rPr>
          <w:rFonts w:cs="Calibri"/>
          <w:noProof/>
          <w:color w:val="000000"/>
          <w:sz w:val="24"/>
          <w:szCs w:val="24"/>
        </w:rPr>
        <w:t xml:space="preserve">communication from </w:t>
      </w:r>
      <w:r w:rsidR="00642B75" w:rsidRPr="000743A8">
        <w:rPr>
          <w:rFonts w:cs="Calibri"/>
          <w:noProof/>
          <w:color w:val="000000"/>
          <w:sz w:val="24"/>
          <w:szCs w:val="24"/>
        </w:rPr>
        <w:t>Waterford City and</w:t>
      </w:r>
      <w:r w:rsidRPr="000743A8">
        <w:rPr>
          <w:rFonts w:cs="Calibri"/>
          <w:noProof/>
          <w:color w:val="000000"/>
          <w:sz w:val="24"/>
          <w:szCs w:val="24"/>
        </w:rPr>
        <w:t xml:space="preserve"> County Council. </w:t>
      </w:r>
      <w:r w:rsidR="00642B75" w:rsidRPr="000743A8">
        <w:rPr>
          <w:rFonts w:cs="Calibri"/>
          <w:noProof/>
          <w:color w:val="000000"/>
          <w:sz w:val="24"/>
          <w:szCs w:val="24"/>
        </w:rPr>
        <w:t>Waterford City and Cou</w:t>
      </w:r>
      <w:r w:rsidR="000F14A3" w:rsidRPr="000743A8">
        <w:rPr>
          <w:rFonts w:cs="Calibri"/>
          <w:noProof/>
          <w:color w:val="000000"/>
          <w:sz w:val="24"/>
          <w:szCs w:val="24"/>
        </w:rPr>
        <w:t>nty</w:t>
      </w:r>
      <w:r w:rsidRPr="000743A8">
        <w:rPr>
          <w:rFonts w:cs="Calibri"/>
          <w:noProof/>
          <w:color w:val="000000"/>
          <w:sz w:val="24"/>
          <w:szCs w:val="24"/>
        </w:rPr>
        <w:t xml:space="preserve"> Council does not accept responsibility for communications not accessed or received by an applicant. </w:t>
      </w:r>
    </w:p>
    <w:p w14:paraId="352EB843" w14:textId="77777777" w:rsidR="00B5457D" w:rsidRDefault="00B5457D" w:rsidP="00291BB4">
      <w:pPr>
        <w:pStyle w:val="Title"/>
        <w:shd w:val="clear" w:color="auto" w:fill="0070C0"/>
        <w:jc w:val="center"/>
        <w:rPr>
          <w:rFonts w:ascii="Tahoma" w:hAnsi="Tahoma" w:cs="Tahoma"/>
          <w:b/>
          <w:color w:val="FFFFFF"/>
          <w:sz w:val="32"/>
          <w:szCs w:val="32"/>
        </w:rPr>
      </w:pPr>
      <w:r>
        <w:rPr>
          <w:rFonts w:ascii="Tahoma" w:hAnsi="Tahoma" w:cs="Tahoma"/>
          <w:b/>
          <w:color w:val="FFFFFF"/>
          <w:sz w:val="32"/>
          <w:szCs w:val="32"/>
        </w:rPr>
        <w:t>Selection Process</w:t>
      </w:r>
    </w:p>
    <w:p w14:paraId="5C5FC146" w14:textId="77777777" w:rsidR="00B5457D" w:rsidRDefault="00B5457D" w:rsidP="00B5457D">
      <w:pPr>
        <w:pStyle w:val="NoSpacing"/>
        <w:rPr>
          <w:rFonts w:eastAsiaTheme="minorHAnsi"/>
          <w:color w:val="000000"/>
          <w:sz w:val="22"/>
          <w:szCs w:val="22"/>
          <w:lang w:eastAsia="en-US"/>
        </w:rPr>
      </w:pPr>
    </w:p>
    <w:p w14:paraId="60867996" w14:textId="023034AB" w:rsidR="00B5457D" w:rsidRPr="000743A8" w:rsidRDefault="00B5457D" w:rsidP="00B5457D">
      <w:pPr>
        <w:pStyle w:val="NoSpacing"/>
        <w:rPr>
          <w:rFonts w:eastAsiaTheme="minorHAnsi"/>
          <w:sz w:val="24"/>
          <w:szCs w:val="24"/>
          <w:lang w:eastAsia="en-US"/>
        </w:rPr>
      </w:pPr>
      <w:r w:rsidRPr="000743A8">
        <w:rPr>
          <w:rFonts w:eastAsiaTheme="minorHAnsi"/>
          <w:sz w:val="24"/>
          <w:szCs w:val="24"/>
          <w:lang w:eastAsia="en-US"/>
        </w:rPr>
        <w:t xml:space="preserve">The Selection Process </w:t>
      </w:r>
      <w:r w:rsidR="00D26CB9">
        <w:rPr>
          <w:rFonts w:eastAsiaTheme="minorHAnsi"/>
          <w:sz w:val="24"/>
          <w:szCs w:val="24"/>
          <w:lang w:eastAsia="en-US"/>
        </w:rPr>
        <w:t>will</w:t>
      </w:r>
      <w:r w:rsidRPr="000743A8">
        <w:rPr>
          <w:rFonts w:eastAsiaTheme="minorHAnsi"/>
          <w:sz w:val="24"/>
          <w:szCs w:val="24"/>
          <w:lang w:eastAsia="en-US"/>
        </w:rPr>
        <w:t xml:space="preserve"> include the following:  </w:t>
      </w:r>
    </w:p>
    <w:p w14:paraId="21F3638F" w14:textId="1BAE7A44" w:rsidR="00B5457D" w:rsidRPr="000743A8" w:rsidRDefault="00B5457D" w:rsidP="00D21AFE">
      <w:pPr>
        <w:pStyle w:val="NoSpacing"/>
        <w:numPr>
          <w:ilvl w:val="0"/>
          <w:numId w:val="1"/>
        </w:numPr>
        <w:ind w:left="360"/>
        <w:rPr>
          <w:rFonts w:eastAsiaTheme="minorHAnsi"/>
          <w:sz w:val="24"/>
          <w:szCs w:val="24"/>
          <w:lang w:eastAsia="en-US"/>
        </w:rPr>
      </w:pPr>
      <w:r w:rsidRPr="000743A8">
        <w:rPr>
          <w:rFonts w:eastAsiaTheme="minorHAnsi"/>
          <w:sz w:val="24"/>
          <w:szCs w:val="24"/>
          <w:lang w:eastAsia="en-US"/>
        </w:rPr>
        <w:t xml:space="preserve">Short-listing of candidates </w:t>
      </w:r>
      <w:proofErr w:type="gramStart"/>
      <w:r w:rsidRPr="000743A8">
        <w:rPr>
          <w:rFonts w:eastAsiaTheme="minorHAnsi"/>
          <w:sz w:val="24"/>
          <w:szCs w:val="24"/>
          <w:lang w:eastAsia="en-US"/>
        </w:rPr>
        <w:t>on the basis of</w:t>
      </w:r>
      <w:proofErr w:type="gramEnd"/>
      <w:r w:rsidRPr="000743A8">
        <w:rPr>
          <w:rFonts w:eastAsiaTheme="minorHAnsi"/>
          <w:sz w:val="24"/>
          <w:szCs w:val="24"/>
          <w:lang w:eastAsia="en-US"/>
        </w:rPr>
        <w:t xml:space="preserve"> the information contained in their application</w:t>
      </w:r>
      <w:r w:rsidR="00D26CB9">
        <w:rPr>
          <w:rFonts w:eastAsiaTheme="minorHAnsi"/>
          <w:sz w:val="24"/>
          <w:szCs w:val="24"/>
          <w:lang w:eastAsia="en-US"/>
        </w:rPr>
        <w:t xml:space="preserve"> form as a </w:t>
      </w:r>
      <w:r w:rsidR="007459E4">
        <w:rPr>
          <w:rFonts w:eastAsiaTheme="minorHAnsi"/>
          <w:sz w:val="24"/>
          <w:szCs w:val="24"/>
          <w:lang w:eastAsia="en-US"/>
        </w:rPr>
        <w:t>desk-based</w:t>
      </w:r>
      <w:r w:rsidR="00D26CB9">
        <w:rPr>
          <w:rFonts w:eastAsiaTheme="minorHAnsi"/>
          <w:sz w:val="24"/>
          <w:szCs w:val="24"/>
          <w:lang w:eastAsia="en-US"/>
        </w:rPr>
        <w:t xml:space="preserve"> exercise</w:t>
      </w:r>
      <w:r w:rsidRPr="000743A8">
        <w:rPr>
          <w:rFonts w:eastAsiaTheme="minorHAnsi"/>
          <w:sz w:val="24"/>
          <w:szCs w:val="24"/>
          <w:lang w:eastAsia="en-US"/>
        </w:rPr>
        <w:t xml:space="preserve"> </w:t>
      </w:r>
    </w:p>
    <w:p w14:paraId="113F264A" w14:textId="5FAE26E1" w:rsidR="00B5457D" w:rsidRPr="000743A8" w:rsidRDefault="00B5457D" w:rsidP="00D21AFE">
      <w:pPr>
        <w:pStyle w:val="NoSpacing"/>
        <w:numPr>
          <w:ilvl w:val="0"/>
          <w:numId w:val="1"/>
        </w:numPr>
        <w:ind w:left="360"/>
        <w:rPr>
          <w:rFonts w:eastAsiaTheme="minorHAnsi"/>
          <w:sz w:val="24"/>
          <w:szCs w:val="24"/>
          <w:lang w:eastAsia="en-US"/>
        </w:rPr>
      </w:pPr>
      <w:r w:rsidRPr="000743A8">
        <w:rPr>
          <w:rFonts w:eastAsiaTheme="minorHAnsi"/>
          <w:sz w:val="24"/>
          <w:szCs w:val="24"/>
          <w:lang w:eastAsia="en-US"/>
        </w:rPr>
        <w:t>Preliminary interview</w:t>
      </w:r>
      <w:r w:rsidR="00D26CB9">
        <w:rPr>
          <w:rFonts w:eastAsiaTheme="minorHAnsi"/>
          <w:sz w:val="24"/>
          <w:szCs w:val="24"/>
          <w:lang w:eastAsia="en-US"/>
        </w:rPr>
        <w:t xml:space="preserve"> through MS TEAMS Platform</w:t>
      </w:r>
    </w:p>
    <w:p w14:paraId="009CB93C" w14:textId="5AB529EC" w:rsidR="00B5457D" w:rsidRPr="000743A8" w:rsidRDefault="00B5457D" w:rsidP="00D21AFE">
      <w:pPr>
        <w:pStyle w:val="NoSpacing"/>
        <w:numPr>
          <w:ilvl w:val="0"/>
          <w:numId w:val="1"/>
        </w:numPr>
        <w:ind w:left="360"/>
        <w:rPr>
          <w:rFonts w:eastAsiaTheme="minorHAnsi"/>
          <w:sz w:val="24"/>
          <w:szCs w:val="24"/>
          <w:lang w:eastAsia="en-US"/>
        </w:rPr>
      </w:pPr>
      <w:r w:rsidRPr="000743A8">
        <w:rPr>
          <w:rFonts w:eastAsiaTheme="minorHAnsi"/>
          <w:sz w:val="24"/>
          <w:szCs w:val="24"/>
          <w:lang w:eastAsia="en-US"/>
        </w:rPr>
        <w:t>Competitive interview</w:t>
      </w:r>
      <w:r w:rsidR="00D26CB9">
        <w:rPr>
          <w:rFonts w:eastAsiaTheme="minorHAnsi"/>
          <w:sz w:val="24"/>
          <w:szCs w:val="24"/>
          <w:lang w:eastAsia="en-US"/>
        </w:rPr>
        <w:t xml:space="preserve"> through MS TEAMS Platform</w:t>
      </w:r>
    </w:p>
    <w:p w14:paraId="333EBA78" w14:textId="77777777" w:rsidR="00D26CB9" w:rsidRDefault="00D26CB9" w:rsidP="00B5457D">
      <w:pPr>
        <w:pStyle w:val="Heading3"/>
        <w:keepNext/>
        <w:keepLines/>
        <w:pBdr>
          <w:top w:val="none" w:sz="0" w:space="0" w:color="auto"/>
          <w:bottom w:val="single" w:sz="48" w:space="1" w:color="5B9BD5"/>
        </w:pBdr>
        <w:spacing w:before="0" w:line="254" w:lineRule="auto"/>
        <w:contextualSpacing/>
        <w:jc w:val="both"/>
        <w:rPr>
          <w:b/>
          <w:sz w:val="24"/>
          <w:szCs w:val="24"/>
        </w:rPr>
      </w:pPr>
      <w:bookmarkStart w:id="25" w:name="_Toc125379566"/>
    </w:p>
    <w:p w14:paraId="1F2E13A7" w14:textId="731622B7" w:rsidR="00B5457D" w:rsidRDefault="00B5457D" w:rsidP="00B5457D">
      <w:pPr>
        <w:pStyle w:val="Heading3"/>
        <w:keepNext/>
        <w:keepLines/>
        <w:pBdr>
          <w:top w:val="none" w:sz="0" w:space="0" w:color="auto"/>
          <w:bottom w:val="single" w:sz="48" w:space="1" w:color="5B9BD5"/>
        </w:pBdr>
        <w:spacing w:before="0" w:line="254" w:lineRule="auto"/>
        <w:contextualSpacing/>
        <w:jc w:val="both"/>
        <w:rPr>
          <w:b/>
          <w:sz w:val="24"/>
          <w:szCs w:val="24"/>
        </w:rPr>
      </w:pPr>
      <w:r>
        <w:rPr>
          <w:b/>
          <w:sz w:val="24"/>
          <w:szCs w:val="24"/>
        </w:rPr>
        <w:t>Before you Proceed</w:t>
      </w:r>
      <w:bookmarkEnd w:id="25"/>
    </w:p>
    <w:p w14:paraId="19069718" w14:textId="77777777" w:rsidR="000743A8" w:rsidRDefault="000743A8" w:rsidP="00B5457D">
      <w:pPr>
        <w:spacing w:before="0" w:after="0"/>
        <w:jc w:val="both"/>
        <w:rPr>
          <w:noProof/>
          <w:sz w:val="24"/>
          <w:szCs w:val="24"/>
        </w:rPr>
      </w:pPr>
    </w:p>
    <w:p w14:paraId="45B4B646" w14:textId="13254CF9" w:rsidR="00B5457D" w:rsidRPr="000743A8" w:rsidRDefault="00B5457D" w:rsidP="00B5457D">
      <w:pPr>
        <w:spacing w:before="0" w:after="0"/>
        <w:jc w:val="both"/>
        <w:rPr>
          <w:noProof/>
          <w:sz w:val="24"/>
          <w:szCs w:val="24"/>
        </w:rPr>
      </w:pPr>
      <w:r w:rsidRPr="000743A8">
        <w:rPr>
          <w:noProof/>
          <w:sz w:val="24"/>
          <w:szCs w:val="24"/>
        </w:rPr>
        <w:t>Before proceeding with this phase of the selection process you should satisfy yourself that you meet the minimum qualification criteria for the post as set out in Page 3 of this booklet. This will prevent you from incurring unnecessary expense in progressing in the competition.</w:t>
      </w:r>
    </w:p>
    <w:p w14:paraId="40C175A5" w14:textId="77777777" w:rsidR="00B5457D" w:rsidRPr="000743A8" w:rsidRDefault="00B5457D" w:rsidP="00B5457D">
      <w:pPr>
        <w:spacing w:before="0" w:after="0"/>
        <w:jc w:val="both"/>
        <w:rPr>
          <w:noProof/>
          <w:sz w:val="24"/>
          <w:szCs w:val="24"/>
        </w:rPr>
      </w:pPr>
    </w:p>
    <w:p w14:paraId="58CB0917" w14:textId="77777777" w:rsidR="00B5457D" w:rsidRDefault="00B5457D" w:rsidP="00B5457D">
      <w:pPr>
        <w:pStyle w:val="Heading3"/>
        <w:keepNext/>
        <w:keepLines/>
        <w:pBdr>
          <w:top w:val="none" w:sz="0" w:space="0" w:color="auto"/>
          <w:bottom w:val="single" w:sz="48" w:space="1" w:color="5B9BD5"/>
        </w:pBdr>
        <w:spacing w:before="0" w:line="254" w:lineRule="auto"/>
        <w:contextualSpacing/>
        <w:jc w:val="both"/>
        <w:rPr>
          <w:b/>
          <w:sz w:val="24"/>
          <w:szCs w:val="24"/>
          <w:lang w:val="en-US"/>
        </w:rPr>
      </w:pPr>
      <w:bookmarkStart w:id="26" w:name="_Toc481744468"/>
      <w:bookmarkStart w:id="27" w:name="_Toc125379567"/>
      <w:bookmarkStart w:id="28" w:name="_Hlk44683215"/>
      <w:r>
        <w:rPr>
          <w:b/>
          <w:sz w:val="24"/>
          <w:szCs w:val="24"/>
        </w:rPr>
        <w:t xml:space="preserve">Submission of </w:t>
      </w:r>
      <w:bookmarkEnd w:id="26"/>
      <w:r>
        <w:rPr>
          <w:b/>
          <w:sz w:val="24"/>
          <w:szCs w:val="24"/>
          <w:lang w:val="en-US"/>
        </w:rPr>
        <w:t>APPLICATION FOrm</w:t>
      </w:r>
      <w:bookmarkEnd w:id="27"/>
    </w:p>
    <w:bookmarkEnd w:id="28"/>
    <w:p w14:paraId="0028A282" w14:textId="1CDABED3" w:rsidR="00B5457D" w:rsidRPr="000743A8" w:rsidRDefault="00B5457D" w:rsidP="00B5457D">
      <w:pPr>
        <w:jc w:val="both"/>
        <w:rPr>
          <w:noProof/>
          <w:sz w:val="24"/>
          <w:szCs w:val="24"/>
        </w:rPr>
      </w:pPr>
      <w:r w:rsidRPr="000743A8">
        <w:rPr>
          <w:noProof/>
          <w:sz w:val="24"/>
          <w:szCs w:val="24"/>
        </w:rPr>
        <w:t xml:space="preserve">Applicants are invited to submit application forms in order to apply for the position. Application forms are available on </w:t>
      </w:r>
      <w:r w:rsidR="00642B75" w:rsidRPr="000743A8">
        <w:rPr>
          <w:noProof/>
          <w:sz w:val="24"/>
          <w:szCs w:val="24"/>
        </w:rPr>
        <w:t>Waterford City and County</w:t>
      </w:r>
      <w:r w:rsidRPr="000743A8">
        <w:rPr>
          <w:noProof/>
          <w:sz w:val="24"/>
          <w:szCs w:val="24"/>
        </w:rPr>
        <w:t xml:space="preserve"> Council’s website. The  information submitted on the application form will then be used to shortlist applications. There is no requirement to submit evidence of education / experience at this point.</w:t>
      </w:r>
    </w:p>
    <w:p w14:paraId="31EEFEF6" w14:textId="77777777" w:rsidR="00B5457D" w:rsidRPr="000743A8" w:rsidRDefault="00B5457D" w:rsidP="00B5457D">
      <w:pPr>
        <w:jc w:val="both"/>
        <w:rPr>
          <w:rFonts w:cs="Calibri"/>
          <w:noProof/>
          <w:sz w:val="24"/>
          <w:szCs w:val="24"/>
        </w:rPr>
      </w:pPr>
      <w:r w:rsidRPr="000743A8">
        <w:rPr>
          <w:rFonts w:cs="Calibri"/>
          <w:sz w:val="24"/>
          <w:szCs w:val="24"/>
        </w:rPr>
        <w:lastRenderedPageBreak/>
        <w:t xml:space="preserve">Applications must be made on the official application </w:t>
      </w:r>
      <w:proofErr w:type="gramStart"/>
      <w:r w:rsidRPr="000743A8">
        <w:rPr>
          <w:rFonts w:cs="Calibri"/>
          <w:sz w:val="24"/>
          <w:szCs w:val="24"/>
        </w:rPr>
        <w:t>form</w:t>
      </w:r>
      <w:proofErr w:type="gramEnd"/>
      <w:r w:rsidRPr="000743A8">
        <w:rPr>
          <w:rFonts w:cs="Calibri"/>
          <w:sz w:val="24"/>
          <w:szCs w:val="24"/>
        </w:rPr>
        <w:t xml:space="preserve"> and all sections must be completed in full. While completing the application form, accuracy is essential. All forms must be clearly legible and in electronic format.  </w:t>
      </w:r>
    </w:p>
    <w:p w14:paraId="38B803E1" w14:textId="77777777" w:rsidR="00B5457D" w:rsidRPr="000743A8" w:rsidRDefault="00B5457D" w:rsidP="00B5457D">
      <w:pPr>
        <w:jc w:val="both"/>
        <w:rPr>
          <w:rFonts w:cs="Calibri"/>
          <w:sz w:val="24"/>
          <w:szCs w:val="24"/>
        </w:rPr>
      </w:pPr>
      <w:r w:rsidRPr="000743A8">
        <w:rPr>
          <w:rFonts w:cs="Calibri"/>
          <w:sz w:val="24"/>
          <w:szCs w:val="24"/>
        </w:rPr>
        <w:t xml:space="preserve">Application forms, once submitted, will be checked to ensure that they meet the required minimum criteria for the position. If your application form does not meet the minimum qualifications for the post as set out in this booklet then your application will be deemed </w:t>
      </w:r>
      <w:proofErr w:type="gramStart"/>
      <w:r w:rsidRPr="000743A8">
        <w:rPr>
          <w:rFonts w:cs="Calibri"/>
          <w:sz w:val="24"/>
          <w:szCs w:val="24"/>
        </w:rPr>
        <w:t>invalid</w:t>
      </w:r>
      <w:proofErr w:type="gramEnd"/>
      <w:r w:rsidRPr="000743A8">
        <w:rPr>
          <w:rFonts w:cs="Calibri"/>
          <w:sz w:val="24"/>
          <w:szCs w:val="24"/>
        </w:rPr>
        <w:t xml:space="preserve"> and you will not be permitted to proceed any further in the selection process.</w:t>
      </w:r>
    </w:p>
    <w:p w14:paraId="06798ECE" w14:textId="77777777" w:rsidR="00B5457D" w:rsidRDefault="00B5457D" w:rsidP="00B5457D">
      <w:pPr>
        <w:pStyle w:val="Heading3"/>
        <w:keepNext/>
        <w:keepLines/>
        <w:pBdr>
          <w:top w:val="none" w:sz="0" w:space="0" w:color="auto"/>
          <w:bottom w:val="single" w:sz="48" w:space="1" w:color="5B9BD5"/>
        </w:pBdr>
        <w:spacing w:before="0" w:line="254" w:lineRule="auto"/>
        <w:contextualSpacing/>
        <w:jc w:val="both"/>
        <w:rPr>
          <w:b/>
          <w:sz w:val="24"/>
          <w:szCs w:val="24"/>
          <w:lang w:val="en-US"/>
        </w:rPr>
      </w:pPr>
      <w:bookmarkStart w:id="29" w:name="_Toc125379568"/>
      <w:r>
        <w:rPr>
          <w:b/>
          <w:sz w:val="24"/>
          <w:szCs w:val="24"/>
        </w:rPr>
        <w:t>Short-listing</w:t>
      </w:r>
      <w:bookmarkEnd w:id="29"/>
    </w:p>
    <w:p w14:paraId="006833EE" w14:textId="232218CC" w:rsidR="00B5457D" w:rsidRPr="000743A8" w:rsidRDefault="00642B75" w:rsidP="00B5457D">
      <w:pPr>
        <w:jc w:val="both"/>
        <w:rPr>
          <w:rFonts w:cs="Calibri"/>
          <w:sz w:val="24"/>
          <w:szCs w:val="24"/>
        </w:rPr>
      </w:pPr>
      <w:r w:rsidRPr="000743A8">
        <w:rPr>
          <w:rFonts w:cs="Calibri"/>
          <w:color w:val="000000"/>
          <w:sz w:val="24"/>
          <w:szCs w:val="24"/>
        </w:rPr>
        <w:t>Waterford City and County</w:t>
      </w:r>
      <w:r w:rsidR="00B5457D" w:rsidRPr="000743A8">
        <w:rPr>
          <w:rFonts w:cs="Calibri"/>
          <w:color w:val="000000"/>
          <w:sz w:val="24"/>
          <w:szCs w:val="24"/>
        </w:rPr>
        <w:t xml:space="preserve"> Council reserves the right to shortlist applications. </w:t>
      </w:r>
      <w:r w:rsidR="00B5457D" w:rsidRPr="000743A8">
        <w:rPr>
          <w:rFonts w:cs="Calibri"/>
          <w:sz w:val="24"/>
          <w:szCs w:val="24"/>
        </w:rPr>
        <w:t xml:space="preserve">The shortlisting process may take the form of either a desktop shortlisting process based on the information contained in the application forms or a shortlisting interview.  </w:t>
      </w:r>
    </w:p>
    <w:p w14:paraId="389CE2B1" w14:textId="02450B1C" w:rsidR="00B5457D" w:rsidRPr="000743A8" w:rsidRDefault="00B5457D" w:rsidP="00B5457D">
      <w:pPr>
        <w:tabs>
          <w:tab w:val="left" w:pos="-720"/>
          <w:tab w:val="left" w:pos="0"/>
          <w:tab w:val="left" w:pos="720"/>
          <w:tab w:val="left" w:pos="1440"/>
        </w:tabs>
        <w:suppressAutoHyphens/>
        <w:ind w:right="-9"/>
        <w:jc w:val="both"/>
        <w:rPr>
          <w:rFonts w:cs="Calibri"/>
          <w:sz w:val="24"/>
          <w:szCs w:val="24"/>
        </w:rPr>
      </w:pPr>
      <w:r w:rsidRPr="000743A8">
        <w:rPr>
          <w:rFonts w:cs="Calibri"/>
          <w:sz w:val="24"/>
          <w:szCs w:val="24"/>
        </w:rPr>
        <w:t xml:space="preserve">The information you supply in the application form will play a central part of the shortlisting process.  </w:t>
      </w:r>
      <w:r w:rsidR="00642B75" w:rsidRPr="000743A8">
        <w:rPr>
          <w:rFonts w:cs="Calibri"/>
          <w:sz w:val="24"/>
          <w:szCs w:val="24"/>
        </w:rPr>
        <w:t>Waterford City and County</w:t>
      </w:r>
      <w:r w:rsidRPr="000743A8">
        <w:rPr>
          <w:rFonts w:cs="Calibri"/>
          <w:sz w:val="24"/>
          <w:szCs w:val="24"/>
        </w:rPr>
        <w:t xml:space="preserve"> Council’s decision to include you on the shortlist of candidates going forward to the next stage of the process may be determined based on this information. </w:t>
      </w:r>
    </w:p>
    <w:p w14:paraId="75B160BD" w14:textId="5BCEBD4D" w:rsidR="00B5457D" w:rsidRPr="000743A8" w:rsidRDefault="00B5457D" w:rsidP="00B5457D">
      <w:pPr>
        <w:pStyle w:val="BodyText3"/>
        <w:ind w:right="-34"/>
        <w:jc w:val="both"/>
        <w:rPr>
          <w:rFonts w:cs="Calibri"/>
          <w:sz w:val="24"/>
          <w:szCs w:val="24"/>
        </w:rPr>
      </w:pPr>
      <w:r w:rsidRPr="000743A8">
        <w:rPr>
          <w:rFonts w:cs="Calibri"/>
          <w:sz w:val="24"/>
          <w:szCs w:val="24"/>
        </w:rPr>
        <w:t xml:space="preserve">Where, by reason of the number of persons seeking admission to the competition and the standard of knowledge, training or experience in general of such persons, </w:t>
      </w:r>
      <w:r w:rsidR="00642B75" w:rsidRPr="000743A8">
        <w:rPr>
          <w:rFonts w:cs="Calibri"/>
          <w:sz w:val="24"/>
          <w:szCs w:val="24"/>
        </w:rPr>
        <w:t>Waterford City and County</w:t>
      </w:r>
      <w:r w:rsidRPr="000743A8">
        <w:rPr>
          <w:rFonts w:cs="Calibri"/>
          <w:sz w:val="24"/>
          <w:szCs w:val="24"/>
        </w:rPr>
        <w:t xml:space="preserve"> Council considers that it would be reasonable not to admit all the persons to the competition, </w:t>
      </w:r>
      <w:r w:rsidR="00642B75" w:rsidRPr="000743A8">
        <w:rPr>
          <w:rFonts w:cs="Calibri"/>
          <w:sz w:val="24"/>
          <w:szCs w:val="24"/>
        </w:rPr>
        <w:t>Waterford City and County</w:t>
      </w:r>
      <w:r w:rsidRPr="000743A8">
        <w:rPr>
          <w:rFonts w:cs="Calibri"/>
          <w:sz w:val="24"/>
          <w:szCs w:val="24"/>
        </w:rPr>
        <w:t xml:space="preserve"> Council may admit to the competition only persons who appear likely to it to attain in the competition a standard sufficient for selection and recommendation for appointment.</w:t>
      </w:r>
    </w:p>
    <w:p w14:paraId="30D922FB" w14:textId="77777777" w:rsidR="00B5457D" w:rsidRPr="000743A8" w:rsidRDefault="00B5457D" w:rsidP="00B5457D">
      <w:pPr>
        <w:jc w:val="both"/>
        <w:rPr>
          <w:rFonts w:cs="Calibri"/>
          <w:sz w:val="24"/>
          <w:szCs w:val="24"/>
        </w:rPr>
      </w:pPr>
      <w:r w:rsidRPr="000743A8">
        <w:rPr>
          <w:rFonts w:cs="Calibri"/>
          <w:sz w:val="24"/>
          <w:szCs w:val="24"/>
        </w:rPr>
        <w:t xml:space="preserve">You will be contacted in relation to any interview dates and times. You may also be contacted in relation to the requirement to complete an on-line questionnaire should this be included in the selection process. The onus is on you to attend for interview on the dates and times allocated. Alternative dates and times </w:t>
      </w:r>
      <w:r w:rsidRPr="000743A8">
        <w:rPr>
          <w:rFonts w:cs="Calibri"/>
          <w:color w:val="000000"/>
          <w:sz w:val="24"/>
          <w:szCs w:val="24"/>
        </w:rPr>
        <w:t>cannot be</w:t>
      </w:r>
      <w:r w:rsidRPr="000743A8">
        <w:rPr>
          <w:rFonts w:cs="Calibri"/>
          <w:sz w:val="24"/>
          <w:szCs w:val="24"/>
        </w:rPr>
        <w:t xml:space="preserve"> facilitated. When attending for interview you must produce photographic identification when registering your attendance at the Human Resources Department. </w:t>
      </w:r>
    </w:p>
    <w:p w14:paraId="151FB574" w14:textId="77777777" w:rsidR="00B5457D" w:rsidRDefault="00B5457D" w:rsidP="00B5457D">
      <w:pPr>
        <w:pStyle w:val="Heading3"/>
        <w:keepNext/>
        <w:keepLines/>
        <w:pBdr>
          <w:top w:val="none" w:sz="0" w:space="0" w:color="auto"/>
          <w:bottom w:val="single" w:sz="48" w:space="1" w:color="5B9BD5"/>
        </w:pBdr>
        <w:spacing w:before="0" w:line="254" w:lineRule="auto"/>
        <w:contextualSpacing/>
        <w:jc w:val="both"/>
        <w:rPr>
          <w:b/>
          <w:sz w:val="24"/>
          <w:szCs w:val="24"/>
          <w:lang w:val="en-US"/>
        </w:rPr>
      </w:pPr>
      <w:bookmarkStart w:id="30" w:name="_Toc125379569"/>
      <w:r>
        <w:rPr>
          <w:b/>
          <w:sz w:val="24"/>
          <w:szCs w:val="24"/>
        </w:rPr>
        <w:t>interview stage</w:t>
      </w:r>
      <w:bookmarkEnd w:id="30"/>
    </w:p>
    <w:p w14:paraId="7C80D471" w14:textId="77777777" w:rsidR="00B5457D" w:rsidRPr="000743A8" w:rsidRDefault="00B5457D" w:rsidP="00B5457D">
      <w:pPr>
        <w:pStyle w:val="Header"/>
        <w:tabs>
          <w:tab w:val="left" w:pos="720"/>
        </w:tabs>
        <w:jc w:val="both"/>
        <w:rPr>
          <w:szCs w:val="24"/>
        </w:rPr>
      </w:pPr>
      <w:r w:rsidRPr="000743A8">
        <w:rPr>
          <w:szCs w:val="24"/>
        </w:rPr>
        <w:t>The interview is your opportunity to give evidence of your knowledge, skills and experience and the Local Authority’s opportunity to assess your suitability for the role as advertised</w:t>
      </w:r>
      <w:r w:rsidRPr="000743A8">
        <w:rPr>
          <w:noProof/>
          <w:szCs w:val="24"/>
        </w:rPr>
        <w:t>.</w:t>
      </w:r>
      <w:r w:rsidRPr="000743A8">
        <w:rPr>
          <w:szCs w:val="24"/>
        </w:rPr>
        <w:t xml:space="preserve"> </w:t>
      </w:r>
    </w:p>
    <w:p w14:paraId="7562E0D1" w14:textId="0C5529B9" w:rsidR="00B5457D" w:rsidRPr="000743A8" w:rsidRDefault="00B5457D" w:rsidP="00B5457D">
      <w:pPr>
        <w:pStyle w:val="Header"/>
        <w:tabs>
          <w:tab w:val="left" w:pos="720"/>
        </w:tabs>
        <w:jc w:val="both"/>
        <w:rPr>
          <w:szCs w:val="24"/>
        </w:rPr>
      </w:pPr>
      <w:r w:rsidRPr="000743A8">
        <w:rPr>
          <w:szCs w:val="24"/>
        </w:rPr>
        <w:t xml:space="preserve">The admission of a person to a competition, or invitation to attend an interview, is not to be taken as implying that </w:t>
      </w:r>
      <w:r w:rsidR="00642B75" w:rsidRPr="000743A8">
        <w:rPr>
          <w:szCs w:val="24"/>
        </w:rPr>
        <w:t>Waterford City and County</w:t>
      </w:r>
      <w:r w:rsidRPr="000743A8">
        <w:rPr>
          <w:szCs w:val="24"/>
        </w:rPr>
        <w:t xml:space="preserve"> Council is satisfied that such person fulfils the requirements of the Regulations or is not disqualified by law from holding the position and does not carry a guarantee that your application will receive further consideration.  It is important therefore for you to note, the onus is on you to ensure that you meet the eligibility requirements for the competition before attending for interview.  If you do not meet these essential entry requirements but nevertheless attend for interview you will be putting yourself to unnecessary expense, as </w:t>
      </w:r>
      <w:r w:rsidR="00642B75" w:rsidRPr="000743A8">
        <w:rPr>
          <w:szCs w:val="24"/>
        </w:rPr>
        <w:t>Waterford City and County</w:t>
      </w:r>
      <w:r w:rsidRPr="000743A8">
        <w:rPr>
          <w:szCs w:val="24"/>
        </w:rPr>
        <w:t xml:space="preserve"> Council will not be responsible for refunding any expenses incurred.</w:t>
      </w:r>
    </w:p>
    <w:p w14:paraId="58F4A6C0" w14:textId="0FF2E63D" w:rsidR="00B5457D" w:rsidRPr="000743A8" w:rsidRDefault="00642B75" w:rsidP="003F1017">
      <w:pPr>
        <w:pStyle w:val="BodyText3"/>
        <w:jc w:val="both"/>
        <w:rPr>
          <w:sz w:val="24"/>
          <w:szCs w:val="24"/>
        </w:rPr>
      </w:pPr>
      <w:r w:rsidRPr="000743A8">
        <w:rPr>
          <w:rFonts w:cs="Calibri"/>
          <w:sz w:val="24"/>
          <w:szCs w:val="24"/>
        </w:rPr>
        <w:t>Waterford City and County</w:t>
      </w:r>
      <w:r w:rsidR="00B5457D" w:rsidRPr="000743A8">
        <w:rPr>
          <w:rFonts w:cs="Calibri"/>
          <w:sz w:val="24"/>
          <w:szCs w:val="24"/>
        </w:rPr>
        <w:t xml:space="preserve"> Council may at its discretion require candidates to attend a preliminary interview in which case admission to the competitive interview would be conditional on candidates reaching such a standard as </w:t>
      </w:r>
      <w:r w:rsidRPr="000743A8">
        <w:rPr>
          <w:rFonts w:cs="Calibri"/>
          <w:sz w:val="24"/>
          <w:szCs w:val="24"/>
        </w:rPr>
        <w:t>Waterford City and County</w:t>
      </w:r>
      <w:r w:rsidR="00B5457D" w:rsidRPr="000743A8">
        <w:rPr>
          <w:rFonts w:cs="Calibri"/>
          <w:sz w:val="24"/>
          <w:szCs w:val="24"/>
        </w:rPr>
        <w:t xml:space="preserve"> Council considered appropriate in the </w:t>
      </w:r>
      <w:r w:rsidR="00B5457D" w:rsidRPr="000743A8">
        <w:rPr>
          <w:rFonts w:cs="Calibri"/>
          <w:sz w:val="24"/>
          <w:szCs w:val="24"/>
        </w:rPr>
        <w:lastRenderedPageBreak/>
        <w:t xml:space="preserve">preliminary interview. </w:t>
      </w:r>
      <w:r w:rsidR="003F1017" w:rsidRPr="000743A8">
        <w:rPr>
          <w:rFonts w:cs="Calibri"/>
          <w:sz w:val="24"/>
          <w:szCs w:val="24"/>
        </w:rPr>
        <w:t xml:space="preserve"> </w:t>
      </w:r>
      <w:r w:rsidR="00B5457D" w:rsidRPr="000743A8">
        <w:rPr>
          <w:sz w:val="24"/>
          <w:szCs w:val="24"/>
        </w:rPr>
        <w:t xml:space="preserve">Interviews shall be conducted by Board(s) set up by </w:t>
      </w:r>
      <w:r w:rsidRPr="000743A8">
        <w:rPr>
          <w:sz w:val="24"/>
          <w:szCs w:val="24"/>
        </w:rPr>
        <w:t>Waterford City and County</w:t>
      </w:r>
      <w:r w:rsidR="00B5457D" w:rsidRPr="000743A8">
        <w:rPr>
          <w:sz w:val="24"/>
          <w:szCs w:val="24"/>
        </w:rPr>
        <w:t xml:space="preserve"> Council.  The Board(s) will assess the merits of candidates (except insofar as they are assessed otherwise) in respect of matters referred to in the prescribed Qualifications and any other relevant matters. Only candidates who reach such a standard as </w:t>
      </w:r>
      <w:r w:rsidRPr="000743A8">
        <w:rPr>
          <w:sz w:val="24"/>
          <w:szCs w:val="24"/>
        </w:rPr>
        <w:t>Waterford City and County</w:t>
      </w:r>
      <w:r w:rsidR="00B5457D" w:rsidRPr="000743A8">
        <w:rPr>
          <w:sz w:val="24"/>
          <w:szCs w:val="24"/>
        </w:rPr>
        <w:t xml:space="preserve"> Council considers satisfactory in the competitive interview shall be considered for selection</w:t>
      </w:r>
      <w:r w:rsidR="00B5457D" w:rsidRPr="000743A8">
        <w:rPr>
          <w:rFonts w:ascii="Arial" w:hAnsi="Arial"/>
          <w:sz w:val="24"/>
          <w:szCs w:val="24"/>
        </w:rPr>
        <w:t xml:space="preserve"> </w:t>
      </w:r>
      <w:r w:rsidR="00B5457D" w:rsidRPr="000743A8">
        <w:rPr>
          <w:sz w:val="24"/>
          <w:szCs w:val="24"/>
        </w:rPr>
        <w:t xml:space="preserve">and placed on a panel. The onus is on all applicants to make themselves available for interview. </w:t>
      </w:r>
    </w:p>
    <w:p w14:paraId="62D06BC7" w14:textId="188733AF" w:rsidR="00E44816" w:rsidRPr="00D26CB9" w:rsidRDefault="00B5457D" w:rsidP="00D26CB9">
      <w:pPr>
        <w:rPr>
          <w:rFonts w:asciiTheme="minorHAnsi" w:hAnsiTheme="minorHAnsi" w:cstheme="minorHAnsi"/>
          <w:sz w:val="24"/>
          <w:szCs w:val="24"/>
        </w:rPr>
      </w:pPr>
      <w:r w:rsidRPr="000743A8">
        <w:rPr>
          <w:sz w:val="24"/>
          <w:szCs w:val="24"/>
        </w:rPr>
        <w:t xml:space="preserve">Candidates will be assessed at interview under the following competencies. The candidates at the interview will be </w:t>
      </w:r>
      <w:r w:rsidRPr="000743A8">
        <w:rPr>
          <w:rFonts w:asciiTheme="minorHAnsi" w:hAnsiTheme="minorHAnsi" w:cstheme="minorHAnsi"/>
          <w:sz w:val="24"/>
          <w:szCs w:val="24"/>
        </w:rPr>
        <w:t>questioned on at least some of the indicators listed below under each competency.</w:t>
      </w:r>
    </w:p>
    <w:p w14:paraId="5A0A5DDD" w14:textId="0BB2BB84" w:rsidR="003F1017" w:rsidRPr="000743A8" w:rsidRDefault="004C67E7" w:rsidP="003942BA">
      <w:pPr>
        <w:tabs>
          <w:tab w:val="left" w:pos="1890"/>
        </w:tabs>
        <w:spacing w:before="0"/>
        <w:rPr>
          <w:rFonts w:asciiTheme="minorHAnsi" w:eastAsia="Verdana" w:hAnsiTheme="minorHAnsi" w:cstheme="minorHAnsi"/>
          <w:b/>
          <w:sz w:val="24"/>
          <w:szCs w:val="24"/>
          <w:u w:val="single"/>
        </w:rPr>
      </w:pPr>
      <w:r>
        <w:rPr>
          <w:rFonts w:asciiTheme="minorHAnsi" w:eastAsia="Verdana" w:hAnsiTheme="minorHAnsi" w:cstheme="minorHAnsi"/>
          <w:b/>
          <w:sz w:val="24"/>
          <w:szCs w:val="24"/>
          <w:u w:val="single"/>
        </w:rPr>
        <w:t>K</w:t>
      </w:r>
      <w:r w:rsidR="003F1017" w:rsidRPr="000743A8">
        <w:rPr>
          <w:rFonts w:asciiTheme="minorHAnsi" w:eastAsia="Verdana" w:hAnsiTheme="minorHAnsi" w:cstheme="minorHAnsi"/>
          <w:b/>
          <w:sz w:val="24"/>
          <w:szCs w:val="24"/>
          <w:u w:val="single"/>
        </w:rPr>
        <w:t>ey Competencies</w:t>
      </w:r>
    </w:p>
    <w:p w14:paraId="627F0561" w14:textId="690E6384" w:rsidR="000743A8" w:rsidRDefault="000743A8" w:rsidP="00C6571E">
      <w:pPr>
        <w:adjustRightInd w:val="0"/>
        <w:spacing w:before="0" w:after="0" w:line="240" w:lineRule="auto"/>
        <w:ind w:right="-227"/>
        <w:rPr>
          <w:rFonts w:asciiTheme="minorHAnsi" w:hAnsiTheme="minorHAnsi" w:cstheme="minorHAnsi"/>
          <w:color w:val="000000"/>
          <w:sz w:val="24"/>
          <w:szCs w:val="24"/>
        </w:rPr>
      </w:pPr>
      <w:r w:rsidRPr="000743A8">
        <w:rPr>
          <w:rFonts w:asciiTheme="minorHAnsi" w:hAnsiTheme="minorHAnsi" w:cstheme="minorHAnsi"/>
          <w:color w:val="000000"/>
          <w:sz w:val="24"/>
          <w:szCs w:val="24"/>
        </w:rPr>
        <w:t xml:space="preserve">Key competencies for the post of </w:t>
      </w:r>
      <w:r w:rsidR="00A3748F">
        <w:rPr>
          <w:rFonts w:asciiTheme="minorHAnsi" w:hAnsiTheme="minorHAnsi" w:cstheme="minorHAnsi"/>
          <w:b/>
          <w:bCs/>
          <w:color w:val="000000"/>
          <w:sz w:val="24"/>
          <w:szCs w:val="24"/>
        </w:rPr>
        <w:t>Assistant Facilities Manager</w:t>
      </w:r>
      <w:r w:rsidR="00BA501E">
        <w:rPr>
          <w:rFonts w:asciiTheme="minorHAnsi" w:hAnsiTheme="minorHAnsi" w:cstheme="minorHAnsi"/>
          <w:b/>
          <w:bCs/>
          <w:color w:val="000000"/>
          <w:sz w:val="24"/>
          <w:szCs w:val="24"/>
        </w:rPr>
        <w:t xml:space="preserve"> </w:t>
      </w:r>
      <w:r w:rsidRPr="000743A8">
        <w:rPr>
          <w:rFonts w:asciiTheme="minorHAnsi" w:hAnsiTheme="minorHAnsi" w:cstheme="minorHAnsi"/>
          <w:color w:val="000000"/>
          <w:sz w:val="24"/>
          <w:szCs w:val="24"/>
        </w:rPr>
        <w:t xml:space="preserve">are given in the table below. Candidates will be expected to demonstrate sufficient evidence within their application form and at interview of their competence under each of these headings. </w:t>
      </w:r>
    </w:p>
    <w:p w14:paraId="73F9DE7F" w14:textId="31630E82" w:rsidR="000743A8" w:rsidRDefault="000743A8" w:rsidP="00C6571E">
      <w:pPr>
        <w:spacing w:before="0" w:after="0"/>
        <w:ind w:right="-227"/>
        <w:jc w:val="both"/>
        <w:rPr>
          <w:b/>
          <w:bCs/>
          <w:i/>
          <w:iCs/>
          <w:sz w:val="24"/>
          <w:szCs w:val="24"/>
        </w:rPr>
      </w:pPr>
      <w:r w:rsidRPr="00C6571E">
        <w:rPr>
          <w:b/>
          <w:bCs/>
          <w:i/>
          <w:iCs/>
          <w:sz w:val="24"/>
          <w:szCs w:val="24"/>
        </w:rPr>
        <w:t xml:space="preserve">Candidates must achieve a minimum 50% of the total marks available in each of the competencies   </w:t>
      </w:r>
      <w:r w:rsidR="00C6571E" w:rsidRPr="00C6571E">
        <w:rPr>
          <w:b/>
          <w:bCs/>
          <w:i/>
          <w:iCs/>
          <w:sz w:val="24"/>
          <w:szCs w:val="24"/>
        </w:rPr>
        <w:t xml:space="preserve"> </w:t>
      </w:r>
      <w:r w:rsidRPr="00C6571E">
        <w:rPr>
          <w:b/>
          <w:bCs/>
          <w:i/>
          <w:iCs/>
          <w:sz w:val="24"/>
          <w:szCs w:val="24"/>
        </w:rPr>
        <w:t xml:space="preserve">outlined above at interview </w:t>
      </w:r>
      <w:proofErr w:type="gramStart"/>
      <w:r w:rsidRPr="00C6571E">
        <w:rPr>
          <w:b/>
          <w:bCs/>
          <w:i/>
          <w:iCs/>
          <w:sz w:val="24"/>
          <w:szCs w:val="24"/>
        </w:rPr>
        <w:t>in order to</w:t>
      </w:r>
      <w:proofErr w:type="gramEnd"/>
      <w:r w:rsidRPr="00C6571E">
        <w:rPr>
          <w:b/>
          <w:bCs/>
          <w:i/>
          <w:iCs/>
          <w:sz w:val="24"/>
          <w:szCs w:val="24"/>
        </w:rPr>
        <w:t xml:space="preserve"> meet the qualifying standard.  </w:t>
      </w:r>
    </w:p>
    <w:p w14:paraId="40305736" w14:textId="77777777" w:rsidR="00D21AFE" w:rsidRDefault="00D21AFE" w:rsidP="00C6571E">
      <w:pPr>
        <w:spacing w:before="0" w:after="0"/>
        <w:ind w:right="-227"/>
        <w:jc w:val="both"/>
        <w:rPr>
          <w:b/>
          <w:bCs/>
          <w:i/>
          <w:iCs/>
          <w:sz w:val="24"/>
          <w:szCs w:val="24"/>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1"/>
        <w:gridCol w:w="7639"/>
        <w:gridCol w:w="7"/>
      </w:tblGrid>
      <w:tr w:rsidR="007C5554" w:rsidRPr="00104E95" w14:paraId="2DC5CA0E" w14:textId="77777777" w:rsidTr="00431A26">
        <w:trPr>
          <w:trHeight w:val="3319"/>
        </w:trPr>
        <w:tc>
          <w:tcPr>
            <w:tcW w:w="2561" w:type="dxa"/>
          </w:tcPr>
          <w:p w14:paraId="3DE09248" w14:textId="68002A86" w:rsidR="007C5554" w:rsidRPr="004A3E9F" w:rsidRDefault="007C5554" w:rsidP="00431A26">
            <w:pPr>
              <w:pStyle w:val="TableParagraph"/>
              <w:spacing w:before="1"/>
              <w:ind w:left="107" w:right="431"/>
              <w:rPr>
                <w:rFonts w:asciiTheme="minorHAnsi" w:hAnsiTheme="minorHAnsi" w:cstheme="minorHAnsi"/>
                <w:b/>
                <w:sz w:val="24"/>
                <w:szCs w:val="24"/>
              </w:rPr>
            </w:pPr>
            <w:r w:rsidRPr="002E6124">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4A3E9F">
              <w:rPr>
                <w:rFonts w:asciiTheme="minorHAnsi" w:hAnsiTheme="minorHAnsi" w:cstheme="minorHAnsi"/>
                <w:b/>
                <w:sz w:val="24"/>
                <w:szCs w:val="24"/>
              </w:rPr>
              <w:t>Management &amp; Change</w:t>
            </w:r>
          </w:p>
          <w:p w14:paraId="6B58BB7B" w14:textId="77777777" w:rsidR="007C5554" w:rsidRPr="00104E95" w:rsidRDefault="007C5554" w:rsidP="00431A26">
            <w:pPr>
              <w:pStyle w:val="TableParagraph"/>
              <w:spacing w:before="1"/>
              <w:ind w:left="107" w:right="431"/>
              <w:rPr>
                <w:rFonts w:asciiTheme="minorHAnsi" w:hAnsiTheme="minorHAnsi" w:cstheme="minorHAnsi"/>
                <w:b/>
                <w:sz w:val="24"/>
                <w:szCs w:val="24"/>
                <w:highlight w:val="yellow"/>
              </w:rPr>
            </w:pPr>
            <w:r w:rsidRPr="004A3E9F">
              <w:rPr>
                <w:rFonts w:asciiTheme="minorHAnsi" w:hAnsiTheme="minorHAnsi" w:cstheme="minorHAnsi"/>
                <w:b/>
                <w:sz w:val="24"/>
                <w:szCs w:val="24"/>
              </w:rPr>
              <w:t xml:space="preserve">      (100 Marks)</w:t>
            </w:r>
          </w:p>
        </w:tc>
        <w:tc>
          <w:tcPr>
            <w:tcW w:w="7646" w:type="dxa"/>
            <w:gridSpan w:val="2"/>
          </w:tcPr>
          <w:p w14:paraId="461D4A08" w14:textId="77777777" w:rsidR="007C5554" w:rsidRDefault="007C5554" w:rsidP="00431A26">
            <w:pPr>
              <w:tabs>
                <w:tab w:val="left" w:pos="560"/>
              </w:tabs>
              <w:spacing w:before="0" w:after="0" w:line="0" w:lineRule="atLeast"/>
              <w:rPr>
                <w:sz w:val="18"/>
                <w:highlight w:val="yellow"/>
              </w:rPr>
            </w:pPr>
            <w:r>
              <w:rPr>
                <w:sz w:val="18"/>
                <w:highlight w:val="yellow"/>
              </w:rPr>
              <w:t xml:space="preserve"> </w:t>
            </w:r>
          </w:p>
          <w:p w14:paraId="6CADE18E" w14:textId="77777777" w:rsidR="007C5554" w:rsidRPr="00125648" w:rsidRDefault="007C5554" w:rsidP="007C5554">
            <w:pPr>
              <w:pStyle w:val="TableParagraph"/>
              <w:numPr>
                <w:ilvl w:val="0"/>
                <w:numId w:val="15"/>
              </w:numPr>
              <w:spacing w:line="292" w:lineRule="exact"/>
              <w:rPr>
                <w:rFonts w:asciiTheme="minorHAnsi" w:hAnsiTheme="minorHAnsi" w:cstheme="minorHAnsi"/>
                <w:b/>
                <w:sz w:val="24"/>
              </w:rPr>
            </w:pPr>
            <w:r w:rsidRPr="00125648">
              <w:rPr>
                <w:rFonts w:asciiTheme="minorHAnsi" w:hAnsiTheme="minorHAnsi" w:cstheme="minorHAnsi"/>
                <w:b/>
                <w:sz w:val="24"/>
              </w:rPr>
              <w:t>Strategic Ability</w:t>
            </w:r>
          </w:p>
          <w:p w14:paraId="65B2FDD1" w14:textId="77777777" w:rsidR="007C5554" w:rsidRDefault="007C5554" w:rsidP="00431A26">
            <w:pPr>
              <w:pStyle w:val="TableParagraph"/>
              <w:spacing w:before="2"/>
              <w:ind w:left="105" w:right="85"/>
              <w:rPr>
                <w:rFonts w:asciiTheme="minorHAnsi" w:hAnsiTheme="minorHAnsi" w:cstheme="minorHAnsi"/>
                <w:sz w:val="24"/>
              </w:rPr>
            </w:pPr>
            <w:r>
              <w:rPr>
                <w:rFonts w:asciiTheme="minorHAnsi" w:hAnsiTheme="minorHAnsi" w:cstheme="minorHAnsi"/>
                <w:sz w:val="24"/>
              </w:rPr>
              <w:t xml:space="preserve">       </w:t>
            </w:r>
            <w:r w:rsidRPr="00125648">
              <w:rPr>
                <w:rFonts w:asciiTheme="minorHAnsi" w:hAnsiTheme="minorHAnsi" w:cstheme="minorHAnsi"/>
                <w:sz w:val="24"/>
              </w:rPr>
              <w:t>Displays the ability to think and act strategically. Can translate strategy into operational plans and outputs. Evaluates capacity and performance against objectives. Demonstrates innovation and creativity to secure successful strategic outcomes.</w:t>
            </w:r>
          </w:p>
          <w:p w14:paraId="1EC0373C" w14:textId="77777777" w:rsidR="007C5554" w:rsidRPr="00125648" w:rsidRDefault="007C5554" w:rsidP="00431A26">
            <w:pPr>
              <w:pStyle w:val="TableParagraph"/>
              <w:spacing w:before="2"/>
              <w:ind w:left="105" w:right="85"/>
              <w:rPr>
                <w:rFonts w:asciiTheme="minorHAnsi" w:hAnsiTheme="minorHAnsi" w:cstheme="minorHAnsi"/>
                <w:sz w:val="24"/>
              </w:rPr>
            </w:pPr>
          </w:p>
          <w:p w14:paraId="4F13B962" w14:textId="77777777" w:rsidR="007C5554" w:rsidRPr="00125648" w:rsidRDefault="007C5554" w:rsidP="007C5554">
            <w:pPr>
              <w:pStyle w:val="TableParagraph"/>
              <w:numPr>
                <w:ilvl w:val="0"/>
                <w:numId w:val="15"/>
              </w:numPr>
              <w:spacing w:line="292" w:lineRule="exact"/>
              <w:rPr>
                <w:rFonts w:asciiTheme="minorHAnsi" w:hAnsiTheme="minorHAnsi" w:cstheme="minorHAnsi"/>
                <w:b/>
                <w:sz w:val="24"/>
              </w:rPr>
            </w:pPr>
            <w:r w:rsidRPr="00125648">
              <w:rPr>
                <w:rFonts w:asciiTheme="minorHAnsi" w:hAnsiTheme="minorHAnsi" w:cstheme="minorHAnsi"/>
                <w:b/>
                <w:sz w:val="24"/>
              </w:rPr>
              <w:t>Political Awareness</w:t>
            </w:r>
          </w:p>
          <w:p w14:paraId="42BBD478" w14:textId="77777777" w:rsidR="007C5554" w:rsidRDefault="007C5554" w:rsidP="00431A26">
            <w:pPr>
              <w:pStyle w:val="TableParagraph"/>
              <w:ind w:left="105"/>
              <w:rPr>
                <w:rFonts w:asciiTheme="minorHAnsi" w:hAnsiTheme="minorHAnsi" w:cstheme="minorHAnsi"/>
                <w:sz w:val="24"/>
              </w:rPr>
            </w:pPr>
            <w:r>
              <w:rPr>
                <w:rFonts w:asciiTheme="minorHAnsi" w:hAnsiTheme="minorHAnsi" w:cstheme="minorHAnsi"/>
                <w:sz w:val="24"/>
              </w:rPr>
              <w:t xml:space="preserve">       </w:t>
            </w:r>
            <w:r w:rsidRPr="00125648">
              <w:rPr>
                <w:rFonts w:asciiTheme="minorHAnsi" w:hAnsiTheme="minorHAnsi" w:cstheme="minorHAnsi"/>
                <w:sz w:val="24"/>
              </w:rPr>
              <w:t xml:space="preserve">Has a clear understanding of the political reality and context of the </w:t>
            </w:r>
            <w:proofErr w:type="spellStart"/>
            <w:r w:rsidRPr="00125648">
              <w:rPr>
                <w:rFonts w:asciiTheme="minorHAnsi" w:hAnsiTheme="minorHAnsi" w:cstheme="minorHAnsi"/>
                <w:sz w:val="24"/>
              </w:rPr>
              <w:t>organisation</w:t>
            </w:r>
            <w:proofErr w:type="spellEnd"/>
            <w:r w:rsidRPr="00125648">
              <w:rPr>
                <w:rFonts w:asciiTheme="minorHAnsi" w:hAnsiTheme="minorHAnsi" w:cstheme="minorHAnsi"/>
                <w:sz w:val="24"/>
              </w:rPr>
              <w:t>.</w:t>
            </w:r>
          </w:p>
          <w:p w14:paraId="3AD2E0B4" w14:textId="77777777" w:rsidR="007C5554" w:rsidRDefault="007C5554" w:rsidP="00431A26">
            <w:pPr>
              <w:pStyle w:val="TableParagraph"/>
              <w:ind w:left="105"/>
              <w:rPr>
                <w:rFonts w:asciiTheme="minorHAnsi" w:hAnsiTheme="minorHAnsi" w:cstheme="minorHAnsi"/>
                <w:sz w:val="24"/>
              </w:rPr>
            </w:pPr>
          </w:p>
          <w:p w14:paraId="47031C74" w14:textId="77777777" w:rsidR="007C5554" w:rsidRPr="00125648" w:rsidRDefault="007C5554" w:rsidP="007C5554">
            <w:pPr>
              <w:pStyle w:val="TableParagraph"/>
              <w:numPr>
                <w:ilvl w:val="0"/>
                <w:numId w:val="15"/>
              </w:numPr>
              <w:rPr>
                <w:rFonts w:asciiTheme="minorHAnsi" w:hAnsiTheme="minorHAnsi" w:cstheme="minorHAnsi"/>
                <w:b/>
                <w:sz w:val="24"/>
              </w:rPr>
            </w:pPr>
            <w:r w:rsidRPr="00125648">
              <w:rPr>
                <w:rFonts w:asciiTheme="minorHAnsi" w:hAnsiTheme="minorHAnsi" w:cstheme="minorHAnsi"/>
                <w:b/>
                <w:sz w:val="24"/>
              </w:rPr>
              <w:t>Networking and Representing</w:t>
            </w:r>
          </w:p>
          <w:p w14:paraId="5D67576B" w14:textId="77777777" w:rsidR="007C5554" w:rsidRDefault="007C5554" w:rsidP="00431A26">
            <w:pPr>
              <w:pStyle w:val="TableParagraph"/>
              <w:ind w:left="105"/>
              <w:rPr>
                <w:rFonts w:asciiTheme="minorHAnsi" w:hAnsiTheme="minorHAnsi" w:cstheme="minorHAnsi"/>
                <w:sz w:val="24"/>
              </w:rPr>
            </w:pPr>
            <w:r>
              <w:rPr>
                <w:rFonts w:asciiTheme="minorHAnsi" w:hAnsiTheme="minorHAnsi" w:cstheme="minorHAnsi"/>
                <w:sz w:val="24"/>
              </w:rPr>
              <w:t xml:space="preserve">       </w:t>
            </w:r>
            <w:r w:rsidRPr="00125648">
              <w:rPr>
                <w:rFonts w:asciiTheme="minorHAnsi" w:hAnsiTheme="minorHAnsi" w:cstheme="minorHAnsi"/>
                <w:sz w:val="24"/>
              </w:rPr>
              <w:t xml:space="preserve">Develops and maintains positive and beneficial relationships with a range of stakeholders. Builds networks of technical and professional contacts. Promotes and sustains an appropriate, positive, and cohesive image for the </w:t>
            </w:r>
            <w:proofErr w:type="spellStart"/>
            <w:r w:rsidRPr="00125648">
              <w:rPr>
                <w:rFonts w:asciiTheme="minorHAnsi" w:hAnsiTheme="minorHAnsi" w:cstheme="minorHAnsi"/>
                <w:sz w:val="24"/>
              </w:rPr>
              <w:t>organisation</w:t>
            </w:r>
            <w:proofErr w:type="spellEnd"/>
            <w:r w:rsidRPr="00125648">
              <w:rPr>
                <w:rFonts w:asciiTheme="minorHAnsi" w:hAnsiTheme="minorHAnsi" w:cstheme="minorHAnsi"/>
                <w:sz w:val="24"/>
              </w:rPr>
              <w:t xml:space="preserve"> it represents.</w:t>
            </w:r>
          </w:p>
          <w:p w14:paraId="6091966F" w14:textId="77777777" w:rsidR="007C5554" w:rsidRPr="00125648" w:rsidRDefault="007C5554" w:rsidP="00431A26">
            <w:pPr>
              <w:pStyle w:val="TableParagraph"/>
              <w:ind w:left="105"/>
              <w:rPr>
                <w:rFonts w:asciiTheme="minorHAnsi" w:hAnsiTheme="minorHAnsi" w:cstheme="minorHAnsi"/>
                <w:sz w:val="24"/>
              </w:rPr>
            </w:pPr>
          </w:p>
          <w:p w14:paraId="4C45161C" w14:textId="77777777" w:rsidR="007C5554" w:rsidRPr="00125648" w:rsidRDefault="007C5554" w:rsidP="007C5554">
            <w:pPr>
              <w:pStyle w:val="TableParagraph"/>
              <w:numPr>
                <w:ilvl w:val="0"/>
                <w:numId w:val="15"/>
              </w:numPr>
              <w:spacing w:line="292" w:lineRule="exact"/>
              <w:rPr>
                <w:rFonts w:asciiTheme="minorHAnsi" w:hAnsiTheme="minorHAnsi" w:cstheme="minorHAnsi"/>
                <w:b/>
                <w:sz w:val="24"/>
              </w:rPr>
            </w:pPr>
            <w:r w:rsidRPr="00125648">
              <w:rPr>
                <w:rFonts w:asciiTheme="minorHAnsi" w:hAnsiTheme="minorHAnsi" w:cstheme="minorHAnsi"/>
                <w:b/>
                <w:sz w:val="24"/>
              </w:rPr>
              <w:t>Bringing about Change</w:t>
            </w:r>
          </w:p>
          <w:p w14:paraId="489C4311" w14:textId="138422B9" w:rsidR="007C5554" w:rsidRPr="004A3E9F" w:rsidRDefault="007C5554" w:rsidP="005B0810">
            <w:pPr>
              <w:pStyle w:val="TableParagraph"/>
              <w:ind w:left="105" w:right="497"/>
              <w:rPr>
                <w:sz w:val="18"/>
                <w:highlight w:val="yellow"/>
              </w:rPr>
            </w:pPr>
            <w:r>
              <w:rPr>
                <w:rFonts w:asciiTheme="minorHAnsi" w:hAnsiTheme="minorHAnsi" w:cstheme="minorHAnsi"/>
                <w:sz w:val="24"/>
              </w:rPr>
              <w:t xml:space="preserve">       </w:t>
            </w:r>
            <w:r w:rsidRPr="00125648">
              <w:rPr>
                <w:rFonts w:asciiTheme="minorHAnsi" w:hAnsiTheme="minorHAnsi" w:cstheme="minorHAnsi"/>
                <w:sz w:val="24"/>
              </w:rPr>
              <w:t xml:space="preserve">Demonstrates flexibility and an openness to change. Develops and initiates change management </w:t>
            </w:r>
            <w:proofErr w:type="spellStart"/>
            <w:r w:rsidRPr="00125648">
              <w:rPr>
                <w:rFonts w:asciiTheme="minorHAnsi" w:hAnsiTheme="minorHAnsi" w:cstheme="minorHAnsi"/>
                <w:sz w:val="24"/>
              </w:rPr>
              <w:t>programmes</w:t>
            </w:r>
            <w:proofErr w:type="spellEnd"/>
            <w:r w:rsidRPr="00125648">
              <w:rPr>
                <w:rFonts w:asciiTheme="minorHAnsi" w:hAnsiTheme="minorHAnsi" w:cstheme="minorHAnsi"/>
                <w:sz w:val="24"/>
              </w:rPr>
              <w:t xml:space="preserve"> to meet end objectives. Influences others</w:t>
            </w:r>
            <w:r>
              <w:rPr>
                <w:rFonts w:asciiTheme="minorHAnsi" w:hAnsiTheme="minorHAnsi" w:cstheme="minorHAnsi"/>
                <w:sz w:val="24"/>
              </w:rPr>
              <w:t xml:space="preserve"> </w:t>
            </w:r>
            <w:r w:rsidRPr="00125648">
              <w:rPr>
                <w:rFonts w:asciiTheme="minorHAnsi" w:hAnsiTheme="minorHAnsi" w:cstheme="minorHAnsi"/>
                <w:sz w:val="24"/>
              </w:rPr>
              <w:t>and fosters commitment to change.</w:t>
            </w:r>
          </w:p>
        </w:tc>
      </w:tr>
      <w:tr w:rsidR="007C5554" w:rsidRPr="00104E95" w14:paraId="7158B6FB" w14:textId="77777777" w:rsidTr="00431A26">
        <w:trPr>
          <w:trHeight w:val="841"/>
        </w:trPr>
        <w:tc>
          <w:tcPr>
            <w:tcW w:w="2561" w:type="dxa"/>
          </w:tcPr>
          <w:p w14:paraId="17E53DA0" w14:textId="77777777" w:rsidR="007C5554" w:rsidRPr="00104E95" w:rsidRDefault="007C5554" w:rsidP="00431A26">
            <w:pPr>
              <w:pStyle w:val="TableParagraph"/>
              <w:ind w:left="107" w:right="431"/>
              <w:rPr>
                <w:rFonts w:asciiTheme="minorHAnsi" w:hAnsiTheme="minorHAnsi" w:cstheme="minorHAnsi"/>
                <w:b/>
                <w:sz w:val="24"/>
                <w:szCs w:val="24"/>
                <w:highlight w:val="yellow"/>
              </w:rPr>
            </w:pPr>
            <w:r w:rsidRPr="004A3E9F">
              <w:rPr>
                <w:rFonts w:asciiTheme="minorHAnsi" w:hAnsiTheme="minorHAnsi" w:cstheme="minorHAnsi"/>
                <w:b/>
                <w:sz w:val="24"/>
                <w:szCs w:val="24"/>
              </w:rPr>
              <w:t xml:space="preserve">      Delivering Results (100 Marks)</w:t>
            </w:r>
          </w:p>
        </w:tc>
        <w:tc>
          <w:tcPr>
            <w:tcW w:w="7646" w:type="dxa"/>
            <w:gridSpan w:val="2"/>
          </w:tcPr>
          <w:p w14:paraId="5079E1FD" w14:textId="77777777" w:rsidR="007C5554" w:rsidRDefault="007C5554" w:rsidP="00431A26">
            <w:pPr>
              <w:pStyle w:val="TableParagraph"/>
              <w:spacing w:line="292" w:lineRule="exact"/>
              <w:ind w:left="795" w:firstLine="0"/>
              <w:rPr>
                <w:rFonts w:asciiTheme="minorHAnsi" w:hAnsiTheme="minorHAnsi" w:cstheme="minorHAnsi"/>
                <w:b/>
                <w:sz w:val="24"/>
              </w:rPr>
            </w:pPr>
          </w:p>
          <w:p w14:paraId="6EDF8FF5" w14:textId="77777777" w:rsidR="007C5554" w:rsidRPr="00C43C03" w:rsidRDefault="007C5554" w:rsidP="007C5554">
            <w:pPr>
              <w:pStyle w:val="TableParagraph"/>
              <w:numPr>
                <w:ilvl w:val="0"/>
                <w:numId w:val="15"/>
              </w:numPr>
              <w:spacing w:line="292" w:lineRule="exact"/>
              <w:rPr>
                <w:rFonts w:asciiTheme="minorHAnsi" w:hAnsiTheme="minorHAnsi" w:cstheme="minorHAnsi"/>
                <w:b/>
                <w:sz w:val="24"/>
              </w:rPr>
            </w:pPr>
            <w:r w:rsidRPr="00C43C03">
              <w:rPr>
                <w:rFonts w:asciiTheme="minorHAnsi" w:hAnsiTheme="minorHAnsi" w:cstheme="minorHAnsi"/>
                <w:b/>
                <w:sz w:val="24"/>
              </w:rPr>
              <w:t>Problem Solving and Decision Making</w:t>
            </w:r>
          </w:p>
          <w:p w14:paraId="11A29D2C" w14:textId="77777777" w:rsidR="007C5554" w:rsidRDefault="007C5554" w:rsidP="00431A26">
            <w:pPr>
              <w:pStyle w:val="TableParagraph"/>
              <w:spacing w:line="292" w:lineRule="exact"/>
              <w:ind w:left="0" w:firstLine="0"/>
              <w:rPr>
                <w:rFonts w:asciiTheme="minorHAnsi" w:hAnsiTheme="minorHAnsi" w:cstheme="minorHAnsi"/>
                <w:bCs/>
                <w:sz w:val="24"/>
              </w:rPr>
            </w:pPr>
            <w:r w:rsidRPr="00C43C03">
              <w:rPr>
                <w:rFonts w:asciiTheme="minorHAnsi" w:hAnsiTheme="minorHAnsi" w:cstheme="minorHAnsi"/>
                <w:bCs/>
                <w:sz w:val="24"/>
              </w:rPr>
              <w:t>Can pinpoint critical information and address issues logically. Understands     the context and impact of decisions made. Acts decisively and makes timely, informed and effective decisions.</w:t>
            </w:r>
          </w:p>
          <w:p w14:paraId="26745B81" w14:textId="77777777" w:rsidR="007C5554" w:rsidRPr="00C43C03" w:rsidRDefault="007C5554" w:rsidP="00431A26">
            <w:pPr>
              <w:pStyle w:val="TableParagraph"/>
              <w:spacing w:line="292" w:lineRule="exact"/>
              <w:ind w:left="0" w:firstLine="0"/>
              <w:rPr>
                <w:rFonts w:asciiTheme="minorHAnsi" w:hAnsiTheme="minorHAnsi" w:cstheme="minorHAnsi"/>
                <w:bCs/>
                <w:sz w:val="24"/>
              </w:rPr>
            </w:pPr>
          </w:p>
          <w:p w14:paraId="58E73862" w14:textId="77777777" w:rsidR="007C5554" w:rsidRPr="00C43C03" w:rsidRDefault="007C5554" w:rsidP="007C5554">
            <w:pPr>
              <w:pStyle w:val="TableParagraph"/>
              <w:numPr>
                <w:ilvl w:val="0"/>
                <w:numId w:val="15"/>
              </w:numPr>
              <w:spacing w:line="292" w:lineRule="exact"/>
              <w:rPr>
                <w:rFonts w:asciiTheme="minorHAnsi" w:hAnsiTheme="minorHAnsi" w:cstheme="minorHAnsi"/>
                <w:b/>
                <w:sz w:val="24"/>
              </w:rPr>
            </w:pPr>
            <w:r w:rsidRPr="00C43C03">
              <w:rPr>
                <w:rFonts w:asciiTheme="minorHAnsi" w:hAnsiTheme="minorHAnsi" w:cstheme="minorHAnsi"/>
                <w:b/>
                <w:sz w:val="24"/>
              </w:rPr>
              <w:t>Operational Planning</w:t>
            </w:r>
          </w:p>
          <w:p w14:paraId="396ADD3F" w14:textId="77777777" w:rsidR="007C5554" w:rsidRPr="00C43C03" w:rsidRDefault="007C5554" w:rsidP="00431A26">
            <w:pPr>
              <w:pStyle w:val="TableParagraph"/>
              <w:spacing w:line="292" w:lineRule="exact"/>
              <w:ind w:left="75" w:firstLine="0"/>
              <w:rPr>
                <w:rFonts w:asciiTheme="minorHAnsi" w:hAnsiTheme="minorHAnsi" w:cstheme="minorHAnsi"/>
                <w:bCs/>
                <w:sz w:val="24"/>
              </w:rPr>
            </w:pPr>
            <w:r w:rsidRPr="00C43C03">
              <w:rPr>
                <w:rFonts w:asciiTheme="minorHAnsi" w:hAnsiTheme="minorHAnsi" w:cstheme="minorHAnsi"/>
                <w:bCs/>
                <w:sz w:val="24"/>
              </w:rPr>
              <w:t>Contributes to operational plans and develops team plans in line with priorities and actions for their area of operations. Delegates, tracks and monitors activity. Establishes high quality service and customer care standards.</w:t>
            </w:r>
          </w:p>
          <w:p w14:paraId="53B684F7" w14:textId="77777777" w:rsidR="007C5554" w:rsidRPr="00C43C03" w:rsidRDefault="007C5554" w:rsidP="007C5554">
            <w:pPr>
              <w:pStyle w:val="TableParagraph"/>
              <w:numPr>
                <w:ilvl w:val="0"/>
                <w:numId w:val="15"/>
              </w:numPr>
              <w:spacing w:line="292" w:lineRule="exact"/>
              <w:rPr>
                <w:rFonts w:asciiTheme="minorHAnsi" w:hAnsiTheme="minorHAnsi" w:cstheme="minorHAnsi"/>
                <w:b/>
                <w:sz w:val="24"/>
              </w:rPr>
            </w:pPr>
            <w:r w:rsidRPr="00C43C03">
              <w:rPr>
                <w:rFonts w:asciiTheme="minorHAnsi" w:hAnsiTheme="minorHAnsi" w:cstheme="minorHAnsi"/>
                <w:b/>
                <w:sz w:val="24"/>
              </w:rPr>
              <w:lastRenderedPageBreak/>
              <w:t>Managing Resources</w:t>
            </w:r>
          </w:p>
          <w:p w14:paraId="1C17D1B9" w14:textId="77777777" w:rsidR="007C5554" w:rsidRDefault="007C5554" w:rsidP="00431A26">
            <w:pPr>
              <w:pStyle w:val="TableParagraph"/>
              <w:spacing w:line="292" w:lineRule="exact"/>
              <w:ind w:left="75" w:firstLine="0"/>
              <w:rPr>
                <w:rFonts w:asciiTheme="minorHAnsi" w:hAnsiTheme="minorHAnsi" w:cstheme="minorHAnsi"/>
                <w:bCs/>
                <w:sz w:val="24"/>
              </w:rPr>
            </w:pPr>
            <w:r w:rsidRPr="00C43C03">
              <w:rPr>
                <w:rFonts w:asciiTheme="minorHAnsi" w:hAnsiTheme="minorHAnsi" w:cstheme="minorHAnsi"/>
                <w:bCs/>
                <w:sz w:val="24"/>
              </w:rPr>
              <w:t xml:space="preserve">Manages the allocation, use and evaluation of resources to ensure they are used effectively to deliver on operational plans. Drives and promotes reduction in cost and </w:t>
            </w:r>
            <w:proofErr w:type="spellStart"/>
            <w:r w:rsidRPr="00C43C03">
              <w:rPr>
                <w:rFonts w:asciiTheme="minorHAnsi" w:hAnsiTheme="minorHAnsi" w:cstheme="minorHAnsi"/>
                <w:bCs/>
                <w:sz w:val="24"/>
              </w:rPr>
              <w:t>minimisation</w:t>
            </w:r>
            <w:proofErr w:type="spellEnd"/>
            <w:r w:rsidRPr="00C43C03">
              <w:rPr>
                <w:rFonts w:asciiTheme="minorHAnsi" w:hAnsiTheme="minorHAnsi" w:cstheme="minorHAnsi"/>
                <w:bCs/>
                <w:sz w:val="24"/>
              </w:rPr>
              <w:t xml:space="preserve"> of waste.</w:t>
            </w:r>
          </w:p>
          <w:p w14:paraId="0CBBB64B" w14:textId="77777777" w:rsidR="007C5554" w:rsidRPr="00C43C03" w:rsidRDefault="007C5554" w:rsidP="00D26CB9">
            <w:pPr>
              <w:pStyle w:val="TableParagraph"/>
              <w:spacing w:line="292" w:lineRule="exact"/>
              <w:ind w:left="0" w:firstLine="0"/>
              <w:rPr>
                <w:rFonts w:asciiTheme="minorHAnsi" w:hAnsiTheme="minorHAnsi" w:cstheme="minorHAnsi"/>
                <w:bCs/>
                <w:sz w:val="24"/>
              </w:rPr>
            </w:pPr>
          </w:p>
          <w:p w14:paraId="184D03DC" w14:textId="77777777" w:rsidR="007C5554" w:rsidRPr="00C43C03" w:rsidRDefault="007C5554" w:rsidP="007C5554">
            <w:pPr>
              <w:pStyle w:val="TableParagraph"/>
              <w:numPr>
                <w:ilvl w:val="0"/>
                <w:numId w:val="15"/>
              </w:numPr>
              <w:spacing w:line="292" w:lineRule="exact"/>
              <w:rPr>
                <w:rFonts w:asciiTheme="minorHAnsi" w:hAnsiTheme="minorHAnsi" w:cstheme="minorHAnsi"/>
                <w:b/>
                <w:sz w:val="24"/>
              </w:rPr>
            </w:pPr>
            <w:r w:rsidRPr="00C43C03">
              <w:rPr>
                <w:rFonts w:asciiTheme="minorHAnsi" w:hAnsiTheme="minorHAnsi" w:cstheme="minorHAnsi"/>
                <w:b/>
                <w:sz w:val="24"/>
              </w:rPr>
              <w:t>Delivering Quality Outcomes</w:t>
            </w:r>
          </w:p>
          <w:p w14:paraId="50B464C8" w14:textId="77777777" w:rsidR="007C5554" w:rsidRDefault="007C5554" w:rsidP="00431A26">
            <w:pPr>
              <w:tabs>
                <w:tab w:val="left" w:pos="720"/>
              </w:tabs>
              <w:spacing w:before="0" w:after="0" w:line="0" w:lineRule="atLeast"/>
              <w:rPr>
                <w:sz w:val="24"/>
              </w:rPr>
            </w:pPr>
            <w:r>
              <w:rPr>
                <w:sz w:val="24"/>
              </w:rPr>
              <w:t>Promotes the achievement of quality outcomes in delivering services. Organises the delivery of services to meet or exceed the required standard. Evaluates the outcomes achieved, identifies learning and implements improvements required.</w:t>
            </w:r>
          </w:p>
          <w:p w14:paraId="5D99D3A1" w14:textId="77777777" w:rsidR="007C5554" w:rsidRPr="00104E95" w:rsidRDefault="007C5554" w:rsidP="00431A26">
            <w:pPr>
              <w:tabs>
                <w:tab w:val="left" w:pos="720"/>
              </w:tabs>
              <w:spacing w:before="0" w:after="0" w:line="0" w:lineRule="atLeast"/>
              <w:rPr>
                <w:sz w:val="18"/>
                <w:highlight w:val="yellow"/>
              </w:rPr>
            </w:pPr>
          </w:p>
        </w:tc>
      </w:tr>
      <w:tr w:rsidR="007C5554" w:rsidRPr="00104E95" w14:paraId="26001219" w14:textId="77777777" w:rsidTr="00431A26">
        <w:trPr>
          <w:trHeight w:val="3540"/>
        </w:trPr>
        <w:tc>
          <w:tcPr>
            <w:tcW w:w="2561" w:type="dxa"/>
          </w:tcPr>
          <w:p w14:paraId="73709FCF" w14:textId="77777777" w:rsidR="007C5554" w:rsidRPr="004A3E9F" w:rsidRDefault="007C5554" w:rsidP="00431A26">
            <w:pPr>
              <w:pStyle w:val="TableParagraph"/>
              <w:spacing w:before="1"/>
              <w:ind w:left="107" w:right="431"/>
              <w:rPr>
                <w:rFonts w:asciiTheme="minorHAnsi" w:hAnsiTheme="minorHAnsi" w:cstheme="minorHAnsi"/>
                <w:b/>
                <w:sz w:val="24"/>
                <w:szCs w:val="24"/>
              </w:rPr>
            </w:pPr>
            <w:r>
              <w:rPr>
                <w:rFonts w:asciiTheme="minorHAnsi" w:hAnsiTheme="minorHAnsi" w:cstheme="minorHAnsi"/>
                <w:b/>
                <w:sz w:val="24"/>
                <w:szCs w:val="24"/>
              </w:rPr>
              <w:lastRenderedPageBreak/>
              <w:t xml:space="preserve">       </w:t>
            </w:r>
            <w:r w:rsidRPr="004A3E9F">
              <w:rPr>
                <w:rFonts w:asciiTheme="minorHAnsi" w:hAnsiTheme="minorHAnsi" w:cstheme="minorHAnsi"/>
                <w:b/>
                <w:sz w:val="24"/>
                <w:szCs w:val="24"/>
              </w:rPr>
              <w:t>Performance Through People</w:t>
            </w:r>
          </w:p>
          <w:p w14:paraId="42AFC64E" w14:textId="77777777" w:rsidR="007C5554" w:rsidRPr="00104E95" w:rsidRDefault="007C5554" w:rsidP="00431A26">
            <w:pPr>
              <w:pStyle w:val="TableParagraph"/>
              <w:spacing w:before="1"/>
              <w:ind w:left="107" w:right="431"/>
              <w:rPr>
                <w:highlight w:val="yellow"/>
              </w:rPr>
            </w:pPr>
            <w:r w:rsidRPr="004A3E9F">
              <w:rPr>
                <w:rFonts w:asciiTheme="minorHAnsi" w:hAnsiTheme="minorHAnsi" w:cstheme="minorHAnsi"/>
                <w:b/>
                <w:sz w:val="24"/>
                <w:szCs w:val="24"/>
              </w:rPr>
              <w:t xml:space="preserve">      (100 Marks)</w:t>
            </w:r>
          </w:p>
        </w:tc>
        <w:tc>
          <w:tcPr>
            <w:tcW w:w="7646" w:type="dxa"/>
            <w:gridSpan w:val="2"/>
          </w:tcPr>
          <w:p w14:paraId="6C576CC9" w14:textId="77777777" w:rsidR="007C5554" w:rsidRDefault="007C5554" w:rsidP="00431A26">
            <w:pPr>
              <w:tabs>
                <w:tab w:val="left" w:pos="720"/>
              </w:tabs>
              <w:spacing w:before="0" w:after="0" w:line="239" w:lineRule="auto"/>
              <w:ind w:left="720"/>
              <w:rPr>
                <w:rFonts w:ascii="Arial" w:hAnsi="Arial" w:cs="Arial"/>
                <w:b/>
                <w:szCs w:val="24"/>
                <w:highlight w:val="yellow"/>
              </w:rPr>
            </w:pPr>
          </w:p>
          <w:p w14:paraId="70F53BAD" w14:textId="77777777" w:rsidR="007C5554" w:rsidRPr="00C43C03" w:rsidRDefault="007C5554" w:rsidP="007C5554">
            <w:pPr>
              <w:pStyle w:val="TableParagraph"/>
              <w:numPr>
                <w:ilvl w:val="0"/>
                <w:numId w:val="15"/>
              </w:numPr>
              <w:spacing w:line="292" w:lineRule="exact"/>
              <w:rPr>
                <w:rFonts w:asciiTheme="minorHAnsi" w:hAnsiTheme="minorHAnsi" w:cstheme="minorHAnsi"/>
                <w:b/>
                <w:sz w:val="24"/>
              </w:rPr>
            </w:pPr>
            <w:r w:rsidRPr="00C43C03">
              <w:rPr>
                <w:rFonts w:asciiTheme="minorHAnsi" w:hAnsiTheme="minorHAnsi" w:cstheme="minorHAnsi"/>
                <w:b/>
                <w:sz w:val="24"/>
              </w:rPr>
              <w:t>Leading and Motivating</w:t>
            </w:r>
          </w:p>
          <w:p w14:paraId="0AFF41FA" w14:textId="77777777" w:rsidR="007C5554" w:rsidRDefault="007C5554" w:rsidP="00431A26">
            <w:pPr>
              <w:pStyle w:val="TableParagraph"/>
              <w:spacing w:line="292" w:lineRule="exact"/>
              <w:ind w:left="0" w:firstLine="49"/>
              <w:rPr>
                <w:rFonts w:asciiTheme="minorHAnsi" w:hAnsiTheme="minorHAnsi" w:cstheme="minorHAnsi"/>
                <w:bCs/>
                <w:sz w:val="24"/>
              </w:rPr>
            </w:pPr>
            <w:r w:rsidRPr="00C43C03">
              <w:rPr>
                <w:rFonts w:asciiTheme="minorHAnsi" w:hAnsiTheme="minorHAnsi" w:cstheme="minorHAnsi"/>
                <w:bCs/>
                <w:sz w:val="24"/>
              </w:rPr>
              <w:t xml:space="preserve">Motivates others individually and in teams to deliver high quality work </w:t>
            </w:r>
            <w:proofErr w:type="gramStart"/>
            <w:r w:rsidRPr="00C43C03">
              <w:rPr>
                <w:rFonts w:asciiTheme="minorHAnsi" w:hAnsiTheme="minorHAnsi" w:cstheme="minorHAnsi"/>
                <w:bCs/>
                <w:sz w:val="24"/>
              </w:rPr>
              <w:t>and  customer</w:t>
            </w:r>
            <w:proofErr w:type="gramEnd"/>
            <w:r w:rsidRPr="00C43C03">
              <w:rPr>
                <w:rFonts w:asciiTheme="minorHAnsi" w:hAnsiTheme="minorHAnsi" w:cstheme="minorHAnsi"/>
                <w:bCs/>
                <w:sz w:val="24"/>
              </w:rPr>
              <w:t xml:space="preserve"> focused outcomes. Develops the competence of team members and helps them meet their full potential. Leads by example in terms of commitment, flexibility and a strong customer service ethos.</w:t>
            </w:r>
          </w:p>
          <w:p w14:paraId="7D92DD79" w14:textId="77777777" w:rsidR="007C5554" w:rsidRPr="00C43C03" w:rsidRDefault="007C5554" w:rsidP="00431A26">
            <w:pPr>
              <w:pStyle w:val="TableParagraph"/>
              <w:spacing w:line="292" w:lineRule="exact"/>
              <w:ind w:left="0" w:firstLine="49"/>
              <w:rPr>
                <w:rFonts w:asciiTheme="minorHAnsi" w:hAnsiTheme="minorHAnsi" w:cstheme="minorHAnsi"/>
                <w:bCs/>
                <w:sz w:val="24"/>
              </w:rPr>
            </w:pPr>
          </w:p>
          <w:p w14:paraId="06475A01" w14:textId="77777777" w:rsidR="007C5554" w:rsidRPr="00C43C03" w:rsidRDefault="007C5554" w:rsidP="007C5554">
            <w:pPr>
              <w:pStyle w:val="TableParagraph"/>
              <w:numPr>
                <w:ilvl w:val="0"/>
                <w:numId w:val="15"/>
              </w:numPr>
              <w:spacing w:line="292" w:lineRule="exact"/>
              <w:rPr>
                <w:rFonts w:asciiTheme="minorHAnsi" w:hAnsiTheme="minorHAnsi" w:cstheme="minorHAnsi"/>
                <w:b/>
                <w:sz w:val="24"/>
              </w:rPr>
            </w:pPr>
            <w:r w:rsidRPr="00C43C03">
              <w:rPr>
                <w:rFonts w:asciiTheme="minorHAnsi" w:hAnsiTheme="minorHAnsi" w:cstheme="minorHAnsi"/>
                <w:b/>
                <w:sz w:val="24"/>
              </w:rPr>
              <w:t>Managing Performance</w:t>
            </w:r>
          </w:p>
          <w:p w14:paraId="7A549354" w14:textId="77777777" w:rsidR="007C5554" w:rsidRDefault="007C5554" w:rsidP="00431A26">
            <w:pPr>
              <w:pStyle w:val="TableParagraph"/>
              <w:spacing w:line="292" w:lineRule="exact"/>
              <w:ind w:left="0" w:firstLine="0"/>
              <w:rPr>
                <w:rFonts w:asciiTheme="minorHAnsi" w:hAnsiTheme="minorHAnsi" w:cstheme="minorHAnsi"/>
                <w:bCs/>
                <w:sz w:val="24"/>
              </w:rPr>
            </w:pPr>
            <w:r w:rsidRPr="00C43C03">
              <w:rPr>
                <w:rFonts w:asciiTheme="minorHAnsi" w:hAnsiTheme="minorHAnsi" w:cstheme="minorHAnsi"/>
                <w:bCs/>
                <w:sz w:val="24"/>
              </w:rPr>
              <w:t xml:space="preserve">Effectively manages performance including underperformance or conflict. Empowers and encourages people to deliver their part of the operational plan. </w:t>
            </w:r>
          </w:p>
          <w:p w14:paraId="19A4FBD9" w14:textId="77777777" w:rsidR="007C5554" w:rsidRDefault="007C5554" w:rsidP="00431A26">
            <w:pPr>
              <w:pStyle w:val="TableParagraph"/>
              <w:spacing w:line="292" w:lineRule="exact"/>
              <w:ind w:left="0" w:firstLine="49"/>
              <w:rPr>
                <w:rFonts w:asciiTheme="minorHAnsi" w:hAnsiTheme="minorHAnsi" w:cstheme="minorHAnsi"/>
                <w:bCs/>
                <w:sz w:val="24"/>
              </w:rPr>
            </w:pPr>
          </w:p>
          <w:p w14:paraId="695E70E5" w14:textId="77777777" w:rsidR="007C5554" w:rsidRPr="00C43C03" w:rsidRDefault="007C5554" w:rsidP="007C5554">
            <w:pPr>
              <w:pStyle w:val="TableParagraph"/>
              <w:numPr>
                <w:ilvl w:val="0"/>
                <w:numId w:val="15"/>
              </w:numPr>
              <w:spacing w:line="292" w:lineRule="exact"/>
              <w:ind w:left="0" w:firstLine="49"/>
              <w:rPr>
                <w:rFonts w:asciiTheme="minorHAnsi" w:hAnsiTheme="minorHAnsi" w:cstheme="minorHAnsi"/>
                <w:bCs/>
                <w:sz w:val="24"/>
              </w:rPr>
            </w:pPr>
            <w:r w:rsidRPr="00C43C03">
              <w:rPr>
                <w:rFonts w:asciiTheme="minorHAnsi" w:hAnsiTheme="minorHAnsi" w:cstheme="minorHAnsi"/>
                <w:b/>
                <w:sz w:val="24"/>
              </w:rPr>
              <w:t>Communicating Effectively</w:t>
            </w:r>
          </w:p>
          <w:p w14:paraId="671E02D1" w14:textId="77777777" w:rsidR="007C5554" w:rsidRDefault="007C5554" w:rsidP="00431A26">
            <w:pPr>
              <w:pStyle w:val="TableParagraph"/>
              <w:spacing w:line="292" w:lineRule="exact"/>
              <w:ind w:left="0" w:firstLine="0"/>
              <w:rPr>
                <w:rFonts w:asciiTheme="minorHAnsi" w:hAnsiTheme="minorHAnsi" w:cstheme="minorHAnsi"/>
                <w:bCs/>
                <w:sz w:val="24"/>
              </w:rPr>
            </w:pPr>
            <w:proofErr w:type="spellStart"/>
            <w:r w:rsidRPr="00C43C03">
              <w:rPr>
                <w:rFonts w:asciiTheme="minorHAnsi" w:hAnsiTheme="minorHAnsi" w:cstheme="minorHAnsi"/>
                <w:bCs/>
                <w:sz w:val="24"/>
              </w:rPr>
              <w:t>Recognises</w:t>
            </w:r>
            <w:proofErr w:type="spellEnd"/>
            <w:r w:rsidRPr="00C43C03">
              <w:rPr>
                <w:rFonts w:asciiTheme="minorHAnsi" w:hAnsiTheme="minorHAnsi" w:cstheme="minorHAnsi"/>
                <w:bCs/>
                <w:sz w:val="24"/>
              </w:rPr>
              <w:t xml:space="preserve"> the value of communicating effectively with all employees. Actively listens to others. Has highly effective verbal and written communication skills. Presents ideas clearly and effectively to individuals and groups.</w:t>
            </w:r>
            <w:r>
              <w:rPr>
                <w:rFonts w:asciiTheme="minorHAnsi" w:hAnsiTheme="minorHAnsi" w:cstheme="minorHAnsi"/>
                <w:bCs/>
                <w:sz w:val="24"/>
              </w:rPr>
              <w:t xml:space="preserve">  M</w:t>
            </w:r>
            <w:r w:rsidRPr="00C43C03">
              <w:rPr>
                <w:rFonts w:asciiTheme="minorHAnsi" w:hAnsiTheme="minorHAnsi" w:cstheme="minorHAnsi"/>
                <w:bCs/>
                <w:sz w:val="24"/>
              </w:rPr>
              <w:t>aintains accurate records.</w:t>
            </w:r>
          </w:p>
          <w:p w14:paraId="055EEEE9" w14:textId="77777777" w:rsidR="007C5554" w:rsidRPr="00104E95" w:rsidRDefault="007C5554" w:rsidP="00431A26">
            <w:pPr>
              <w:pStyle w:val="TableParagraph"/>
              <w:spacing w:line="292" w:lineRule="exact"/>
              <w:ind w:left="0" w:firstLine="49"/>
              <w:rPr>
                <w:rFonts w:ascii="Arial" w:hAnsi="Arial" w:cs="Arial"/>
                <w:b/>
                <w:szCs w:val="24"/>
                <w:highlight w:val="yellow"/>
              </w:rPr>
            </w:pPr>
          </w:p>
        </w:tc>
      </w:tr>
      <w:tr w:rsidR="007C5554" w14:paraId="52350F88" w14:textId="77777777" w:rsidTr="00D26CB9">
        <w:trPr>
          <w:gridAfter w:val="1"/>
          <w:wAfter w:w="7" w:type="dxa"/>
          <w:trHeight w:val="1220"/>
        </w:trPr>
        <w:tc>
          <w:tcPr>
            <w:tcW w:w="2561" w:type="dxa"/>
            <w:tcBorders>
              <w:top w:val="single" w:sz="4" w:space="0" w:color="000000"/>
              <w:left w:val="single" w:sz="4" w:space="0" w:color="000000"/>
              <w:bottom w:val="single" w:sz="4" w:space="0" w:color="000000"/>
              <w:right w:val="single" w:sz="4" w:space="0" w:color="000000"/>
            </w:tcBorders>
          </w:tcPr>
          <w:p w14:paraId="6BC31E6C" w14:textId="77777777" w:rsidR="007C5554" w:rsidRPr="004A3E9F" w:rsidRDefault="007C5554" w:rsidP="00431A26">
            <w:pPr>
              <w:pStyle w:val="TableParagraph"/>
              <w:spacing w:line="276" w:lineRule="auto"/>
              <w:ind w:left="107" w:right="431"/>
              <w:rPr>
                <w:rFonts w:asciiTheme="minorHAnsi" w:hAnsiTheme="minorHAnsi" w:cstheme="minorHAnsi"/>
                <w:b/>
                <w:sz w:val="24"/>
                <w:szCs w:val="24"/>
              </w:rPr>
            </w:pPr>
            <w:r w:rsidRPr="004A3E9F">
              <w:rPr>
                <w:rFonts w:asciiTheme="minorHAnsi" w:hAnsiTheme="minorHAnsi" w:cstheme="minorHAnsi"/>
                <w:b/>
                <w:sz w:val="24"/>
                <w:szCs w:val="24"/>
              </w:rPr>
              <w:t xml:space="preserve">       Personal Effectiveness</w:t>
            </w:r>
          </w:p>
          <w:p w14:paraId="3773112B" w14:textId="77777777" w:rsidR="007C5554" w:rsidRPr="00104E95" w:rsidRDefault="007C5554" w:rsidP="00431A26">
            <w:pPr>
              <w:pStyle w:val="TableParagraph"/>
              <w:spacing w:line="276" w:lineRule="auto"/>
              <w:ind w:left="107" w:right="431"/>
              <w:rPr>
                <w:rFonts w:asciiTheme="minorHAnsi" w:hAnsiTheme="minorHAnsi" w:cstheme="minorHAnsi"/>
                <w:b/>
                <w:sz w:val="24"/>
                <w:szCs w:val="24"/>
                <w:highlight w:val="yellow"/>
              </w:rPr>
            </w:pPr>
            <w:r w:rsidRPr="004A3E9F">
              <w:rPr>
                <w:rFonts w:asciiTheme="minorHAnsi" w:hAnsiTheme="minorHAnsi" w:cstheme="minorHAnsi"/>
                <w:b/>
                <w:sz w:val="24"/>
                <w:szCs w:val="24"/>
              </w:rPr>
              <w:t xml:space="preserve">      (100 Marks)</w:t>
            </w:r>
          </w:p>
        </w:tc>
        <w:tc>
          <w:tcPr>
            <w:tcW w:w="7639" w:type="dxa"/>
            <w:tcBorders>
              <w:top w:val="single" w:sz="4" w:space="0" w:color="000000"/>
              <w:left w:val="single" w:sz="4" w:space="0" w:color="000000"/>
              <w:bottom w:val="single" w:sz="4" w:space="0" w:color="000000"/>
              <w:right w:val="single" w:sz="4" w:space="0" w:color="000000"/>
            </w:tcBorders>
          </w:tcPr>
          <w:p w14:paraId="546662E1" w14:textId="77777777" w:rsidR="007C5554" w:rsidRDefault="007C5554" w:rsidP="00431A26">
            <w:pPr>
              <w:pStyle w:val="TableParagraph"/>
              <w:spacing w:line="292" w:lineRule="exact"/>
              <w:ind w:left="795" w:firstLine="0"/>
              <w:rPr>
                <w:rFonts w:asciiTheme="minorHAnsi" w:hAnsiTheme="minorHAnsi" w:cstheme="minorHAnsi"/>
                <w:b/>
                <w:sz w:val="24"/>
              </w:rPr>
            </w:pPr>
          </w:p>
          <w:p w14:paraId="76EC3DC8" w14:textId="77777777" w:rsidR="007C5554" w:rsidRPr="00C43C03" w:rsidRDefault="007C5554" w:rsidP="007C5554">
            <w:pPr>
              <w:pStyle w:val="TableParagraph"/>
              <w:numPr>
                <w:ilvl w:val="0"/>
                <w:numId w:val="15"/>
              </w:numPr>
              <w:spacing w:line="292" w:lineRule="exact"/>
              <w:rPr>
                <w:rFonts w:asciiTheme="minorHAnsi" w:hAnsiTheme="minorHAnsi" w:cstheme="minorHAnsi"/>
                <w:b/>
                <w:sz w:val="24"/>
              </w:rPr>
            </w:pPr>
            <w:r w:rsidRPr="00C43C03">
              <w:rPr>
                <w:rFonts w:asciiTheme="minorHAnsi" w:hAnsiTheme="minorHAnsi" w:cstheme="minorHAnsi"/>
                <w:b/>
                <w:sz w:val="24"/>
              </w:rPr>
              <w:t>Relevant Knowledge</w:t>
            </w:r>
          </w:p>
          <w:p w14:paraId="600B1F02" w14:textId="77777777" w:rsidR="007C5554" w:rsidRDefault="007C5554" w:rsidP="00431A26">
            <w:pPr>
              <w:pStyle w:val="TableParagraph"/>
              <w:spacing w:line="292" w:lineRule="exact"/>
              <w:ind w:left="0" w:firstLine="0"/>
              <w:rPr>
                <w:rFonts w:asciiTheme="minorHAnsi" w:hAnsiTheme="minorHAnsi" w:cstheme="minorHAnsi"/>
                <w:bCs/>
                <w:sz w:val="24"/>
              </w:rPr>
            </w:pPr>
            <w:r w:rsidRPr="00C43C03">
              <w:rPr>
                <w:rFonts w:asciiTheme="minorHAnsi" w:hAnsiTheme="minorHAnsi" w:cstheme="minorHAnsi"/>
                <w:bCs/>
                <w:sz w:val="24"/>
              </w:rPr>
              <w:t>Keeps up to date with current developments, trends and best practice in their area of responsibility. Demonstrates the required specialist knowledge, understanding and training for the role. Has strong knowledge and understanding in relation to statutory obligations of Health and Safety legislation and its application in the workplace.</w:t>
            </w:r>
          </w:p>
          <w:p w14:paraId="25B18B96" w14:textId="77777777" w:rsidR="007C5554" w:rsidRPr="00C43C03" w:rsidRDefault="007C5554" w:rsidP="00431A26">
            <w:pPr>
              <w:pStyle w:val="TableParagraph"/>
              <w:spacing w:line="292" w:lineRule="exact"/>
              <w:ind w:left="0" w:firstLine="0"/>
              <w:rPr>
                <w:rFonts w:asciiTheme="minorHAnsi" w:hAnsiTheme="minorHAnsi" w:cstheme="minorHAnsi"/>
                <w:bCs/>
                <w:sz w:val="24"/>
              </w:rPr>
            </w:pPr>
          </w:p>
          <w:p w14:paraId="2744B6A3" w14:textId="77777777" w:rsidR="007C5554" w:rsidRPr="00C43C03" w:rsidRDefault="007C5554" w:rsidP="007C5554">
            <w:pPr>
              <w:pStyle w:val="TableParagraph"/>
              <w:numPr>
                <w:ilvl w:val="0"/>
                <w:numId w:val="15"/>
              </w:numPr>
              <w:spacing w:line="292" w:lineRule="exact"/>
              <w:rPr>
                <w:rFonts w:asciiTheme="minorHAnsi" w:hAnsiTheme="minorHAnsi" w:cstheme="minorHAnsi"/>
                <w:b/>
                <w:sz w:val="24"/>
              </w:rPr>
            </w:pPr>
            <w:r w:rsidRPr="00C43C03">
              <w:rPr>
                <w:rFonts w:asciiTheme="minorHAnsi" w:hAnsiTheme="minorHAnsi" w:cstheme="minorHAnsi"/>
                <w:b/>
                <w:sz w:val="24"/>
              </w:rPr>
              <w:t>Resilience and Personal Well Being</w:t>
            </w:r>
          </w:p>
          <w:p w14:paraId="121F4716" w14:textId="77777777" w:rsidR="007C5554" w:rsidRDefault="007C5554" w:rsidP="00431A26">
            <w:pPr>
              <w:pStyle w:val="TableParagraph"/>
              <w:spacing w:line="292" w:lineRule="exact"/>
              <w:ind w:left="0" w:firstLine="0"/>
              <w:rPr>
                <w:rFonts w:asciiTheme="minorHAnsi" w:hAnsiTheme="minorHAnsi" w:cstheme="minorHAnsi"/>
                <w:bCs/>
                <w:sz w:val="24"/>
              </w:rPr>
            </w:pPr>
            <w:r w:rsidRPr="00C43C03">
              <w:rPr>
                <w:rFonts w:asciiTheme="minorHAnsi" w:hAnsiTheme="minorHAnsi" w:cstheme="minorHAnsi"/>
                <w:bCs/>
                <w:sz w:val="24"/>
              </w:rPr>
              <w:t>Demonstrates appropriate and positive self-confidence. Remains calm under pressure and operates effectively in an environment with significant complexity and pace.</w:t>
            </w:r>
          </w:p>
          <w:p w14:paraId="54F6CF7D" w14:textId="77777777" w:rsidR="007C5554" w:rsidRPr="00C43C03" w:rsidRDefault="007C5554" w:rsidP="00431A26">
            <w:pPr>
              <w:pStyle w:val="TableParagraph"/>
              <w:spacing w:line="292" w:lineRule="exact"/>
              <w:ind w:left="0" w:firstLine="0"/>
              <w:rPr>
                <w:rFonts w:asciiTheme="minorHAnsi" w:hAnsiTheme="minorHAnsi" w:cstheme="minorHAnsi"/>
                <w:bCs/>
                <w:sz w:val="24"/>
              </w:rPr>
            </w:pPr>
          </w:p>
          <w:p w14:paraId="1B82C69A" w14:textId="77777777" w:rsidR="007C5554" w:rsidRPr="00C43C03" w:rsidRDefault="007C5554" w:rsidP="007C5554">
            <w:pPr>
              <w:pStyle w:val="TableParagraph"/>
              <w:numPr>
                <w:ilvl w:val="0"/>
                <w:numId w:val="15"/>
              </w:numPr>
              <w:spacing w:line="292" w:lineRule="exact"/>
              <w:rPr>
                <w:rFonts w:asciiTheme="minorHAnsi" w:hAnsiTheme="minorHAnsi" w:cstheme="minorHAnsi"/>
                <w:b/>
                <w:sz w:val="24"/>
              </w:rPr>
            </w:pPr>
            <w:r w:rsidRPr="00C43C03">
              <w:rPr>
                <w:rFonts w:asciiTheme="minorHAnsi" w:hAnsiTheme="minorHAnsi" w:cstheme="minorHAnsi"/>
                <w:b/>
                <w:sz w:val="24"/>
              </w:rPr>
              <w:t>Integrity</w:t>
            </w:r>
          </w:p>
          <w:p w14:paraId="0309D3C5" w14:textId="77777777" w:rsidR="007C5554" w:rsidRPr="00C43C03" w:rsidRDefault="007C5554" w:rsidP="00431A26">
            <w:pPr>
              <w:pStyle w:val="TableParagraph"/>
              <w:spacing w:line="292" w:lineRule="exact"/>
              <w:ind w:left="0" w:firstLine="0"/>
              <w:rPr>
                <w:rFonts w:asciiTheme="minorHAnsi" w:hAnsiTheme="minorHAnsi" w:cstheme="minorHAnsi"/>
                <w:bCs/>
                <w:sz w:val="24"/>
              </w:rPr>
            </w:pPr>
            <w:r w:rsidRPr="00C43C03">
              <w:rPr>
                <w:rFonts w:asciiTheme="minorHAnsi" w:hAnsiTheme="minorHAnsi" w:cstheme="minorHAnsi"/>
                <w:bCs/>
                <w:sz w:val="24"/>
              </w:rPr>
              <w:t>Behaves in an honest, trustworthy and respectful manner and is transparent, fair and consistent in dealing with others.</w:t>
            </w:r>
          </w:p>
          <w:p w14:paraId="2B0DED88" w14:textId="77777777" w:rsidR="007C5554" w:rsidRPr="00C43C03" w:rsidRDefault="007C5554" w:rsidP="00431A26">
            <w:pPr>
              <w:pStyle w:val="TableParagraph"/>
              <w:spacing w:line="292" w:lineRule="exact"/>
              <w:ind w:left="0" w:firstLine="0"/>
              <w:rPr>
                <w:rFonts w:asciiTheme="minorHAnsi" w:hAnsiTheme="minorHAnsi" w:cstheme="minorHAnsi"/>
                <w:b/>
                <w:sz w:val="24"/>
              </w:rPr>
            </w:pPr>
          </w:p>
          <w:p w14:paraId="505E4064" w14:textId="77777777" w:rsidR="007C5554" w:rsidRDefault="007C5554" w:rsidP="007C5554">
            <w:pPr>
              <w:pStyle w:val="TableParagraph"/>
              <w:numPr>
                <w:ilvl w:val="0"/>
                <w:numId w:val="15"/>
              </w:numPr>
              <w:spacing w:line="292" w:lineRule="exact"/>
              <w:rPr>
                <w:rFonts w:asciiTheme="minorHAnsi" w:hAnsiTheme="minorHAnsi" w:cstheme="minorHAnsi"/>
                <w:b/>
                <w:sz w:val="24"/>
              </w:rPr>
            </w:pPr>
            <w:r w:rsidRPr="00C43C03">
              <w:rPr>
                <w:rFonts w:asciiTheme="minorHAnsi" w:hAnsiTheme="minorHAnsi" w:cstheme="minorHAnsi"/>
                <w:b/>
                <w:sz w:val="24"/>
              </w:rPr>
              <w:t>Personal Motivation, Initiative and Achievement</w:t>
            </w:r>
          </w:p>
          <w:p w14:paraId="06A7109D" w14:textId="14A850A3" w:rsidR="007C5554" w:rsidRPr="00C43C03" w:rsidRDefault="007C5554" w:rsidP="004C67E7">
            <w:pPr>
              <w:pStyle w:val="TableParagraph"/>
              <w:spacing w:line="292" w:lineRule="exact"/>
              <w:ind w:left="0" w:firstLine="0"/>
              <w:rPr>
                <w:rFonts w:asciiTheme="minorHAnsi" w:hAnsiTheme="minorHAnsi" w:cstheme="minorHAnsi"/>
                <w:bCs/>
                <w:sz w:val="24"/>
                <w:szCs w:val="24"/>
                <w:highlight w:val="yellow"/>
              </w:rPr>
            </w:pPr>
            <w:r w:rsidRPr="00C43C03">
              <w:rPr>
                <w:rFonts w:asciiTheme="minorHAnsi" w:hAnsiTheme="minorHAnsi" w:cstheme="minorHAnsi"/>
                <w:bCs/>
                <w:sz w:val="24"/>
              </w:rPr>
              <w:t xml:space="preserve">Is enthusiastic about the role and sets challenging goals to achieve high quality outcomes. Is self-motivated and persistent when faced with difficulties. Engages in regular critical reflection </w:t>
            </w:r>
            <w:proofErr w:type="gramStart"/>
            <w:r w:rsidRPr="00C43C03">
              <w:rPr>
                <w:rFonts w:asciiTheme="minorHAnsi" w:hAnsiTheme="minorHAnsi" w:cstheme="minorHAnsi"/>
                <w:bCs/>
                <w:sz w:val="24"/>
              </w:rPr>
              <w:t>in order to</w:t>
            </w:r>
            <w:proofErr w:type="gramEnd"/>
            <w:r w:rsidRPr="00C43C03">
              <w:rPr>
                <w:rFonts w:asciiTheme="minorHAnsi" w:hAnsiTheme="minorHAnsi" w:cstheme="minorHAnsi"/>
                <w:bCs/>
                <w:sz w:val="24"/>
              </w:rPr>
              <w:t xml:space="preserve"> identify how own performance can be improved.</w:t>
            </w:r>
          </w:p>
        </w:tc>
      </w:tr>
      <w:tr w:rsidR="007C5554" w14:paraId="33A9C27F" w14:textId="77777777" w:rsidTr="00431A26">
        <w:trPr>
          <w:gridAfter w:val="1"/>
          <w:wAfter w:w="7" w:type="dxa"/>
          <w:trHeight w:val="3540"/>
        </w:trPr>
        <w:tc>
          <w:tcPr>
            <w:tcW w:w="2561" w:type="dxa"/>
            <w:tcBorders>
              <w:top w:val="single" w:sz="4" w:space="0" w:color="000000"/>
              <w:left w:val="single" w:sz="4" w:space="0" w:color="000000"/>
              <w:bottom w:val="single" w:sz="4" w:space="0" w:color="000000"/>
              <w:right w:val="single" w:sz="4" w:space="0" w:color="000000"/>
            </w:tcBorders>
            <w:hideMark/>
          </w:tcPr>
          <w:p w14:paraId="58A1AC98" w14:textId="77777777" w:rsidR="007C5554" w:rsidRPr="004A3E9F" w:rsidRDefault="007C5554" w:rsidP="00431A26">
            <w:pPr>
              <w:pStyle w:val="TableParagraph"/>
              <w:spacing w:line="276" w:lineRule="auto"/>
              <w:ind w:left="107" w:right="431"/>
              <w:rPr>
                <w:rFonts w:asciiTheme="minorHAnsi" w:hAnsiTheme="minorHAnsi" w:cstheme="minorHAnsi"/>
                <w:b/>
                <w:sz w:val="24"/>
                <w:szCs w:val="24"/>
              </w:rPr>
            </w:pPr>
            <w:r w:rsidRPr="004A3E9F">
              <w:rPr>
                <w:rFonts w:asciiTheme="minorHAnsi" w:hAnsiTheme="minorHAnsi" w:cstheme="minorHAnsi"/>
                <w:b/>
                <w:sz w:val="24"/>
                <w:szCs w:val="24"/>
              </w:rPr>
              <w:lastRenderedPageBreak/>
              <w:t xml:space="preserve">       Knowledge</w:t>
            </w:r>
            <w:r>
              <w:rPr>
                <w:rFonts w:asciiTheme="minorHAnsi" w:hAnsiTheme="minorHAnsi" w:cstheme="minorHAnsi"/>
                <w:b/>
                <w:sz w:val="24"/>
                <w:szCs w:val="24"/>
              </w:rPr>
              <w:t>, Experience &amp; Skills</w:t>
            </w:r>
            <w:r w:rsidRPr="004A3E9F">
              <w:rPr>
                <w:rFonts w:asciiTheme="minorHAnsi" w:hAnsiTheme="minorHAnsi" w:cstheme="minorHAnsi"/>
                <w:b/>
                <w:sz w:val="24"/>
                <w:szCs w:val="24"/>
              </w:rPr>
              <w:t xml:space="preserve">   </w:t>
            </w:r>
            <w:proofErr w:type="gramStart"/>
            <w:r w:rsidRPr="004A3E9F">
              <w:rPr>
                <w:rFonts w:asciiTheme="minorHAnsi" w:hAnsiTheme="minorHAnsi" w:cstheme="minorHAnsi"/>
                <w:b/>
                <w:sz w:val="24"/>
                <w:szCs w:val="24"/>
              </w:rPr>
              <w:t xml:space="preserve">   (</w:t>
            </w:r>
            <w:proofErr w:type="gramEnd"/>
            <w:r>
              <w:rPr>
                <w:rFonts w:asciiTheme="minorHAnsi" w:hAnsiTheme="minorHAnsi" w:cstheme="minorHAnsi"/>
                <w:b/>
                <w:sz w:val="24"/>
                <w:szCs w:val="24"/>
              </w:rPr>
              <w:t>1</w:t>
            </w:r>
            <w:r w:rsidRPr="004A3E9F">
              <w:rPr>
                <w:rFonts w:asciiTheme="minorHAnsi" w:hAnsiTheme="minorHAnsi" w:cstheme="minorHAnsi"/>
                <w:b/>
                <w:sz w:val="24"/>
                <w:szCs w:val="24"/>
              </w:rPr>
              <w:t>00 Marks)</w:t>
            </w:r>
          </w:p>
        </w:tc>
        <w:tc>
          <w:tcPr>
            <w:tcW w:w="7639" w:type="dxa"/>
            <w:tcBorders>
              <w:top w:val="single" w:sz="4" w:space="0" w:color="000000"/>
              <w:left w:val="single" w:sz="4" w:space="0" w:color="000000"/>
              <w:bottom w:val="single" w:sz="4" w:space="0" w:color="000000"/>
              <w:right w:val="single" w:sz="4" w:space="0" w:color="000000"/>
            </w:tcBorders>
          </w:tcPr>
          <w:p w14:paraId="7ED1AAF7" w14:textId="77777777" w:rsidR="007C5554" w:rsidRDefault="007C5554" w:rsidP="007C5554">
            <w:pPr>
              <w:pStyle w:val="TableParagraph"/>
              <w:tabs>
                <w:tab w:val="left" w:pos="283"/>
              </w:tabs>
              <w:ind w:left="282" w:right="137" w:firstLine="0"/>
              <w:rPr>
                <w:rFonts w:asciiTheme="minorHAnsi" w:hAnsiTheme="minorHAnsi" w:cstheme="minorHAnsi"/>
                <w:sz w:val="24"/>
              </w:rPr>
            </w:pPr>
          </w:p>
          <w:p w14:paraId="4D673B67" w14:textId="338B3735" w:rsidR="007C5554" w:rsidRPr="00C43C03" w:rsidRDefault="007C5554" w:rsidP="007C5554">
            <w:pPr>
              <w:pStyle w:val="TableParagraph"/>
              <w:numPr>
                <w:ilvl w:val="0"/>
                <w:numId w:val="16"/>
              </w:numPr>
              <w:tabs>
                <w:tab w:val="left" w:pos="283"/>
              </w:tabs>
              <w:ind w:right="137"/>
              <w:rPr>
                <w:rFonts w:asciiTheme="minorHAnsi" w:hAnsiTheme="minorHAnsi" w:cstheme="minorHAnsi"/>
                <w:sz w:val="24"/>
              </w:rPr>
            </w:pPr>
            <w:r w:rsidRPr="00C43C03">
              <w:rPr>
                <w:rFonts w:asciiTheme="minorHAnsi" w:hAnsiTheme="minorHAnsi" w:cstheme="minorHAnsi"/>
                <w:sz w:val="24"/>
              </w:rPr>
              <w:t>Demonstrate the knowledge and understanding of the structure and functions of Local</w:t>
            </w:r>
            <w:r w:rsidRPr="00C43C03">
              <w:rPr>
                <w:rFonts w:asciiTheme="minorHAnsi" w:hAnsiTheme="minorHAnsi" w:cstheme="minorHAnsi"/>
                <w:spacing w:val="-1"/>
                <w:sz w:val="24"/>
              </w:rPr>
              <w:t xml:space="preserve"> </w:t>
            </w:r>
            <w:r w:rsidRPr="00C43C03">
              <w:rPr>
                <w:rFonts w:asciiTheme="minorHAnsi" w:hAnsiTheme="minorHAnsi" w:cstheme="minorHAnsi"/>
                <w:sz w:val="24"/>
              </w:rPr>
              <w:t>Government</w:t>
            </w:r>
          </w:p>
          <w:p w14:paraId="0C5EC5BF" w14:textId="4B3F3C84" w:rsidR="007C5554" w:rsidRPr="00C43C03" w:rsidRDefault="007C5554" w:rsidP="007C5554">
            <w:pPr>
              <w:pStyle w:val="TableParagraph"/>
              <w:numPr>
                <w:ilvl w:val="0"/>
                <w:numId w:val="16"/>
              </w:numPr>
              <w:tabs>
                <w:tab w:val="left" w:pos="283"/>
              </w:tabs>
              <w:spacing w:line="305" w:lineRule="exact"/>
              <w:rPr>
                <w:rFonts w:asciiTheme="minorHAnsi" w:hAnsiTheme="minorHAnsi" w:cstheme="minorHAnsi"/>
                <w:sz w:val="24"/>
              </w:rPr>
            </w:pPr>
            <w:r w:rsidRPr="00C43C03">
              <w:rPr>
                <w:rFonts w:asciiTheme="minorHAnsi" w:hAnsiTheme="minorHAnsi" w:cstheme="minorHAnsi"/>
                <w:sz w:val="24"/>
              </w:rPr>
              <w:t xml:space="preserve">Understands the role of an </w:t>
            </w:r>
            <w:r w:rsidR="00A3748F">
              <w:rPr>
                <w:rFonts w:asciiTheme="minorHAnsi" w:hAnsiTheme="minorHAnsi" w:cstheme="minorHAnsi"/>
                <w:sz w:val="24"/>
              </w:rPr>
              <w:t>Assistant Facilities Manager</w:t>
            </w:r>
          </w:p>
          <w:p w14:paraId="2AD4F65F" w14:textId="77777777" w:rsidR="007C5554" w:rsidRPr="00C43C03" w:rsidRDefault="007C5554" w:rsidP="007C5554">
            <w:pPr>
              <w:pStyle w:val="TableParagraph"/>
              <w:numPr>
                <w:ilvl w:val="0"/>
                <w:numId w:val="16"/>
              </w:numPr>
              <w:tabs>
                <w:tab w:val="left" w:pos="283"/>
              </w:tabs>
              <w:spacing w:line="305" w:lineRule="exact"/>
              <w:rPr>
                <w:rFonts w:asciiTheme="minorHAnsi" w:hAnsiTheme="minorHAnsi" w:cstheme="minorHAnsi"/>
                <w:sz w:val="24"/>
              </w:rPr>
            </w:pPr>
            <w:r w:rsidRPr="00C43C03">
              <w:rPr>
                <w:rFonts w:asciiTheme="minorHAnsi" w:hAnsiTheme="minorHAnsi" w:cstheme="minorHAnsi"/>
                <w:sz w:val="24"/>
              </w:rPr>
              <w:t>Range and depth of experience relevant to the</w:t>
            </w:r>
            <w:r w:rsidRPr="00C43C03">
              <w:rPr>
                <w:rFonts w:asciiTheme="minorHAnsi" w:hAnsiTheme="minorHAnsi" w:cstheme="minorHAnsi"/>
                <w:spacing w:val="-5"/>
                <w:sz w:val="24"/>
              </w:rPr>
              <w:t xml:space="preserve"> </w:t>
            </w:r>
            <w:r w:rsidRPr="00C43C03">
              <w:rPr>
                <w:rFonts w:asciiTheme="minorHAnsi" w:hAnsiTheme="minorHAnsi" w:cstheme="minorHAnsi"/>
                <w:sz w:val="24"/>
              </w:rPr>
              <w:t>post.</w:t>
            </w:r>
          </w:p>
          <w:p w14:paraId="46FC6703" w14:textId="77777777" w:rsidR="007C5554" w:rsidRPr="00C43C03" w:rsidRDefault="007C5554" w:rsidP="007C5554">
            <w:pPr>
              <w:pStyle w:val="TableParagraph"/>
              <w:numPr>
                <w:ilvl w:val="0"/>
                <w:numId w:val="16"/>
              </w:numPr>
              <w:tabs>
                <w:tab w:val="left" w:pos="283"/>
              </w:tabs>
              <w:spacing w:line="305" w:lineRule="exact"/>
              <w:rPr>
                <w:rFonts w:asciiTheme="minorHAnsi" w:hAnsiTheme="minorHAnsi" w:cstheme="minorHAnsi"/>
                <w:sz w:val="24"/>
              </w:rPr>
            </w:pPr>
            <w:r w:rsidRPr="00C43C03">
              <w:rPr>
                <w:rFonts w:asciiTheme="minorHAnsi" w:hAnsiTheme="minorHAnsi" w:cstheme="minorHAnsi"/>
                <w:sz w:val="24"/>
              </w:rPr>
              <w:t>Understanding of health and</w:t>
            </w:r>
            <w:r w:rsidRPr="00C43C03">
              <w:rPr>
                <w:rFonts w:asciiTheme="minorHAnsi" w:hAnsiTheme="minorHAnsi" w:cstheme="minorHAnsi"/>
                <w:spacing w:val="-6"/>
                <w:sz w:val="24"/>
              </w:rPr>
              <w:t xml:space="preserve"> </w:t>
            </w:r>
            <w:r w:rsidRPr="00C43C03">
              <w:rPr>
                <w:rFonts w:asciiTheme="minorHAnsi" w:hAnsiTheme="minorHAnsi" w:cstheme="minorHAnsi"/>
                <w:sz w:val="24"/>
              </w:rPr>
              <w:t>safety</w:t>
            </w:r>
          </w:p>
          <w:p w14:paraId="5C08C963" w14:textId="77777777" w:rsidR="007C5554" w:rsidRPr="00C43C03" w:rsidRDefault="007C5554" w:rsidP="007C5554">
            <w:pPr>
              <w:pStyle w:val="TableParagraph"/>
              <w:numPr>
                <w:ilvl w:val="0"/>
                <w:numId w:val="16"/>
              </w:numPr>
              <w:tabs>
                <w:tab w:val="left" w:pos="283"/>
              </w:tabs>
              <w:spacing w:before="1"/>
              <w:ind w:right="583"/>
              <w:rPr>
                <w:rFonts w:asciiTheme="minorHAnsi" w:hAnsiTheme="minorHAnsi" w:cstheme="minorHAnsi"/>
                <w:sz w:val="24"/>
              </w:rPr>
            </w:pPr>
            <w:r w:rsidRPr="00C43C03">
              <w:rPr>
                <w:rFonts w:asciiTheme="minorHAnsi" w:hAnsiTheme="minorHAnsi" w:cstheme="minorHAnsi"/>
                <w:sz w:val="24"/>
              </w:rPr>
              <w:t>Experience of compiling, preparing and presenting reports, presentations, correspondence etc.</w:t>
            </w:r>
          </w:p>
          <w:p w14:paraId="5822B900" w14:textId="77777777" w:rsidR="007C5554" w:rsidRPr="00C43C03" w:rsidRDefault="007C5554" w:rsidP="007C5554">
            <w:pPr>
              <w:pStyle w:val="TableParagraph"/>
              <w:numPr>
                <w:ilvl w:val="0"/>
                <w:numId w:val="16"/>
              </w:numPr>
              <w:tabs>
                <w:tab w:val="left" w:pos="283"/>
              </w:tabs>
              <w:spacing w:line="304" w:lineRule="exact"/>
              <w:rPr>
                <w:rFonts w:asciiTheme="minorHAnsi" w:hAnsiTheme="minorHAnsi" w:cstheme="minorHAnsi"/>
                <w:sz w:val="24"/>
              </w:rPr>
            </w:pPr>
            <w:r w:rsidRPr="00C43C03">
              <w:rPr>
                <w:rFonts w:asciiTheme="minorHAnsi" w:hAnsiTheme="minorHAnsi" w:cstheme="minorHAnsi"/>
                <w:sz w:val="24"/>
              </w:rPr>
              <w:t>Has knowledge and experience of operating ICT</w:t>
            </w:r>
            <w:r w:rsidRPr="00C43C03">
              <w:rPr>
                <w:rFonts w:asciiTheme="minorHAnsi" w:hAnsiTheme="minorHAnsi" w:cstheme="minorHAnsi"/>
                <w:spacing w:val="-2"/>
                <w:sz w:val="24"/>
              </w:rPr>
              <w:t xml:space="preserve"> </w:t>
            </w:r>
            <w:r w:rsidRPr="00C43C03">
              <w:rPr>
                <w:rFonts w:asciiTheme="minorHAnsi" w:hAnsiTheme="minorHAnsi" w:cstheme="minorHAnsi"/>
                <w:sz w:val="24"/>
              </w:rPr>
              <w:t>systems</w:t>
            </w:r>
          </w:p>
          <w:p w14:paraId="47200D44" w14:textId="71C72E1D" w:rsidR="007C5554" w:rsidRPr="009144CC" w:rsidRDefault="007C5554" w:rsidP="009144CC">
            <w:pPr>
              <w:pStyle w:val="ListParagraph"/>
              <w:numPr>
                <w:ilvl w:val="0"/>
                <w:numId w:val="20"/>
              </w:numPr>
              <w:spacing w:before="0"/>
              <w:ind w:left="417"/>
              <w:rPr>
                <w:rFonts w:asciiTheme="minorHAnsi" w:hAnsiTheme="minorHAnsi" w:cstheme="minorHAnsi"/>
                <w:b/>
                <w:sz w:val="24"/>
                <w:szCs w:val="24"/>
                <w:lang w:eastAsia="en-US"/>
              </w:rPr>
            </w:pPr>
            <w:r w:rsidRPr="009144CC">
              <w:rPr>
                <w:rFonts w:asciiTheme="minorHAnsi" w:hAnsiTheme="minorHAnsi" w:cstheme="minorHAnsi"/>
                <w:sz w:val="24"/>
              </w:rPr>
              <w:t>Effective budget and financial and resource</w:t>
            </w:r>
            <w:r w:rsidRPr="009144CC">
              <w:rPr>
                <w:rFonts w:asciiTheme="minorHAnsi" w:hAnsiTheme="minorHAnsi" w:cstheme="minorHAnsi"/>
                <w:spacing w:val="-2"/>
                <w:sz w:val="24"/>
              </w:rPr>
              <w:t xml:space="preserve"> </w:t>
            </w:r>
            <w:r w:rsidRPr="009144CC">
              <w:rPr>
                <w:rFonts w:asciiTheme="minorHAnsi" w:hAnsiTheme="minorHAnsi" w:cstheme="minorHAnsi"/>
                <w:sz w:val="24"/>
              </w:rPr>
              <w:t>management</w:t>
            </w:r>
          </w:p>
        </w:tc>
      </w:tr>
    </w:tbl>
    <w:p w14:paraId="787A46E8" w14:textId="02D6CC1E" w:rsidR="000F45B0" w:rsidRPr="00C6571E" w:rsidRDefault="003F1017" w:rsidP="004C67E7">
      <w:pPr>
        <w:tabs>
          <w:tab w:val="left" w:pos="1950"/>
        </w:tabs>
        <w:rPr>
          <w:rFonts w:ascii="Times New Roman" w:hAnsi="Times New Roman"/>
        </w:rPr>
      </w:pPr>
      <w:r>
        <w:rPr>
          <w:rFonts w:ascii="Times New Roman" w:hAnsi="Times New Roman"/>
          <w:noProof/>
          <w:sz w:val="7"/>
        </w:rPr>
        <mc:AlternateContent>
          <mc:Choice Requires="wps">
            <w:drawing>
              <wp:anchor distT="0" distB="0" distL="114300" distR="114300" simplePos="0" relativeHeight="251665920" behindDoc="1" locked="0" layoutInCell="1" allowOverlap="1" wp14:anchorId="15C89D63" wp14:editId="33D33CB3">
                <wp:simplePos x="0" y="0"/>
                <wp:positionH relativeFrom="column">
                  <wp:posOffset>6185535</wp:posOffset>
                </wp:positionH>
                <wp:positionV relativeFrom="paragraph">
                  <wp:posOffset>-8890</wp:posOffset>
                </wp:positionV>
                <wp:extent cx="12700" cy="12065"/>
                <wp:effectExtent l="3810" t="635"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862DB" id="Rectangle 1" o:spid="_x0000_s1026" style="position:absolute;margin-left:487.05pt;margin-top:-.7pt;width:1pt;height:.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" fillcolor="black" strokecolor="white"/>
            </w:pict>
          </mc:Fallback>
        </mc:AlternateContent>
      </w:r>
    </w:p>
    <w:p w14:paraId="49F4104D" w14:textId="0B63387A" w:rsidR="00317C11" w:rsidRPr="00C6571E" w:rsidRDefault="00317C11" w:rsidP="005F4EDE">
      <w:pPr>
        <w:pStyle w:val="Heading3"/>
        <w:keepNext/>
        <w:keepLines/>
        <w:pBdr>
          <w:top w:val="none" w:sz="0" w:space="0" w:color="auto"/>
          <w:bottom w:val="single" w:sz="48" w:space="1" w:color="5B9BD5"/>
        </w:pBdr>
        <w:spacing w:before="0" w:after="240" w:line="256" w:lineRule="auto"/>
        <w:contextualSpacing/>
        <w:jc w:val="both"/>
        <w:rPr>
          <w:b/>
          <w:sz w:val="24"/>
          <w:szCs w:val="24"/>
        </w:rPr>
      </w:pPr>
      <w:r w:rsidRPr="00C6571E">
        <w:rPr>
          <w:b/>
          <w:sz w:val="24"/>
          <w:szCs w:val="24"/>
        </w:rPr>
        <w:t>Feedback:</w:t>
      </w:r>
    </w:p>
    <w:p w14:paraId="3322335D" w14:textId="07E0F404" w:rsidR="00317C11" w:rsidRDefault="00317C11" w:rsidP="00CC0F4C">
      <w:pPr>
        <w:pStyle w:val="BodyText"/>
        <w:tabs>
          <w:tab w:val="left" w:pos="6198"/>
        </w:tabs>
        <w:spacing w:before="0" w:after="0"/>
        <w:ind w:right="461"/>
        <w:rPr>
          <w:rFonts w:asciiTheme="minorHAnsi" w:hAnsiTheme="minorHAnsi" w:cstheme="minorHAnsi"/>
          <w:sz w:val="24"/>
          <w:szCs w:val="24"/>
        </w:rPr>
      </w:pPr>
      <w:r w:rsidRPr="00C6571E">
        <w:rPr>
          <w:rFonts w:asciiTheme="minorHAnsi" w:hAnsiTheme="minorHAnsi" w:cstheme="minorHAnsi"/>
          <w:sz w:val="24"/>
          <w:szCs w:val="24"/>
        </w:rPr>
        <w:t>Candidates</w:t>
      </w:r>
      <w:r w:rsidRPr="00C6571E">
        <w:rPr>
          <w:rFonts w:asciiTheme="minorHAnsi" w:hAnsiTheme="minorHAnsi" w:cstheme="minorHAnsi"/>
          <w:spacing w:val="28"/>
          <w:sz w:val="24"/>
          <w:szCs w:val="24"/>
        </w:rPr>
        <w:t xml:space="preserve"> </w:t>
      </w:r>
      <w:r w:rsidRPr="00C6571E">
        <w:rPr>
          <w:rFonts w:asciiTheme="minorHAnsi" w:hAnsiTheme="minorHAnsi" w:cstheme="minorHAnsi"/>
          <w:sz w:val="24"/>
          <w:szCs w:val="24"/>
        </w:rPr>
        <w:t>shall</w:t>
      </w:r>
      <w:r w:rsidRPr="00C6571E">
        <w:rPr>
          <w:rFonts w:asciiTheme="minorHAnsi" w:hAnsiTheme="minorHAnsi" w:cstheme="minorHAnsi"/>
          <w:spacing w:val="28"/>
          <w:sz w:val="24"/>
          <w:szCs w:val="24"/>
        </w:rPr>
        <w:t xml:space="preserve"> </w:t>
      </w:r>
      <w:r w:rsidRPr="00C6571E">
        <w:rPr>
          <w:rFonts w:asciiTheme="minorHAnsi" w:hAnsiTheme="minorHAnsi" w:cstheme="minorHAnsi"/>
          <w:sz w:val="24"/>
          <w:szCs w:val="24"/>
        </w:rPr>
        <w:t>be</w:t>
      </w:r>
      <w:r w:rsidRPr="00C6571E">
        <w:rPr>
          <w:rFonts w:asciiTheme="minorHAnsi" w:hAnsiTheme="minorHAnsi" w:cstheme="minorHAnsi"/>
          <w:spacing w:val="31"/>
          <w:sz w:val="24"/>
          <w:szCs w:val="24"/>
        </w:rPr>
        <w:t xml:space="preserve"> </w:t>
      </w:r>
      <w:r w:rsidRPr="00C6571E">
        <w:rPr>
          <w:rFonts w:asciiTheme="minorHAnsi" w:hAnsiTheme="minorHAnsi" w:cstheme="minorHAnsi"/>
          <w:sz w:val="24"/>
          <w:szCs w:val="24"/>
        </w:rPr>
        <w:t>notified</w:t>
      </w:r>
      <w:r w:rsidRPr="00C6571E">
        <w:rPr>
          <w:rFonts w:asciiTheme="minorHAnsi" w:hAnsiTheme="minorHAnsi" w:cstheme="minorHAnsi"/>
          <w:spacing w:val="29"/>
          <w:sz w:val="24"/>
          <w:szCs w:val="24"/>
        </w:rPr>
        <w:t xml:space="preserve"> </w:t>
      </w:r>
      <w:r w:rsidRPr="00C6571E">
        <w:rPr>
          <w:rFonts w:asciiTheme="minorHAnsi" w:hAnsiTheme="minorHAnsi" w:cstheme="minorHAnsi"/>
          <w:sz w:val="24"/>
          <w:szCs w:val="24"/>
        </w:rPr>
        <w:t>of</w:t>
      </w:r>
      <w:r w:rsidRPr="00C6571E">
        <w:rPr>
          <w:rFonts w:asciiTheme="minorHAnsi" w:hAnsiTheme="minorHAnsi" w:cstheme="minorHAnsi"/>
          <w:spacing w:val="29"/>
          <w:sz w:val="24"/>
          <w:szCs w:val="24"/>
        </w:rPr>
        <w:t xml:space="preserve"> </w:t>
      </w:r>
      <w:r w:rsidRPr="00C6571E">
        <w:rPr>
          <w:rFonts w:asciiTheme="minorHAnsi" w:hAnsiTheme="minorHAnsi" w:cstheme="minorHAnsi"/>
          <w:sz w:val="24"/>
          <w:szCs w:val="24"/>
        </w:rPr>
        <w:t>the</w:t>
      </w:r>
      <w:r w:rsidRPr="00C6571E">
        <w:rPr>
          <w:rFonts w:asciiTheme="minorHAnsi" w:hAnsiTheme="minorHAnsi" w:cstheme="minorHAnsi"/>
          <w:spacing w:val="31"/>
          <w:sz w:val="24"/>
          <w:szCs w:val="24"/>
        </w:rPr>
        <w:t xml:space="preserve"> </w:t>
      </w:r>
      <w:r w:rsidRPr="00C6571E">
        <w:rPr>
          <w:rFonts w:asciiTheme="minorHAnsi" w:hAnsiTheme="minorHAnsi" w:cstheme="minorHAnsi"/>
          <w:sz w:val="24"/>
          <w:szCs w:val="24"/>
        </w:rPr>
        <w:t>outcome</w:t>
      </w:r>
      <w:r w:rsidRPr="00C6571E">
        <w:rPr>
          <w:rFonts w:asciiTheme="minorHAnsi" w:hAnsiTheme="minorHAnsi" w:cstheme="minorHAnsi"/>
          <w:spacing w:val="29"/>
          <w:sz w:val="24"/>
          <w:szCs w:val="24"/>
        </w:rPr>
        <w:t xml:space="preserve"> </w:t>
      </w:r>
      <w:r w:rsidRPr="00C6571E">
        <w:rPr>
          <w:rFonts w:asciiTheme="minorHAnsi" w:hAnsiTheme="minorHAnsi" w:cstheme="minorHAnsi"/>
          <w:sz w:val="24"/>
          <w:szCs w:val="24"/>
        </w:rPr>
        <w:t>of</w:t>
      </w:r>
      <w:r w:rsidRPr="00C6571E">
        <w:rPr>
          <w:rFonts w:asciiTheme="minorHAnsi" w:hAnsiTheme="minorHAnsi" w:cstheme="minorHAnsi"/>
          <w:spacing w:val="27"/>
          <w:sz w:val="24"/>
          <w:szCs w:val="24"/>
        </w:rPr>
        <w:t xml:space="preserve"> </w:t>
      </w:r>
      <w:r w:rsidRPr="00C6571E">
        <w:rPr>
          <w:rFonts w:asciiTheme="minorHAnsi" w:hAnsiTheme="minorHAnsi" w:cstheme="minorHAnsi"/>
          <w:sz w:val="24"/>
          <w:szCs w:val="24"/>
        </w:rPr>
        <w:t>each</w:t>
      </w:r>
      <w:r w:rsidRPr="00C6571E">
        <w:rPr>
          <w:rFonts w:asciiTheme="minorHAnsi" w:hAnsiTheme="minorHAnsi" w:cstheme="minorHAnsi"/>
          <w:spacing w:val="31"/>
          <w:sz w:val="24"/>
          <w:szCs w:val="24"/>
        </w:rPr>
        <w:t xml:space="preserve"> </w:t>
      </w:r>
      <w:r w:rsidRPr="00C6571E">
        <w:rPr>
          <w:rFonts w:asciiTheme="minorHAnsi" w:hAnsiTheme="minorHAnsi" w:cstheme="minorHAnsi"/>
          <w:sz w:val="24"/>
          <w:szCs w:val="24"/>
        </w:rPr>
        <w:t>stage</w:t>
      </w:r>
      <w:r w:rsidR="000F45B0" w:rsidRPr="00C6571E">
        <w:rPr>
          <w:rFonts w:asciiTheme="minorHAnsi" w:hAnsiTheme="minorHAnsi" w:cstheme="minorHAnsi"/>
          <w:sz w:val="24"/>
          <w:szCs w:val="24"/>
        </w:rPr>
        <w:t xml:space="preserve"> </w:t>
      </w:r>
      <w:r w:rsidRPr="00C6571E">
        <w:rPr>
          <w:rFonts w:asciiTheme="minorHAnsi" w:hAnsiTheme="minorHAnsi" w:cstheme="minorHAnsi"/>
          <w:sz w:val="24"/>
          <w:szCs w:val="24"/>
        </w:rPr>
        <w:t xml:space="preserve">of the selection process </w:t>
      </w:r>
      <w:proofErr w:type="gramStart"/>
      <w:r w:rsidRPr="00C6571E">
        <w:rPr>
          <w:rFonts w:asciiTheme="minorHAnsi" w:hAnsiTheme="minorHAnsi" w:cstheme="minorHAnsi"/>
          <w:sz w:val="24"/>
          <w:szCs w:val="24"/>
        </w:rPr>
        <w:t>at the earliest possible</w:t>
      </w:r>
      <w:r w:rsidRPr="00C6571E">
        <w:rPr>
          <w:rFonts w:asciiTheme="minorHAnsi" w:hAnsiTheme="minorHAnsi" w:cstheme="minorHAnsi"/>
          <w:spacing w:val="-1"/>
          <w:sz w:val="24"/>
          <w:szCs w:val="24"/>
        </w:rPr>
        <w:t xml:space="preserve"> </w:t>
      </w:r>
      <w:r w:rsidRPr="00C6571E">
        <w:rPr>
          <w:rFonts w:asciiTheme="minorHAnsi" w:hAnsiTheme="minorHAnsi" w:cstheme="minorHAnsi"/>
          <w:sz w:val="24"/>
          <w:szCs w:val="24"/>
        </w:rPr>
        <w:t>date</w:t>
      </w:r>
      <w:proofErr w:type="gramEnd"/>
      <w:r w:rsidRPr="00C6571E">
        <w:rPr>
          <w:rFonts w:asciiTheme="minorHAnsi" w:hAnsiTheme="minorHAnsi" w:cstheme="minorHAnsi"/>
          <w:sz w:val="24"/>
          <w:szCs w:val="24"/>
        </w:rPr>
        <w:t>.</w:t>
      </w:r>
    </w:p>
    <w:p w14:paraId="5BFE0109" w14:textId="77777777" w:rsidR="00CC0F4C" w:rsidRPr="00C6571E" w:rsidRDefault="00CC0F4C" w:rsidP="00CC0F4C">
      <w:pPr>
        <w:pStyle w:val="BodyText"/>
        <w:tabs>
          <w:tab w:val="left" w:pos="6198"/>
        </w:tabs>
        <w:spacing w:before="0" w:after="0"/>
        <w:ind w:right="461"/>
        <w:rPr>
          <w:rFonts w:asciiTheme="minorHAnsi" w:hAnsiTheme="minorHAnsi" w:cstheme="minorHAnsi"/>
          <w:sz w:val="24"/>
          <w:szCs w:val="24"/>
        </w:rPr>
      </w:pPr>
    </w:p>
    <w:p w14:paraId="5E794FD7" w14:textId="77777777" w:rsidR="00317C11" w:rsidRPr="00C6571E" w:rsidRDefault="00317C11" w:rsidP="00CC0F4C">
      <w:pPr>
        <w:pStyle w:val="BodyText"/>
        <w:spacing w:before="0" w:after="0"/>
        <w:ind w:right="199"/>
        <w:rPr>
          <w:rFonts w:asciiTheme="minorHAnsi" w:hAnsiTheme="minorHAnsi" w:cstheme="minorHAnsi"/>
          <w:sz w:val="24"/>
          <w:szCs w:val="24"/>
        </w:rPr>
      </w:pPr>
      <w:r w:rsidRPr="00C6571E">
        <w:rPr>
          <w:rFonts w:asciiTheme="minorHAnsi" w:hAnsiTheme="minorHAnsi" w:cstheme="minorHAnsi"/>
          <w:sz w:val="24"/>
          <w:szCs w:val="24"/>
        </w:rPr>
        <w:t>If, following the interview, a candidate is placed on a panel they shall be informed of their position on the panel and details of marks will be made available.</w:t>
      </w:r>
    </w:p>
    <w:p w14:paraId="735F7903" w14:textId="77777777" w:rsidR="00E44816" w:rsidRDefault="00E44816" w:rsidP="00CC0F4C">
      <w:pPr>
        <w:pStyle w:val="BodyText"/>
        <w:spacing w:before="0" w:after="0"/>
        <w:rPr>
          <w:rFonts w:asciiTheme="minorHAnsi" w:hAnsiTheme="minorHAnsi" w:cstheme="minorHAnsi"/>
          <w:sz w:val="24"/>
          <w:szCs w:val="24"/>
        </w:rPr>
      </w:pPr>
    </w:p>
    <w:p w14:paraId="468EA00C" w14:textId="77777777" w:rsidR="00E44816" w:rsidRPr="00C6571E" w:rsidRDefault="00E44816" w:rsidP="00CC0F4C">
      <w:pPr>
        <w:pStyle w:val="BodyText"/>
        <w:spacing w:before="0" w:after="0"/>
        <w:rPr>
          <w:rFonts w:asciiTheme="minorHAnsi" w:hAnsiTheme="minorHAnsi" w:cstheme="minorHAnsi"/>
          <w:sz w:val="24"/>
          <w:szCs w:val="24"/>
        </w:rPr>
      </w:pPr>
    </w:p>
    <w:p w14:paraId="5C543F4C" w14:textId="77777777" w:rsidR="00317C11" w:rsidRPr="00C6571E" w:rsidRDefault="00317C11" w:rsidP="005F4EDE">
      <w:pPr>
        <w:pStyle w:val="Heading3"/>
        <w:keepNext/>
        <w:keepLines/>
        <w:pBdr>
          <w:top w:val="none" w:sz="0" w:space="0" w:color="auto"/>
          <w:bottom w:val="single" w:sz="48" w:space="1" w:color="5B9BD5"/>
        </w:pBdr>
        <w:spacing w:before="0" w:after="240" w:line="256" w:lineRule="auto"/>
        <w:contextualSpacing/>
        <w:jc w:val="both"/>
        <w:rPr>
          <w:b/>
          <w:sz w:val="24"/>
          <w:szCs w:val="24"/>
        </w:rPr>
      </w:pPr>
      <w:bookmarkStart w:id="31" w:name="Deeming_of_candidature_to_be_withdrawn:"/>
      <w:bookmarkEnd w:id="31"/>
      <w:r w:rsidRPr="00C6571E">
        <w:rPr>
          <w:b/>
          <w:sz w:val="24"/>
          <w:szCs w:val="24"/>
        </w:rPr>
        <w:t>Deeming of candidature to be withdrawn:</w:t>
      </w:r>
    </w:p>
    <w:p w14:paraId="270D1B35" w14:textId="77777777" w:rsidR="00317C11" w:rsidRPr="00C6571E" w:rsidRDefault="00317C11" w:rsidP="00CC0F4C">
      <w:pPr>
        <w:pStyle w:val="BodyText"/>
        <w:spacing w:before="0" w:after="0"/>
        <w:ind w:right="321"/>
        <w:jc w:val="both"/>
        <w:rPr>
          <w:rFonts w:asciiTheme="minorHAnsi" w:hAnsiTheme="minorHAnsi" w:cstheme="minorHAnsi"/>
          <w:sz w:val="24"/>
          <w:szCs w:val="24"/>
        </w:rPr>
      </w:pPr>
      <w:r w:rsidRPr="00C6571E">
        <w:rPr>
          <w:rFonts w:asciiTheme="minorHAnsi" w:hAnsiTheme="minorHAnsi" w:cstheme="minorHAnsi"/>
          <w:sz w:val="24"/>
          <w:szCs w:val="24"/>
        </w:rPr>
        <w:t>Candidates who do not attend for interview or other test when and where required by the Waterford City</w:t>
      </w:r>
      <w:r w:rsidRPr="00C6571E">
        <w:rPr>
          <w:rFonts w:asciiTheme="minorHAnsi" w:hAnsiTheme="minorHAnsi" w:cstheme="minorHAnsi"/>
          <w:spacing w:val="-7"/>
          <w:sz w:val="24"/>
          <w:szCs w:val="24"/>
        </w:rPr>
        <w:t xml:space="preserve"> </w:t>
      </w:r>
      <w:r w:rsidRPr="00C6571E">
        <w:rPr>
          <w:rFonts w:asciiTheme="minorHAnsi" w:hAnsiTheme="minorHAnsi" w:cstheme="minorHAnsi"/>
          <w:sz w:val="24"/>
          <w:szCs w:val="24"/>
        </w:rPr>
        <w:t>&amp;</w:t>
      </w:r>
      <w:r w:rsidRPr="00C6571E">
        <w:rPr>
          <w:rFonts w:asciiTheme="minorHAnsi" w:hAnsiTheme="minorHAnsi" w:cstheme="minorHAnsi"/>
          <w:spacing w:val="-7"/>
          <w:sz w:val="24"/>
          <w:szCs w:val="24"/>
        </w:rPr>
        <w:t xml:space="preserve"> </w:t>
      </w:r>
      <w:r w:rsidRPr="00C6571E">
        <w:rPr>
          <w:rFonts w:asciiTheme="minorHAnsi" w:hAnsiTheme="minorHAnsi" w:cstheme="minorHAnsi"/>
          <w:sz w:val="24"/>
          <w:szCs w:val="24"/>
        </w:rPr>
        <w:t>County</w:t>
      </w:r>
      <w:r w:rsidRPr="00C6571E">
        <w:rPr>
          <w:rFonts w:asciiTheme="minorHAnsi" w:hAnsiTheme="minorHAnsi" w:cstheme="minorHAnsi"/>
          <w:spacing w:val="-10"/>
          <w:sz w:val="24"/>
          <w:szCs w:val="24"/>
        </w:rPr>
        <w:t xml:space="preserve"> </w:t>
      </w:r>
      <w:r w:rsidRPr="00C6571E">
        <w:rPr>
          <w:rFonts w:asciiTheme="minorHAnsi" w:hAnsiTheme="minorHAnsi" w:cstheme="minorHAnsi"/>
          <w:sz w:val="24"/>
          <w:szCs w:val="24"/>
        </w:rPr>
        <w:t>Council,</w:t>
      </w:r>
      <w:r w:rsidRPr="00C6571E">
        <w:rPr>
          <w:rFonts w:asciiTheme="minorHAnsi" w:hAnsiTheme="minorHAnsi" w:cstheme="minorHAnsi"/>
          <w:spacing w:val="-8"/>
          <w:sz w:val="24"/>
          <w:szCs w:val="24"/>
        </w:rPr>
        <w:t xml:space="preserve"> </w:t>
      </w:r>
      <w:r w:rsidRPr="00C6571E">
        <w:rPr>
          <w:rFonts w:asciiTheme="minorHAnsi" w:hAnsiTheme="minorHAnsi" w:cstheme="minorHAnsi"/>
          <w:sz w:val="24"/>
          <w:szCs w:val="24"/>
        </w:rPr>
        <w:t>or</w:t>
      </w:r>
      <w:r w:rsidRPr="00C6571E">
        <w:rPr>
          <w:rFonts w:asciiTheme="minorHAnsi" w:hAnsiTheme="minorHAnsi" w:cstheme="minorHAnsi"/>
          <w:spacing w:val="-8"/>
          <w:sz w:val="24"/>
          <w:szCs w:val="24"/>
        </w:rPr>
        <w:t xml:space="preserve"> </w:t>
      </w:r>
      <w:r w:rsidRPr="00C6571E">
        <w:rPr>
          <w:rFonts w:asciiTheme="minorHAnsi" w:hAnsiTheme="minorHAnsi" w:cstheme="minorHAnsi"/>
          <w:sz w:val="24"/>
          <w:szCs w:val="24"/>
        </w:rPr>
        <w:t>who</w:t>
      </w:r>
      <w:r w:rsidRPr="00C6571E">
        <w:rPr>
          <w:rFonts w:asciiTheme="minorHAnsi" w:hAnsiTheme="minorHAnsi" w:cstheme="minorHAnsi"/>
          <w:spacing w:val="-8"/>
          <w:sz w:val="24"/>
          <w:szCs w:val="24"/>
        </w:rPr>
        <w:t xml:space="preserve"> </w:t>
      </w:r>
      <w:r w:rsidRPr="00C6571E">
        <w:rPr>
          <w:rFonts w:asciiTheme="minorHAnsi" w:hAnsiTheme="minorHAnsi" w:cstheme="minorHAnsi"/>
          <w:sz w:val="24"/>
          <w:szCs w:val="24"/>
        </w:rPr>
        <w:t>do</w:t>
      </w:r>
      <w:r w:rsidRPr="00C6571E">
        <w:rPr>
          <w:rFonts w:asciiTheme="minorHAnsi" w:hAnsiTheme="minorHAnsi" w:cstheme="minorHAnsi"/>
          <w:spacing w:val="-8"/>
          <w:sz w:val="24"/>
          <w:szCs w:val="24"/>
        </w:rPr>
        <w:t xml:space="preserve"> </w:t>
      </w:r>
      <w:r w:rsidRPr="00C6571E">
        <w:rPr>
          <w:rFonts w:asciiTheme="minorHAnsi" w:hAnsiTheme="minorHAnsi" w:cstheme="minorHAnsi"/>
          <w:sz w:val="24"/>
          <w:szCs w:val="24"/>
        </w:rPr>
        <w:t>not,</w:t>
      </w:r>
      <w:r w:rsidRPr="00C6571E">
        <w:rPr>
          <w:rFonts w:asciiTheme="minorHAnsi" w:hAnsiTheme="minorHAnsi" w:cstheme="minorHAnsi"/>
          <w:spacing w:val="-8"/>
          <w:sz w:val="24"/>
          <w:szCs w:val="24"/>
        </w:rPr>
        <w:t xml:space="preserve"> </w:t>
      </w:r>
      <w:r w:rsidRPr="00C6571E">
        <w:rPr>
          <w:rFonts w:asciiTheme="minorHAnsi" w:hAnsiTheme="minorHAnsi" w:cstheme="minorHAnsi"/>
          <w:sz w:val="24"/>
          <w:szCs w:val="24"/>
        </w:rPr>
        <w:t>when</w:t>
      </w:r>
      <w:r w:rsidRPr="00C6571E">
        <w:rPr>
          <w:rFonts w:asciiTheme="minorHAnsi" w:hAnsiTheme="minorHAnsi" w:cstheme="minorHAnsi"/>
          <w:spacing w:val="-8"/>
          <w:sz w:val="24"/>
          <w:szCs w:val="24"/>
        </w:rPr>
        <w:t xml:space="preserve"> </w:t>
      </w:r>
      <w:r w:rsidRPr="00C6571E">
        <w:rPr>
          <w:rFonts w:asciiTheme="minorHAnsi" w:hAnsiTheme="minorHAnsi" w:cstheme="minorHAnsi"/>
          <w:sz w:val="24"/>
          <w:szCs w:val="24"/>
        </w:rPr>
        <w:t>requested,</w:t>
      </w:r>
      <w:r w:rsidRPr="00C6571E">
        <w:rPr>
          <w:rFonts w:asciiTheme="minorHAnsi" w:hAnsiTheme="minorHAnsi" w:cstheme="minorHAnsi"/>
          <w:spacing w:val="-7"/>
          <w:sz w:val="24"/>
          <w:szCs w:val="24"/>
        </w:rPr>
        <w:t xml:space="preserve"> </w:t>
      </w:r>
      <w:r w:rsidRPr="00C6571E">
        <w:rPr>
          <w:rFonts w:asciiTheme="minorHAnsi" w:hAnsiTheme="minorHAnsi" w:cstheme="minorHAnsi"/>
          <w:sz w:val="24"/>
          <w:szCs w:val="24"/>
        </w:rPr>
        <w:t>furnish</w:t>
      </w:r>
      <w:r w:rsidRPr="00C6571E">
        <w:rPr>
          <w:rFonts w:asciiTheme="minorHAnsi" w:hAnsiTheme="minorHAnsi" w:cstheme="minorHAnsi"/>
          <w:spacing w:val="-5"/>
          <w:sz w:val="24"/>
          <w:szCs w:val="24"/>
        </w:rPr>
        <w:t xml:space="preserve"> </w:t>
      </w:r>
      <w:r w:rsidRPr="00C6571E">
        <w:rPr>
          <w:rFonts w:asciiTheme="minorHAnsi" w:hAnsiTheme="minorHAnsi" w:cstheme="minorHAnsi"/>
          <w:sz w:val="24"/>
          <w:szCs w:val="24"/>
        </w:rPr>
        <w:t>such</w:t>
      </w:r>
      <w:r w:rsidRPr="00C6571E">
        <w:rPr>
          <w:rFonts w:asciiTheme="minorHAnsi" w:hAnsiTheme="minorHAnsi" w:cstheme="minorHAnsi"/>
          <w:spacing w:val="-5"/>
          <w:sz w:val="24"/>
          <w:szCs w:val="24"/>
        </w:rPr>
        <w:t xml:space="preserve"> </w:t>
      </w:r>
      <w:r w:rsidRPr="00C6571E">
        <w:rPr>
          <w:rFonts w:asciiTheme="minorHAnsi" w:hAnsiTheme="minorHAnsi" w:cstheme="minorHAnsi"/>
          <w:sz w:val="24"/>
          <w:szCs w:val="24"/>
        </w:rPr>
        <w:t>evidence</w:t>
      </w:r>
      <w:r w:rsidRPr="00C6571E">
        <w:rPr>
          <w:rFonts w:asciiTheme="minorHAnsi" w:hAnsiTheme="minorHAnsi" w:cstheme="minorHAnsi"/>
          <w:spacing w:val="-5"/>
          <w:sz w:val="24"/>
          <w:szCs w:val="24"/>
        </w:rPr>
        <w:t xml:space="preserve"> </w:t>
      </w:r>
      <w:r w:rsidRPr="00C6571E">
        <w:rPr>
          <w:rFonts w:asciiTheme="minorHAnsi" w:hAnsiTheme="minorHAnsi" w:cstheme="minorHAnsi"/>
          <w:sz w:val="24"/>
          <w:szCs w:val="24"/>
        </w:rPr>
        <w:t>as</w:t>
      </w:r>
      <w:r w:rsidRPr="00C6571E">
        <w:rPr>
          <w:rFonts w:asciiTheme="minorHAnsi" w:hAnsiTheme="minorHAnsi" w:cstheme="minorHAnsi"/>
          <w:spacing w:val="-7"/>
          <w:sz w:val="24"/>
          <w:szCs w:val="24"/>
        </w:rPr>
        <w:t xml:space="preserve"> </w:t>
      </w:r>
      <w:r w:rsidRPr="00C6571E">
        <w:rPr>
          <w:rFonts w:asciiTheme="minorHAnsi" w:hAnsiTheme="minorHAnsi" w:cstheme="minorHAnsi"/>
          <w:sz w:val="24"/>
          <w:szCs w:val="24"/>
        </w:rPr>
        <w:t>required</w:t>
      </w:r>
      <w:r w:rsidRPr="00C6571E">
        <w:rPr>
          <w:rFonts w:asciiTheme="minorHAnsi" w:hAnsiTheme="minorHAnsi" w:cstheme="minorHAnsi"/>
          <w:spacing w:val="-5"/>
          <w:sz w:val="24"/>
          <w:szCs w:val="24"/>
        </w:rPr>
        <w:t xml:space="preserve"> </w:t>
      </w:r>
      <w:r w:rsidRPr="00C6571E">
        <w:rPr>
          <w:rFonts w:asciiTheme="minorHAnsi" w:hAnsiTheme="minorHAnsi" w:cstheme="minorHAnsi"/>
          <w:sz w:val="24"/>
          <w:szCs w:val="24"/>
        </w:rPr>
        <w:t>by</w:t>
      </w:r>
      <w:r w:rsidRPr="00C6571E">
        <w:rPr>
          <w:rFonts w:asciiTheme="minorHAnsi" w:hAnsiTheme="minorHAnsi" w:cstheme="minorHAnsi"/>
          <w:spacing w:val="-7"/>
          <w:sz w:val="24"/>
          <w:szCs w:val="24"/>
        </w:rPr>
        <w:t xml:space="preserve"> </w:t>
      </w:r>
      <w:r w:rsidRPr="00C6571E">
        <w:rPr>
          <w:rFonts w:asciiTheme="minorHAnsi" w:hAnsiTheme="minorHAnsi" w:cstheme="minorHAnsi"/>
          <w:sz w:val="24"/>
          <w:szCs w:val="24"/>
        </w:rPr>
        <w:t xml:space="preserve">Waterford City &amp; County Council within the specified timeframe </w:t>
      </w:r>
      <w:proofErr w:type="gramStart"/>
      <w:r w:rsidRPr="00C6571E">
        <w:rPr>
          <w:rFonts w:asciiTheme="minorHAnsi" w:hAnsiTheme="minorHAnsi" w:cstheme="minorHAnsi"/>
          <w:sz w:val="24"/>
          <w:szCs w:val="24"/>
        </w:rPr>
        <w:t>with regard to</w:t>
      </w:r>
      <w:proofErr w:type="gramEnd"/>
      <w:r w:rsidRPr="00C6571E">
        <w:rPr>
          <w:rFonts w:asciiTheme="minorHAnsi" w:hAnsiTheme="minorHAnsi" w:cstheme="minorHAnsi"/>
          <w:sz w:val="24"/>
          <w:szCs w:val="24"/>
        </w:rPr>
        <w:t xml:space="preserve"> any matter relevant to their candidature, will be deemed to have withdrawn their application from the</w:t>
      </w:r>
      <w:r w:rsidRPr="00C6571E">
        <w:rPr>
          <w:rFonts w:asciiTheme="minorHAnsi" w:hAnsiTheme="minorHAnsi" w:cstheme="minorHAnsi"/>
          <w:spacing w:val="-26"/>
          <w:sz w:val="24"/>
          <w:szCs w:val="24"/>
        </w:rPr>
        <w:t xml:space="preserve"> </w:t>
      </w:r>
      <w:r w:rsidRPr="00C6571E">
        <w:rPr>
          <w:rFonts w:asciiTheme="minorHAnsi" w:hAnsiTheme="minorHAnsi" w:cstheme="minorHAnsi"/>
          <w:sz w:val="24"/>
          <w:szCs w:val="24"/>
        </w:rPr>
        <w:t>competition.</w:t>
      </w:r>
    </w:p>
    <w:p w14:paraId="3CD97681" w14:textId="77777777" w:rsidR="00317C11" w:rsidRPr="00C6571E" w:rsidRDefault="00317C11" w:rsidP="00CC0F4C">
      <w:pPr>
        <w:pStyle w:val="BodyText"/>
        <w:spacing w:before="0" w:after="0"/>
        <w:rPr>
          <w:rFonts w:asciiTheme="minorHAnsi" w:hAnsiTheme="minorHAnsi" w:cstheme="minorHAnsi"/>
          <w:sz w:val="24"/>
          <w:szCs w:val="24"/>
        </w:rPr>
      </w:pPr>
    </w:p>
    <w:p w14:paraId="50596B60" w14:textId="3AFEAC8D" w:rsidR="0051320B" w:rsidRPr="00C6571E" w:rsidRDefault="00317C11" w:rsidP="00CC0F4C">
      <w:pPr>
        <w:pStyle w:val="BodyText"/>
        <w:spacing w:before="0" w:after="0"/>
        <w:ind w:right="322"/>
        <w:jc w:val="both"/>
        <w:rPr>
          <w:rFonts w:asciiTheme="minorHAnsi" w:hAnsiTheme="minorHAnsi" w:cstheme="minorHAnsi"/>
          <w:sz w:val="24"/>
          <w:szCs w:val="24"/>
        </w:rPr>
      </w:pPr>
      <w:r w:rsidRPr="00C6571E">
        <w:rPr>
          <w:rFonts w:asciiTheme="minorHAnsi" w:hAnsiTheme="minorHAnsi" w:cstheme="minorHAnsi"/>
          <w:noProof/>
          <w:sz w:val="24"/>
          <w:szCs w:val="24"/>
        </w:rPr>
        <mc:AlternateContent>
          <mc:Choice Requires="wps">
            <w:drawing>
              <wp:anchor distT="0" distB="0" distL="0" distR="0" simplePos="0" relativeHeight="251661824" behindDoc="1" locked="0" layoutInCell="1" allowOverlap="1" wp14:anchorId="42E0ED15" wp14:editId="3F8FCF05">
                <wp:simplePos x="0" y="0"/>
                <wp:positionH relativeFrom="page">
                  <wp:posOffset>896620</wp:posOffset>
                </wp:positionH>
                <wp:positionV relativeFrom="paragraph">
                  <wp:posOffset>692785</wp:posOffset>
                </wp:positionV>
                <wp:extent cx="5764530" cy="6350"/>
                <wp:effectExtent l="1270" t="0" r="0" b="0"/>
                <wp:wrapTopAndBottom/>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97DF5" id="Rectangle 50" o:spid="_x0000_s1026" style="position:absolute;margin-left:70.6pt;margin-top:54.55pt;width:453.9pt;height:.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" fillcolor="#d9d9d9" stroked="f">
                <w10:wrap type="topAndBottom" anchorx="page"/>
              </v:rect>
            </w:pict>
          </mc:Fallback>
        </mc:AlternateContent>
      </w:r>
      <w:r w:rsidRPr="00C6571E">
        <w:rPr>
          <w:rFonts w:asciiTheme="minorHAnsi" w:hAnsiTheme="minorHAnsi" w:cstheme="minorHAnsi"/>
          <w:sz w:val="24"/>
          <w:szCs w:val="24"/>
        </w:rPr>
        <w:t>Should a candidate decline an offer of employment or having accepted an offer of employment relinquish it prior to commencing in the post, they will be</w:t>
      </w:r>
      <w:r w:rsidR="000F45B0" w:rsidRPr="00C6571E">
        <w:rPr>
          <w:rFonts w:asciiTheme="minorHAnsi" w:hAnsiTheme="minorHAnsi" w:cstheme="minorHAnsi"/>
          <w:sz w:val="24"/>
          <w:szCs w:val="24"/>
        </w:rPr>
        <w:t xml:space="preserve"> </w:t>
      </w:r>
      <w:r w:rsidRPr="00C6571E">
        <w:rPr>
          <w:rFonts w:asciiTheme="minorHAnsi" w:hAnsiTheme="minorHAnsi" w:cstheme="minorHAnsi"/>
          <w:sz w:val="24"/>
          <w:szCs w:val="24"/>
        </w:rPr>
        <w:t>deemed to have withdrawn their application from the competition</w:t>
      </w:r>
      <w:bookmarkStart w:id="32" w:name="References:"/>
      <w:bookmarkEnd w:id="32"/>
      <w:r w:rsidR="008967FA" w:rsidRPr="00C6571E">
        <w:rPr>
          <w:rFonts w:asciiTheme="minorHAnsi" w:hAnsiTheme="minorHAnsi" w:cstheme="minorHAnsi"/>
          <w:sz w:val="24"/>
          <w:szCs w:val="24"/>
        </w:rPr>
        <w:t xml:space="preserve"> </w:t>
      </w:r>
    </w:p>
    <w:p w14:paraId="7A16D48F" w14:textId="77777777" w:rsidR="00D26CB9" w:rsidRDefault="00D26CB9" w:rsidP="005F4EDE">
      <w:pPr>
        <w:pStyle w:val="Heading3"/>
        <w:keepNext/>
        <w:keepLines/>
        <w:pBdr>
          <w:top w:val="none" w:sz="0" w:space="0" w:color="auto"/>
          <w:bottom w:val="single" w:sz="48" w:space="1" w:color="5B9BD5"/>
        </w:pBdr>
        <w:spacing w:before="0" w:after="240" w:line="256" w:lineRule="auto"/>
        <w:contextualSpacing/>
        <w:jc w:val="both"/>
        <w:rPr>
          <w:b/>
          <w:sz w:val="24"/>
          <w:szCs w:val="24"/>
        </w:rPr>
      </w:pPr>
    </w:p>
    <w:p w14:paraId="23AF115D" w14:textId="721711E8" w:rsidR="00317C11" w:rsidRPr="00C6571E" w:rsidRDefault="00317C11" w:rsidP="005F4EDE">
      <w:pPr>
        <w:pStyle w:val="Heading3"/>
        <w:keepNext/>
        <w:keepLines/>
        <w:pBdr>
          <w:top w:val="none" w:sz="0" w:space="0" w:color="auto"/>
          <w:bottom w:val="single" w:sz="48" w:space="1" w:color="5B9BD5"/>
        </w:pBdr>
        <w:spacing w:before="0" w:after="240" w:line="256" w:lineRule="auto"/>
        <w:contextualSpacing/>
        <w:jc w:val="both"/>
        <w:rPr>
          <w:b/>
          <w:sz w:val="24"/>
          <w:szCs w:val="24"/>
        </w:rPr>
      </w:pPr>
      <w:r w:rsidRPr="00C6571E">
        <w:rPr>
          <w:b/>
          <w:sz w:val="24"/>
          <w:szCs w:val="24"/>
        </w:rPr>
        <w:t>Citizenship</w:t>
      </w:r>
    </w:p>
    <w:p w14:paraId="5F417A9C" w14:textId="77777777" w:rsidR="00317C11" w:rsidRPr="00C6571E" w:rsidRDefault="00317C11" w:rsidP="00317C11">
      <w:pPr>
        <w:pStyle w:val="BodyText"/>
        <w:spacing w:before="52"/>
        <w:ind w:left="112"/>
        <w:rPr>
          <w:rFonts w:asciiTheme="minorHAnsi" w:hAnsiTheme="minorHAnsi" w:cstheme="minorHAnsi"/>
          <w:sz w:val="24"/>
          <w:szCs w:val="24"/>
        </w:rPr>
      </w:pPr>
      <w:r w:rsidRPr="00C6571E">
        <w:rPr>
          <w:rFonts w:asciiTheme="minorHAnsi" w:hAnsiTheme="minorHAnsi" w:cstheme="minorHAnsi"/>
          <w:sz w:val="24"/>
          <w:szCs w:val="24"/>
        </w:rPr>
        <w:t>Candidates must, by the date of any job offer, be:</w:t>
      </w:r>
    </w:p>
    <w:p w14:paraId="6E098AB6" w14:textId="77777777" w:rsidR="00317C11" w:rsidRPr="00C6571E" w:rsidRDefault="00317C11" w:rsidP="00D21AFE">
      <w:pPr>
        <w:pStyle w:val="ListParagraph"/>
        <w:widowControl w:val="0"/>
        <w:numPr>
          <w:ilvl w:val="0"/>
          <w:numId w:val="3"/>
        </w:numPr>
        <w:tabs>
          <w:tab w:val="left" w:pos="472"/>
        </w:tabs>
        <w:autoSpaceDE w:val="0"/>
        <w:autoSpaceDN w:val="0"/>
        <w:spacing w:before="2" w:after="0" w:line="240" w:lineRule="auto"/>
        <w:ind w:right="856"/>
        <w:contextualSpacing w:val="0"/>
        <w:rPr>
          <w:rFonts w:asciiTheme="minorHAnsi" w:hAnsiTheme="minorHAnsi" w:cstheme="minorHAnsi"/>
          <w:sz w:val="24"/>
          <w:szCs w:val="24"/>
        </w:rPr>
      </w:pPr>
      <w:r w:rsidRPr="00C6571E">
        <w:rPr>
          <w:rFonts w:asciiTheme="minorHAnsi" w:hAnsiTheme="minorHAnsi" w:cstheme="minorHAnsi"/>
          <w:sz w:val="24"/>
          <w:szCs w:val="24"/>
        </w:rPr>
        <w:t>A citizen of the European Economic Area (EEA). The EEA consists of the Member States of the European Union, Iceland, Liechtenstein and Norway;</w:t>
      </w:r>
      <w:r w:rsidRPr="00C6571E">
        <w:rPr>
          <w:rFonts w:asciiTheme="minorHAnsi" w:hAnsiTheme="minorHAnsi" w:cstheme="minorHAnsi"/>
          <w:spacing w:val="1"/>
          <w:sz w:val="24"/>
          <w:szCs w:val="24"/>
        </w:rPr>
        <w:t xml:space="preserve"> </w:t>
      </w:r>
      <w:r w:rsidRPr="00C6571E">
        <w:rPr>
          <w:rFonts w:asciiTheme="minorHAnsi" w:hAnsiTheme="minorHAnsi" w:cstheme="minorHAnsi"/>
          <w:sz w:val="24"/>
          <w:szCs w:val="24"/>
        </w:rPr>
        <w:t>or</w:t>
      </w:r>
    </w:p>
    <w:p w14:paraId="7F1B525D" w14:textId="77777777" w:rsidR="00317C11" w:rsidRPr="00C6571E" w:rsidRDefault="00317C11" w:rsidP="00D21AFE">
      <w:pPr>
        <w:pStyle w:val="ListParagraph"/>
        <w:widowControl w:val="0"/>
        <w:numPr>
          <w:ilvl w:val="0"/>
          <w:numId w:val="3"/>
        </w:numPr>
        <w:tabs>
          <w:tab w:val="left" w:pos="472"/>
        </w:tabs>
        <w:autoSpaceDE w:val="0"/>
        <w:autoSpaceDN w:val="0"/>
        <w:spacing w:before="4" w:after="0" w:line="240" w:lineRule="auto"/>
        <w:contextualSpacing w:val="0"/>
        <w:rPr>
          <w:rFonts w:asciiTheme="minorHAnsi" w:hAnsiTheme="minorHAnsi" w:cstheme="minorHAnsi"/>
          <w:sz w:val="24"/>
          <w:szCs w:val="24"/>
        </w:rPr>
      </w:pPr>
      <w:r w:rsidRPr="00C6571E">
        <w:rPr>
          <w:rFonts w:asciiTheme="minorHAnsi" w:hAnsiTheme="minorHAnsi" w:cstheme="minorHAnsi"/>
          <w:sz w:val="24"/>
          <w:szCs w:val="24"/>
        </w:rPr>
        <w:t>A citizen of the United Kingdom (UK);</w:t>
      </w:r>
      <w:r w:rsidRPr="00C6571E">
        <w:rPr>
          <w:rFonts w:asciiTheme="minorHAnsi" w:hAnsiTheme="minorHAnsi" w:cstheme="minorHAnsi"/>
          <w:spacing w:val="-1"/>
          <w:sz w:val="24"/>
          <w:szCs w:val="24"/>
        </w:rPr>
        <w:t xml:space="preserve"> </w:t>
      </w:r>
      <w:r w:rsidRPr="00C6571E">
        <w:rPr>
          <w:rFonts w:asciiTheme="minorHAnsi" w:hAnsiTheme="minorHAnsi" w:cstheme="minorHAnsi"/>
          <w:sz w:val="24"/>
          <w:szCs w:val="24"/>
        </w:rPr>
        <w:t>or</w:t>
      </w:r>
    </w:p>
    <w:p w14:paraId="5633A981" w14:textId="77777777" w:rsidR="00317C11" w:rsidRPr="00C6571E" w:rsidRDefault="00317C11" w:rsidP="00D21AFE">
      <w:pPr>
        <w:pStyle w:val="ListParagraph"/>
        <w:widowControl w:val="0"/>
        <w:numPr>
          <w:ilvl w:val="0"/>
          <w:numId w:val="3"/>
        </w:numPr>
        <w:tabs>
          <w:tab w:val="left" w:pos="472"/>
        </w:tabs>
        <w:autoSpaceDE w:val="0"/>
        <w:autoSpaceDN w:val="0"/>
        <w:spacing w:before="5" w:after="0" w:line="240" w:lineRule="auto"/>
        <w:ind w:right="610"/>
        <w:contextualSpacing w:val="0"/>
        <w:rPr>
          <w:rFonts w:asciiTheme="minorHAnsi" w:hAnsiTheme="minorHAnsi" w:cstheme="minorHAnsi"/>
          <w:sz w:val="24"/>
          <w:szCs w:val="24"/>
        </w:rPr>
      </w:pPr>
      <w:r w:rsidRPr="00C6571E">
        <w:rPr>
          <w:rFonts w:asciiTheme="minorHAnsi" w:hAnsiTheme="minorHAnsi" w:cstheme="minorHAnsi"/>
          <w:sz w:val="24"/>
          <w:szCs w:val="24"/>
        </w:rPr>
        <w:t>A citizen of Switzerland pursuant to the agreement between the EU and Switzerland on the free movement of persons;</w:t>
      </w:r>
      <w:r w:rsidRPr="00C6571E">
        <w:rPr>
          <w:rFonts w:asciiTheme="minorHAnsi" w:hAnsiTheme="minorHAnsi" w:cstheme="minorHAnsi"/>
          <w:spacing w:val="1"/>
          <w:sz w:val="24"/>
          <w:szCs w:val="24"/>
        </w:rPr>
        <w:t xml:space="preserve"> </w:t>
      </w:r>
      <w:r w:rsidRPr="00C6571E">
        <w:rPr>
          <w:rFonts w:asciiTheme="minorHAnsi" w:hAnsiTheme="minorHAnsi" w:cstheme="minorHAnsi"/>
          <w:sz w:val="24"/>
          <w:szCs w:val="24"/>
        </w:rPr>
        <w:t>or</w:t>
      </w:r>
    </w:p>
    <w:p w14:paraId="16FA8D1D" w14:textId="77777777" w:rsidR="00317C11" w:rsidRPr="00C6571E" w:rsidRDefault="00317C11" w:rsidP="00D21AFE">
      <w:pPr>
        <w:pStyle w:val="ListParagraph"/>
        <w:widowControl w:val="0"/>
        <w:numPr>
          <w:ilvl w:val="0"/>
          <w:numId w:val="3"/>
        </w:numPr>
        <w:tabs>
          <w:tab w:val="left" w:pos="472"/>
        </w:tabs>
        <w:autoSpaceDE w:val="0"/>
        <w:autoSpaceDN w:val="0"/>
        <w:spacing w:before="4" w:after="0" w:line="240" w:lineRule="auto"/>
        <w:contextualSpacing w:val="0"/>
        <w:rPr>
          <w:rFonts w:asciiTheme="minorHAnsi" w:hAnsiTheme="minorHAnsi" w:cstheme="minorHAnsi"/>
          <w:sz w:val="24"/>
          <w:szCs w:val="24"/>
        </w:rPr>
      </w:pPr>
      <w:r w:rsidRPr="00C6571E">
        <w:rPr>
          <w:rFonts w:asciiTheme="minorHAnsi" w:hAnsiTheme="minorHAnsi" w:cstheme="minorHAnsi"/>
          <w:sz w:val="24"/>
          <w:szCs w:val="24"/>
        </w:rPr>
        <w:t xml:space="preserve">A non-EEA citizen who is a spouse or child of an EEA or UK or Swiss citizen and has a stamp 4 </w:t>
      </w:r>
      <w:proofErr w:type="gramStart"/>
      <w:r w:rsidRPr="00C6571E">
        <w:rPr>
          <w:rFonts w:asciiTheme="minorHAnsi" w:hAnsiTheme="minorHAnsi" w:cstheme="minorHAnsi"/>
          <w:sz w:val="24"/>
          <w:szCs w:val="24"/>
        </w:rPr>
        <w:t>visa;</w:t>
      </w:r>
      <w:proofErr w:type="gramEnd"/>
      <w:r w:rsidRPr="00C6571E">
        <w:rPr>
          <w:rFonts w:asciiTheme="minorHAnsi" w:hAnsiTheme="minorHAnsi" w:cstheme="minorHAnsi"/>
          <w:spacing w:val="-28"/>
          <w:sz w:val="24"/>
          <w:szCs w:val="24"/>
        </w:rPr>
        <w:t xml:space="preserve"> </w:t>
      </w:r>
      <w:r w:rsidRPr="00C6571E">
        <w:rPr>
          <w:rFonts w:asciiTheme="minorHAnsi" w:hAnsiTheme="minorHAnsi" w:cstheme="minorHAnsi"/>
          <w:sz w:val="24"/>
          <w:szCs w:val="24"/>
        </w:rPr>
        <w:t>or</w:t>
      </w:r>
    </w:p>
    <w:p w14:paraId="25043D72" w14:textId="77777777" w:rsidR="00317C11" w:rsidRPr="00C6571E" w:rsidRDefault="00317C11" w:rsidP="00D21AFE">
      <w:pPr>
        <w:pStyle w:val="ListParagraph"/>
        <w:widowControl w:val="0"/>
        <w:numPr>
          <w:ilvl w:val="0"/>
          <w:numId w:val="3"/>
        </w:numPr>
        <w:tabs>
          <w:tab w:val="left" w:pos="472"/>
        </w:tabs>
        <w:autoSpaceDE w:val="0"/>
        <w:autoSpaceDN w:val="0"/>
        <w:spacing w:before="5" w:after="0" w:line="240" w:lineRule="auto"/>
        <w:ind w:right="122"/>
        <w:contextualSpacing w:val="0"/>
        <w:rPr>
          <w:rFonts w:asciiTheme="minorHAnsi" w:hAnsiTheme="minorHAnsi" w:cstheme="minorHAnsi"/>
          <w:sz w:val="24"/>
          <w:szCs w:val="24"/>
        </w:rPr>
      </w:pPr>
      <w:r w:rsidRPr="00C6571E">
        <w:rPr>
          <w:rFonts w:asciiTheme="minorHAnsi" w:hAnsiTheme="minorHAnsi" w:cstheme="minorHAnsi"/>
          <w:sz w:val="24"/>
          <w:szCs w:val="24"/>
        </w:rPr>
        <w:t xml:space="preserve">A person awarded international protection under the International Protection Act </w:t>
      </w:r>
      <w:proofErr w:type="gramStart"/>
      <w:r w:rsidRPr="00C6571E">
        <w:rPr>
          <w:rFonts w:asciiTheme="minorHAnsi" w:hAnsiTheme="minorHAnsi" w:cstheme="minorHAnsi"/>
          <w:sz w:val="24"/>
          <w:szCs w:val="24"/>
        </w:rPr>
        <w:t>2015</w:t>
      </w:r>
      <w:proofErr w:type="gramEnd"/>
      <w:r w:rsidRPr="00C6571E">
        <w:rPr>
          <w:rFonts w:asciiTheme="minorHAnsi" w:hAnsiTheme="minorHAnsi" w:cstheme="minorHAnsi"/>
          <w:sz w:val="24"/>
          <w:szCs w:val="24"/>
        </w:rPr>
        <w:t xml:space="preserve"> or any </w:t>
      </w:r>
      <w:r w:rsidRPr="00C6571E">
        <w:rPr>
          <w:rFonts w:asciiTheme="minorHAnsi" w:hAnsiTheme="minorHAnsi" w:cstheme="minorHAnsi"/>
          <w:sz w:val="24"/>
          <w:szCs w:val="24"/>
        </w:rPr>
        <w:lastRenderedPageBreak/>
        <w:t>family member entitled to remain in the State as a result of family reunification and has a stamp 4 visa</w:t>
      </w:r>
      <w:r w:rsidRPr="00C6571E">
        <w:rPr>
          <w:rFonts w:asciiTheme="minorHAnsi" w:hAnsiTheme="minorHAnsi" w:cstheme="minorHAnsi"/>
          <w:spacing w:val="32"/>
          <w:sz w:val="24"/>
          <w:szCs w:val="24"/>
        </w:rPr>
        <w:t xml:space="preserve"> </w:t>
      </w:r>
      <w:r w:rsidRPr="00C6571E">
        <w:rPr>
          <w:rFonts w:asciiTheme="minorHAnsi" w:hAnsiTheme="minorHAnsi" w:cstheme="minorHAnsi"/>
          <w:sz w:val="24"/>
          <w:szCs w:val="24"/>
        </w:rPr>
        <w:t>or</w:t>
      </w:r>
    </w:p>
    <w:p w14:paraId="2EB602D3" w14:textId="19B2D6B1" w:rsidR="00317C11" w:rsidRPr="00C6571E" w:rsidRDefault="00317C11" w:rsidP="00D21AFE">
      <w:pPr>
        <w:pStyle w:val="ListParagraph"/>
        <w:widowControl w:val="0"/>
        <w:numPr>
          <w:ilvl w:val="0"/>
          <w:numId w:val="3"/>
        </w:numPr>
        <w:tabs>
          <w:tab w:val="left" w:pos="831"/>
          <w:tab w:val="left" w:pos="832"/>
        </w:tabs>
        <w:autoSpaceDE w:val="0"/>
        <w:autoSpaceDN w:val="0"/>
        <w:spacing w:before="2" w:after="0" w:line="240" w:lineRule="auto"/>
        <w:ind w:right="116"/>
        <w:contextualSpacing w:val="0"/>
        <w:rPr>
          <w:rFonts w:asciiTheme="minorHAnsi" w:hAnsiTheme="minorHAnsi" w:cstheme="minorHAnsi"/>
          <w:sz w:val="24"/>
          <w:szCs w:val="24"/>
        </w:rPr>
      </w:pPr>
      <w:r w:rsidRPr="00C6571E">
        <w:rPr>
          <w:rFonts w:asciiTheme="minorHAnsi" w:hAnsiTheme="minorHAnsi" w:cstheme="minorHAnsi"/>
          <w:sz w:val="24"/>
          <w:szCs w:val="24"/>
        </w:rPr>
        <w:t>A non-EEA citizen who is a parent of a dependent child who is a citizen of, and resident in, an EEA member state or the UK or Switzerland and has a stamp 4</w:t>
      </w:r>
      <w:r w:rsidRPr="00C6571E">
        <w:rPr>
          <w:rFonts w:asciiTheme="minorHAnsi" w:hAnsiTheme="minorHAnsi" w:cstheme="minorHAnsi"/>
          <w:spacing w:val="-12"/>
          <w:sz w:val="24"/>
          <w:szCs w:val="24"/>
        </w:rPr>
        <w:t xml:space="preserve"> </w:t>
      </w:r>
      <w:r w:rsidRPr="00C6571E">
        <w:rPr>
          <w:rFonts w:asciiTheme="minorHAnsi" w:hAnsiTheme="minorHAnsi" w:cstheme="minorHAnsi"/>
          <w:sz w:val="24"/>
          <w:szCs w:val="24"/>
        </w:rPr>
        <w:t>visa</w:t>
      </w:r>
    </w:p>
    <w:p w14:paraId="5FBA1E13" w14:textId="77777777" w:rsidR="00CC0F4C" w:rsidRDefault="00CC0F4C" w:rsidP="005F4EDE">
      <w:pPr>
        <w:pStyle w:val="Heading3"/>
        <w:keepNext/>
        <w:keepLines/>
        <w:pBdr>
          <w:top w:val="none" w:sz="0" w:space="0" w:color="auto"/>
          <w:bottom w:val="single" w:sz="48" w:space="1" w:color="5B9BD5"/>
        </w:pBdr>
        <w:spacing w:before="0" w:after="240" w:line="256" w:lineRule="auto"/>
        <w:contextualSpacing/>
        <w:jc w:val="both"/>
        <w:rPr>
          <w:b/>
          <w:sz w:val="24"/>
          <w:szCs w:val="24"/>
        </w:rPr>
      </w:pPr>
      <w:bookmarkStart w:id="33" w:name="Verification_of_Educational_Qualificatio"/>
      <w:bookmarkEnd w:id="33"/>
    </w:p>
    <w:p w14:paraId="5CFFE2E1" w14:textId="07BFAF70" w:rsidR="00317C11" w:rsidRPr="00C6571E" w:rsidRDefault="00317C11" w:rsidP="005F4EDE">
      <w:pPr>
        <w:pStyle w:val="Heading3"/>
        <w:keepNext/>
        <w:keepLines/>
        <w:pBdr>
          <w:top w:val="none" w:sz="0" w:space="0" w:color="auto"/>
          <w:bottom w:val="single" w:sz="48" w:space="1" w:color="5B9BD5"/>
        </w:pBdr>
        <w:spacing w:before="0" w:after="240" w:line="256" w:lineRule="auto"/>
        <w:contextualSpacing/>
        <w:jc w:val="both"/>
        <w:rPr>
          <w:b/>
          <w:sz w:val="24"/>
          <w:szCs w:val="24"/>
        </w:rPr>
      </w:pPr>
      <w:r w:rsidRPr="00C6571E">
        <w:rPr>
          <w:b/>
          <w:sz w:val="24"/>
          <w:szCs w:val="24"/>
        </w:rPr>
        <w:t>Verification of Educational Qualifications:</w:t>
      </w:r>
    </w:p>
    <w:p w14:paraId="70AF65F0" w14:textId="0F12B2D2" w:rsidR="00317C11" w:rsidRPr="00C6571E" w:rsidRDefault="00317C11" w:rsidP="00C6571E">
      <w:pPr>
        <w:pStyle w:val="BodyText"/>
        <w:ind w:right="324"/>
        <w:jc w:val="both"/>
        <w:rPr>
          <w:rFonts w:asciiTheme="minorHAnsi" w:hAnsiTheme="minorHAnsi" w:cstheme="minorHAnsi"/>
          <w:sz w:val="24"/>
          <w:szCs w:val="24"/>
        </w:rPr>
      </w:pPr>
      <w:r w:rsidRPr="00C6571E">
        <w:rPr>
          <w:rFonts w:asciiTheme="minorHAnsi" w:hAnsiTheme="minorHAnsi" w:cstheme="minorHAnsi"/>
          <w:sz w:val="24"/>
          <w:szCs w:val="24"/>
        </w:rPr>
        <w:t>Prior</w:t>
      </w:r>
      <w:r w:rsidRPr="00C6571E">
        <w:rPr>
          <w:rFonts w:asciiTheme="minorHAnsi" w:hAnsiTheme="minorHAnsi" w:cstheme="minorHAnsi"/>
          <w:spacing w:val="-16"/>
          <w:sz w:val="24"/>
          <w:szCs w:val="24"/>
        </w:rPr>
        <w:t xml:space="preserve"> </w:t>
      </w:r>
      <w:r w:rsidRPr="00C6571E">
        <w:rPr>
          <w:rFonts w:asciiTheme="minorHAnsi" w:hAnsiTheme="minorHAnsi" w:cstheme="minorHAnsi"/>
          <w:sz w:val="24"/>
          <w:szCs w:val="24"/>
        </w:rPr>
        <w:t>to</w:t>
      </w:r>
      <w:r w:rsidRPr="00C6571E">
        <w:rPr>
          <w:rFonts w:asciiTheme="minorHAnsi" w:hAnsiTheme="minorHAnsi" w:cstheme="minorHAnsi"/>
          <w:spacing w:val="-14"/>
          <w:sz w:val="24"/>
          <w:szCs w:val="24"/>
        </w:rPr>
        <w:t xml:space="preserve"> </w:t>
      </w:r>
      <w:r w:rsidRPr="00C6571E">
        <w:rPr>
          <w:rFonts w:asciiTheme="minorHAnsi" w:hAnsiTheme="minorHAnsi" w:cstheme="minorHAnsi"/>
          <w:sz w:val="24"/>
          <w:szCs w:val="24"/>
        </w:rPr>
        <w:t>appointment</w:t>
      </w:r>
      <w:r w:rsidRPr="00C6571E">
        <w:rPr>
          <w:rFonts w:asciiTheme="minorHAnsi" w:hAnsiTheme="minorHAnsi" w:cstheme="minorHAnsi"/>
          <w:spacing w:val="-14"/>
          <w:sz w:val="24"/>
          <w:szCs w:val="24"/>
        </w:rPr>
        <w:t xml:space="preserve"> </w:t>
      </w:r>
      <w:r w:rsidRPr="00C6571E">
        <w:rPr>
          <w:rFonts w:asciiTheme="minorHAnsi" w:hAnsiTheme="minorHAnsi" w:cstheme="minorHAnsi"/>
          <w:sz w:val="24"/>
          <w:szCs w:val="24"/>
        </w:rPr>
        <w:t>the</w:t>
      </w:r>
      <w:r w:rsidRPr="00C6571E">
        <w:rPr>
          <w:rFonts w:asciiTheme="minorHAnsi" w:hAnsiTheme="minorHAnsi" w:cstheme="minorHAnsi"/>
          <w:spacing w:val="-17"/>
          <w:sz w:val="24"/>
          <w:szCs w:val="24"/>
        </w:rPr>
        <w:t xml:space="preserve"> </w:t>
      </w:r>
      <w:r w:rsidRPr="00C6571E">
        <w:rPr>
          <w:rFonts w:asciiTheme="minorHAnsi" w:hAnsiTheme="minorHAnsi" w:cstheme="minorHAnsi"/>
          <w:sz w:val="24"/>
          <w:szCs w:val="24"/>
        </w:rPr>
        <w:t>candidate</w:t>
      </w:r>
      <w:r w:rsidRPr="00C6571E">
        <w:rPr>
          <w:rFonts w:asciiTheme="minorHAnsi" w:hAnsiTheme="minorHAnsi" w:cstheme="minorHAnsi"/>
          <w:spacing w:val="-14"/>
          <w:sz w:val="24"/>
          <w:szCs w:val="24"/>
        </w:rPr>
        <w:t xml:space="preserve"> </w:t>
      </w:r>
      <w:r w:rsidRPr="00C6571E">
        <w:rPr>
          <w:rFonts w:asciiTheme="minorHAnsi" w:hAnsiTheme="minorHAnsi" w:cstheme="minorHAnsi"/>
          <w:sz w:val="24"/>
          <w:szCs w:val="24"/>
        </w:rPr>
        <w:t>will</w:t>
      </w:r>
      <w:r w:rsidRPr="00C6571E">
        <w:rPr>
          <w:rFonts w:asciiTheme="minorHAnsi" w:hAnsiTheme="minorHAnsi" w:cstheme="minorHAnsi"/>
          <w:spacing w:val="-17"/>
          <w:sz w:val="24"/>
          <w:szCs w:val="24"/>
        </w:rPr>
        <w:t xml:space="preserve"> </w:t>
      </w:r>
      <w:r w:rsidRPr="00C6571E">
        <w:rPr>
          <w:rFonts w:asciiTheme="minorHAnsi" w:hAnsiTheme="minorHAnsi" w:cstheme="minorHAnsi"/>
          <w:sz w:val="24"/>
          <w:szCs w:val="24"/>
        </w:rPr>
        <w:t>be</w:t>
      </w:r>
      <w:r w:rsidRPr="00C6571E">
        <w:rPr>
          <w:rFonts w:asciiTheme="minorHAnsi" w:hAnsiTheme="minorHAnsi" w:cstheme="minorHAnsi"/>
          <w:spacing w:val="-15"/>
          <w:sz w:val="24"/>
          <w:szCs w:val="24"/>
        </w:rPr>
        <w:t xml:space="preserve"> </w:t>
      </w:r>
      <w:r w:rsidRPr="00C6571E">
        <w:rPr>
          <w:rFonts w:asciiTheme="minorHAnsi" w:hAnsiTheme="minorHAnsi" w:cstheme="minorHAnsi"/>
          <w:sz w:val="24"/>
          <w:szCs w:val="24"/>
        </w:rPr>
        <w:t>required</w:t>
      </w:r>
      <w:r w:rsidRPr="00C6571E">
        <w:rPr>
          <w:rFonts w:asciiTheme="minorHAnsi" w:hAnsiTheme="minorHAnsi" w:cstheme="minorHAnsi"/>
          <w:spacing w:val="-14"/>
          <w:sz w:val="24"/>
          <w:szCs w:val="24"/>
        </w:rPr>
        <w:t xml:space="preserve"> </w:t>
      </w:r>
      <w:r w:rsidRPr="00C6571E">
        <w:rPr>
          <w:rFonts w:asciiTheme="minorHAnsi" w:hAnsiTheme="minorHAnsi" w:cstheme="minorHAnsi"/>
          <w:sz w:val="24"/>
          <w:szCs w:val="24"/>
        </w:rPr>
        <w:t>to</w:t>
      </w:r>
      <w:r w:rsidRPr="00C6571E">
        <w:rPr>
          <w:rFonts w:asciiTheme="minorHAnsi" w:hAnsiTheme="minorHAnsi" w:cstheme="minorHAnsi"/>
          <w:spacing w:val="-15"/>
          <w:sz w:val="24"/>
          <w:szCs w:val="24"/>
        </w:rPr>
        <w:t xml:space="preserve"> </w:t>
      </w:r>
      <w:r w:rsidRPr="00C6571E">
        <w:rPr>
          <w:rFonts w:asciiTheme="minorHAnsi" w:hAnsiTheme="minorHAnsi" w:cstheme="minorHAnsi"/>
          <w:sz w:val="24"/>
          <w:szCs w:val="24"/>
        </w:rPr>
        <w:t>present</w:t>
      </w:r>
      <w:r w:rsidRPr="00C6571E">
        <w:rPr>
          <w:rFonts w:asciiTheme="minorHAnsi" w:hAnsiTheme="minorHAnsi" w:cstheme="minorHAnsi"/>
          <w:spacing w:val="-14"/>
          <w:sz w:val="24"/>
          <w:szCs w:val="24"/>
        </w:rPr>
        <w:t xml:space="preserve"> </w:t>
      </w:r>
      <w:r w:rsidRPr="00C6571E">
        <w:rPr>
          <w:rFonts w:asciiTheme="minorHAnsi" w:hAnsiTheme="minorHAnsi" w:cstheme="minorHAnsi"/>
          <w:sz w:val="24"/>
          <w:szCs w:val="24"/>
        </w:rPr>
        <w:t>within</w:t>
      </w:r>
      <w:r w:rsidRPr="00C6571E">
        <w:rPr>
          <w:rFonts w:asciiTheme="minorHAnsi" w:hAnsiTheme="minorHAnsi" w:cstheme="minorHAnsi"/>
          <w:spacing w:val="-14"/>
          <w:sz w:val="24"/>
          <w:szCs w:val="24"/>
        </w:rPr>
        <w:t xml:space="preserve"> </w:t>
      </w:r>
      <w:r w:rsidRPr="00C6571E">
        <w:rPr>
          <w:rFonts w:asciiTheme="minorHAnsi" w:hAnsiTheme="minorHAnsi" w:cstheme="minorHAnsi"/>
          <w:sz w:val="24"/>
          <w:szCs w:val="24"/>
        </w:rPr>
        <w:t>a</w:t>
      </w:r>
      <w:r w:rsidRPr="00C6571E">
        <w:rPr>
          <w:rFonts w:asciiTheme="minorHAnsi" w:hAnsiTheme="minorHAnsi" w:cstheme="minorHAnsi"/>
          <w:spacing w:val="-15"/>
          <w:sz w:val="24"/>
          <w:szCs w:val="24"/>
        </w:rPr>
        <w:t xml:space="preserve"> </w:t>
      </w:r>
      <w:r w:rsidRPr="00C6571E">
        <w:rPr>
          <w:rFonts w:asciiTheme="minorHAnsi" w:hAnsiTheme="minorHAnsi" w:cstheme="minorHAnsi"/>
          <w:sz w:val="24"/>
          <w:szCs w:val="24"/>
        </w:rPr>
        <w:t>specified</w:t>
      </w:r>
      <w:r w:rsidRPr="00C6571E">
        <w:rPr>
          <w:rFonts w:asciiTheme="minorHAnsi" w:hAnsiTheme="minorHAnsi" w:cstheme="minorHAnsi"/>
          <w:spacing w:val="-13"/>
          <w:sz w:val="24"/>
          <w:szCs w:val="24"/>
        </w:rPr>
        <w:t xml:space="preserve"> </w:t>
      </w:r>
      <w:r w:rsidRPr="00C6571E">
        <w:rPr>
          <w:rFonts w:asciiTheme="minorHAnsi" w:hAnsiTheme="minorHAnsi" w:cstheme="minorHAnsi"/>
          <w:sz w:val="24"/>
          <w:szCs w:val="24"/>
        </w:rPr>
        <w:t>timeframe,</w:t>
      </w:r>
      <w:r w:rsidRPr="00C6571E">
        <w:rPr>
          <w:rFonts w:asciiTheme="minorHAnsi" w:hAnsiTheme="minorHAnsi" w:cstheme="minorHAnsi"/>
          <w:spacing w:val="-17"/>
          <w:sz w:val="24"/>
          <w:szCs w:val="24"/>
        </w:rPr>
        <w:t xml:space="preserve"> </w:t>
      </w:r>
      <w:r w:rsidRPr="00C6571E">
        <w:rPr>
          <w:rFonts w:asciiTheme="minorHAnsi" w:hAnsiTheme="minorHAnsi" w:cstheme="minorHAnsi"/>
          <w:sz w:val="24"/>
          <w:szCs w:val="24"/>
        </w:rPr>
        <w:t>the</w:t>
      </w:r>
      <w:r w:rsidRPr="00C6571E">
        <w:rPr>
          <w:rFonts w:asciiTheme="minorHAnsi" w:hAnsiTheme="minorHAnsi" w:cstheme="minorHAnsi"/>
          <w:spacing w:val="-14"/>
          <w:sz w:val="24"/>
          <w:szCs w:val="24"/>
        </w:rPr>
        <w:t xml:space="preserve"> </w:t>
      </w:r>
      <w:r w:rsidRPr="00C6571E">
        <w:rPr>
          <w:rFonts w:asciiTheme="minorHAnsi" w:hAnsiTheme="minorHAnsi" w:cstheme="minorHAnsi"/>
          <w:sz w:val="24"/>
          <w:szCs w:val="24"/>
        </w:rPr>
        <w:t>original parchment of their certificate, diploma and/or degree, and any other supporting documentation required by the Council*, to the Human</w:t>
      </w:r>
      <w:r w:rsidR="009850EA" w:rsidRPr="00C6571E">
        <w:rPr>
          <w:rFonts w:asciiTheme="minorHAnsi" w:hAnsiTheme="minorHAnsi" w:cstheme="minorHAnsi"/>
          <w:sz w:val="24"/>
          <w:szCs w:val="24"/>
        </w:rPr>
        <w:t xml:space="preserve"> </w:t>
      </w:r>
      <w:r w:rsidRPr="00C6571E">
        <w:rPr>
          <w:rFonts w:asciiTheme="minorHAnsi" w:hAnsiTheme="minorHAnsi" w:cstheme="minorHAnsi"/>
          <w:sz w:val="24"/>
          <w:szCs w:val="24"/>
        </w:rPr>
        <w:t xml:space="preserve">Resources department </w:t>
      </w:r>
      <w:proofErr w:type="gramStart"/>
      <w:r w:rsidRPr="00C6571E">
        <w:rPr>
          <w:rFonts w:asciiTheme="minorHAnsi" w:hAnsiTheme="minorHAnsi" w:cstheme="minorHAnsi"/>
          <w:sz w:val="24"/>
          <w:szCs w:val="24"/>
        </w:rPr>
        <w:t>in order to</w:t>
      </w:r>
      <w:proofErr w:type="gramEnd"/>
      <w:r w:rsidRPr="00C6571E">
        <w:rPr>
          <w:rFonts w:asciiTheme="minorHAnsi" w:hAnsiTheme="minorHAnsi" w:cstheme="minorHAnsi"/>
          <w:sz w:val="24"/>
          <w:szCs w:val="24"/>
        </w:rPr>
        <w:t xml:space="preserve"> verify their</w:t>
      </w:r>
      <w:r w:rsidRPr="00C6571E">
        <w:rPr>
          <w:rFonts w:asciiTheme="minorHAnsi" w:hAnsiTheme="minorHAnsi" w:cstheme="minorHAnsi"/>
          <w:spacing w:val="-33"/>
          <w:sz w:val="24"/>
          <w:szCs w:val="24"/>
        </w:rPr>
        <w:t xml:space="preserve"> </w:t>
      </w:r>
      <w:r w:rsidRPr="00C6571E">
        <w:rPr>
          <w:rFonts w:asciiTheme="minorHAnsi" w:hAnsiTheme="minorHAnsi" w:cstheme="minorHAnsi"/>
          <w:sz w:val="24"/>
          <w:szCs w:val="24"/>
        </w:rPr>
        <w:t>qualifications.</w:t>
      </w:r>
    </w:p>
    <w:p w14:paraId="13E68A6C" w14:textId="7DDE2812" w:rsidR="00317C11" w:rsidRPr="00C6571E" w:rsidRDefault="00317C11" w:rsidP="00EC3212">
      <w:pPr>
        <w:spacing w:line="259" w:lineRule="auto"/>
        <w:ind w:right="324"/>
        <w:jc w:val="both"/>
        <w:rPr>
          <w:rFonts w:asciiTheme="minorHAnsi" w:hAnsiTheme="minorHAnsi" w:cstheme="minorHAnsi"/>
          <w:sz w:val="24"/>
          <w:szCs w:val="24"/>
        </w:rPr>
      </w:pPr>
      <w:r w:rsidRPr="00C6571E">
        <w:rPr>
          <w:rFonts w:asciiTheme="minorHAnsi" w:hAnsiTheme="minorHAnsi" w:cstheme="minorHAnsi"/>
          <w:i/>
          <w:sz w:val="24"/>
          <w:szCs w:val="24"/>
        </w:rPr>
        <w:t xml:space="preserve">* </w:t>
      </w:r>
      <w:proofErr w:type="gramStart"/>
      <w:r w:rsidRPr="00C6571E">
        <w:rPr>
          <w:rFonts w:asciiTheme="minorHAnsi" w:hAnsiTheme="minorHAnsi" w:cstheme="minorHAnsi"/>
          <w:i/>
          <w:sz w:val="24"/>
          <w:szCs w:val="24"/>
        </w:rPr>
        <w:t>Non Irish</w:t>
      </w:r>
      <w:proofErr w:type="gramEnd"/>
      <w:r w:rsidRPr="00C6571E">
        <w:rPr>
          <w:rFonts w:asciiTheme="minorHAnsi" w:hAnsiTheme="minorHAnsi" w:cstheme="minorHAnsi"/>
          <w:i/>
          <w:sz w:val="24"/>
          <w:szCs w:val="24"/>
        </w:rPr>
        <w:t xml:space="preserve"> Qualifications must be accompanied by a determination from Quality and Qualifications Ireland (QQI) to establish their comparability against the Irish</w:t>
      </w:r>
      <w:r w:rsidR="00CC0F4C">
        <w:rPr>
          <w:rFonts w:asciiTheme="minorHAnsi" w:hAnsiTheme="minorHAnsi" w:cstheme="minorHAnsi"/>
          <w:i/>
          <w:sz w:val="24"/>
          <w:szCs w:val="24"/>
        </w:rPr>
        <w:t xml:space="preserve"> </w:t>
      </w:r>
      <w:r w:rsidRPr="00C6571E">
        <w:rPr>
          <w:rFonts w:asciiTheme="minorHAnsi" w:hAnsiTheme="minorHAnsi" w:cstheme="minorHAnsi"/>
          <w:i/>
          <w:sz w:val="24"/>
          <w:szCs w:val="24"/>
        </w:rPr>
        <w:t>National Framework of Qualifications, overseas qualifications must also be accompanied by a translation document</w:t>
      </w:r>
      <w:r w:rsidRPr="00C6571E">
        <w:rPr>
          <w:rFonts w:asciiTheme="minorHAnsi" w:hAnsiTheme="minorHAnsi" w:cstheme="minorHAnsi"/>
          <w:sz w:val="24"/>
          <w:szCs w:val="24"/>
        </w:rPr>
        <w:t>.</w:t>
      </w:r>
    </w:p>
    <w:p w14:paraId="5F24F2DE" w14:textId="29E7BD1D" w:rsidR="00317C11" w:rsidRPr="00C6571E" w:rsidRDefault="00317C11" w:rsidP="005F4EDE">
      <w:pPr>
        <w:pStyle w:val="Heading3"/>
        <w:keepNext/>
        <w:keepLines/>
        <w:pBdr>
          <w:top w:val="none" w:sz="0" w:space="0" w:color="auto"/>
          <w:bottom w:val="single" w:sz="48" w:space="1" w:color="5B9BD5"/>
        </w:pBdr>
        <w:spacing w:before="0" w:after="240" w:line="256" w:lineRule="auto"/>
        <w:contextualSpacing/>
        <w:jc w:val="both"/>
        <w:rPr>
          <w:b/>
          <w:sz w:val="24"/>
          <w:szCs w:val="24"/>
        </w:rPr>
      </w:pPr>
      <w:bookmarkStart w:id="34" w:name="Pre-Employment_Medical:"/>
      <w:bookmarkStart w:id="35" w:name="Canvassing:"/>
      <w:bookmarkEnd w:id="34"/>
      <w:bookmarkEnd w:id="35"/>
      <w:r w:rsidRPr="00C6571E">
        <w:rPr>
          <w:b/>
          <w:sz w:val="24"/>
          <w:szCs w:val="24"/>
        </w:rPr>
        <w:t>Canvassing:</w:t>
      </w:r>
    </w:p>
    <w:p w14:paraId="27860F3C" w14:textId="4D1E19A8" w:rsidR="00317C11" w:rsidRDefault="00317C11" w:rsidP="00EC3212">
      <w:pPr>
        <w:pStyle w:val="BodyText"/>
        <w:spacing w:before="101"/>
        <w:ind w:right="324"/>
        <w:jc w:val="both"/>
        <w:rPr>
          <w:rFonts w:asciiTheme="minorHAnsi" w:hAnsiTheme="minorHAnsi" w:cstheme="minorHAnsi"/>
          <w:sz w:val="24"/>
          <w:szCs w:val="24"/>
        </w:rPr>
      </w:pPr>
      <w:r w:rsidRPr="00C6571E">
        <w:rPr>
          <w:rFonts w:asciiTheme="minorHAnsi" w:hAnsiTheme="minorHAnsi" w:cstheme="minorHAnsi"/>
          <w:sz w:val="24"/>
          <w:szCs w:val="24"/>
        </w:rPr>
        <w:t>Any attempt by a candidate, or by any person(s) acting at the candidate’s instigation, directly or indirectly, by means of written communication or otherwise influence in the candidate’s favour, any member or employee of the Council or person nominated by the City &amp; County Council to interview</w:t>
      </w:r>
      <w:r w:rsidR="005F4EDE" w:rsidRPr="00C6571E">
        <w:rPr>
          <w:rFonts w:asciiTheme="minorHAnsi" w:hAnsiTheme="minorHAnsi" w:cstheme="minorHAnsi"/>
          <w:sz w:val="24"/>
          <w:szCs w:val="24"/>
        </w:rPr>
        <w:t>.</w:t>
      </w:r>
    </w:p>
    <w:p w14:paraId="5D59BA2D" w14:textId="77777777" w:rsidR="00317C11" w:rsidRPr="00C6571E" w:rsidRDefault="00317C11" w:rsidP="005F4EDE">
      <w:pPr>
        <w:pStyle w:val="Heading3"/>
        <w:keepNext/>
        <w:keepLines/>
        <w:pBdr>
          <w:top w:val="none" w:sz="0" w:space="0" w:color="auto"/>
          <w:bottom w:val="single" w:sz="48" w:space="1" w:color="5B9BD5"/>
        </w:pBdr>
        <w:spacing w:before="0" w:after="240" w:line="256" w:lineRule="auto"/>
        <w:contextualSpacing/>
        <w:jc w:val="both"/>
        <w:rPr>
          <w:b/>
          <w:sz w:val="24"/>
          <w:szCs w:val="24"/>
        </w:rPr>
      </w:pPr>
      <w:bookmarkStart w:id="36" w:name="Confidentiality:"/>
      <w:bookmarkEnd w:id="36"/>
      <w:r w:rsidRPr="00C6571E">
        <w:rPr>
          <w:b/>
          <w:sz w:val="24"/>
          <w:szCs w:val="24"/>
        </w:rPr>
        <w:t>Confidentiality:</w:t>
      </w:r>
    </w:p>
    <w:p w14:paraId="5648404A" w14:textId="4EB43113" w:rsidR="00317C11" w:rsidRPr="00C6571E" w:rsidRDefault="00317C11" w:rsidP="00EC3212">
      <w:pPr>
        <w:pStyle w:val="BodyText"/>
        <w:spacing w:before="101"/>
        <w:ind w:right="320"/>
        <w:jc w:val="both"/>
        <w:rPr>
          <w:rFonts w:asciiTheme="minorHAnsi" w:hAnsiTheme="minorHAnsi" w:cstheme="minorHAnsi"/>
          <w:sz w:val="24"/>
          <w:szCs w:val="24"/>
        </w:rPr>
      </w:pPr>
      <w:r w:rsidRPr="00C6571E">
        <w:rPr>
          <w:rFonts w:asciiTheme="minorHAnsi" w:hAnsiTheme="minorHAnsi" w:cstheme="minorHAnsi"/>
          <w:sz w:val="24"/>
          <w:szCs w:val="24"/>
        </w:rPr>
        <w:t>Waterford City &amp; County Council, in its recruitment and selection procedures, has appropriate measures in place to protect the confidentiality of all applicants. All enquiries, applications and other aspects that form part of the recruitment formalities are treated as confidential and are not disclosed to anyone, outside of</w:t>
      </w:r>
      <w:r w:rsidR="00CC0F4C">
        <w:rPr>
          <w:rFonts w:asciiTheme="minorHAnsi" w:hAnsiTheme="minorHAnsi" w:cstheme="minorHAnsi"/>
          <w:sz w:val="24"/>
          <w:szCs w:val="24"/>
        </w:rPr>
        <w:t xml:space="preserve"> </w:t>
      </w:r>
      <w:r w:rsidRPr="00C6571E">
        <w:rPr>
          <w:rFonts w:asciiTheme="minorHAnsi" w:hAnsiTheme="minorHAnsi" w:cstheme="minorHAnsi"/>
          <w:sz w:val="24"/>
          <w:szCs w:val="24"/>
        </w:rPr>
        <w:t>those directly involved in the recruitment process - subject to the provisions of the Freedom of Information Acts, 1997-2014.</w:t>
      </w:r>
    </w:p>
    <w:p w14:paraId="5897224E" w14:textId="71CB8D87" w:rsidR="00317C11" w:rsidRDefault="00317C11" w:rsidP="00EC3212">
      <w:pPr>
        <w:pStyle w:val="BodyText"/>
        <w:ind w:right="313"/>
        <w:jc w:val="both"/>
        <w:rPr>
          <w:rFonts w:asciiTheme="minorHAnsi" w:hAnsiTheme="minorHAnsi" w:cstheme="minorHAnsi"/>
          <w:sz w:val="24"/>
          <w:szCs w:val="24"/>
        </w:rPr>
      </w:pPr>
      <w:r w:rsidRPr="00C6571E">
        <w:rPr>
          <w:rFonts w:asciiTheme="minorHAnsi" w:hAnsiTheme="minorHAnsi" w:cstheme="minorHAnsi"/>
          <w:sz w:val="24"/>
          <w:szCs w:val="24"/>
        </w:rPr>
        <w:t>Records</w:t>
      </w:r>
      <w:r w:rsidRPr="00C6571E">
        <w:rPr>
          <w:rFonts w:asciiTheme="minorHAnsi" w:hAnsiTheme="minorHAnsi" w:cstheme="minorHAnsi"/>
          <w:spacing w:val="-4"/>
          <w:sz w:val="24"/>
          <w:szCs w:val="24"/>
        </w:rPr>
        <w:t xml:space="preserve"> </w:t>
      </w:r>
      <w:r w:rsidRPr="00C6571E">
        <w:rPr>
          <w:rFonts w:asciiTheme="minorHAnsi" w:hAnsiTheme="minorHAnsi" w:cstheme="minorHAnsi"/>
          <w:sz w:val="24"/>
          <w:szCs w:val="24"/>
        </w:rPr>
        <w:t>created,</w:t>
      </w:r>
      <w:r w:rsidRPr="00C6571E">
        <w:rPr>
          <w:rFonts w:asciiTheme="minorHAnsi" w:hAnsiTheme="minorHAnsi" w:cstheme="minorHAnsi"/>
          <w:spacing w:val="-4"/>
          <w:sz w:val="24"/>
          <w:szCs w:val="24"/>
        </w:rPr>
        <w:t xml:space="preserve"> </w:t>
      </w:r>
      <w:r w:rsidRPr="00C6571E">
        <w:rPr>
          <w:rFonts w:asciiTheme="minorHAnsi" w:hAnsiTheme="minorHAnsi" w:cstheme="minorHAnsi"/>
          <w:sz w:val="24"/>
          <w:szCs w:val="24"/>
        </w:rPr>
        <w:t>maintained</w:t>
      </w:r>
      <w:r w:rsidRPr="00C6571E">
        <w:rPr>
          <w:rFonts w:asciiTheme="minorHAnsi" w:hAnsiTheme="minorHAnsi" w:cstheme="minorHAnsi"/>
          <w:spacing w:val="-3"/>
          <w:sz w:val="24"/>
          <w:szCs w:val="24"/>
        </w:rPr>
        <w:t xml:space="preserve"> </w:t>
      </w:r>
      <w:r w:rsidRPr="00C6571E">
        <w:rPr>
          <w:rFonts w:asciiTheme="minorHAnsi" w:hAnsiTheme="minorHAnsi" w:cstheme="minorHAnsi"/>
          <w:sz w:val="24"/>
          <w:szCs w:val="24"/>
        </w:rPr>
        <w:t>and</w:t>
      </w:r>
      <w:r w:rsidRPr="00C6571E">
        <w:rPr>
          <w:rFonts w:asciiTheme="minorHAnsi" w:hAnsiTheme="minorHAnsi" w:cstheme="minorHAnsi"/>
          <w:spacing w:val="-3"/>
          <w:sz w:val="24"/>
          <w:szCs w:val="24"/>
        </w:rPr>
        <w:t xml:space="preserve"> </w:t>
      </w:r>
      <w:r w:rsidRPr="00C6571E">
        <w:rPr>
          <w:rFonts w:asciiTheme="minorHAnsi" w:hAnsiTheme="minorHAnsi" w:cstheme="minorHAnsi"/>
          <w:sz w:val="24"/>
          <w:szCs w:val="24"/>
        </w:rPr>
        <w:t>stored</w:t>
      </w:r>
      <w:r w:rsidRPr="00C6571E">
        <w:rPr>
          <w:rFonts w:asciiTheme="minorHAnsi" w:hAnsiTheme="minorHAnsi" w:cstheme="minorHAnsi"/>
          <w:spacing w:val="-4"/>
          <w:sz w:val="24"/>
          <w:szCs w:val="24"/>
        </w:rPr>
        <w:t xml:space="preserve"> </w:t>
      </w:r>
      <w:r w:rsidRPr="00C6571E">
        <w:rPr>
          <w:rFonts w:asciiTheme="minorHAnsi" w:hAnsiTheme="minorHAnsi" w:cstheme="minorHAnsi"/>
          <w:sz w:val="24"/>
          <w:szCs w:val="24"/>
        </w:rPr>
        <w:t>by</w:t>
      </w:r>
      <w:r w:rsidRPr="00C6571E">
        <w:rPr>
          <w:rFonts w:asciiTheme="minorHAnsi" w:hAnsiTheme="minorHAnsi" w:cstheme="minorHAnsi"/>
          <w:spacing w:val="-5"/>
          <w:sz w:val="24"/>
          <w:szCs w:val="24"/>
        </w:rPr>
        <w:t xml:space="preserve"> </w:t>
      </w:r>
      <w:r w:rsidRPr="00C6571E">
        <w:rPr>
          <w:rFonts w:asciiTheme="minorHAnsi" w:hAnsiTheme="minorHAnsi" w:cstheme="minorHAnsi"/>
          <w:sz w:val="24"/>
          <w:szCs w:val="24"/>
        </w:rPr>
        <w:t>Waterford</w:t>
      </w:r>
      <w:r w:rsidRPr="00C6571E">
        <w:rPr>
          <w:rFonts w:asciiTheme="minorHAnsi" w:hAnsiTheme="minorHAnsi" w:cstheme="minorHAnsi"/>
          <w:spacing w:val="-3"/>
          <w:sz w:val="24"/>
          <w:szCs w:val="24"/>
        </w:rPr>
        <w:t xml:space="preserve"> </w:t>
      </w:r>
      <w:r w:rsidRPr="00C6571E">
        <w:rPr>
          <w:rFonts w:asciiTheme="minorHAnsi" w:hAnsiTheme="minorHAnsi" w:cstheme="minorHAnsi"/>
          <w:sz w:val="24"/>
          <w:szCs w:val="24"/>
        </w:rPr>
        <w:t>City</w:t>
      </w:r>
      <w:r w:rsidRPr="00C6571E">
        <w:rPr>
          <w:rFonts w:asciiTheme="minorHAnsi" w:hAnsiTheme="minorHAnsi" w:cstheme="minorHAnsi"/>
          <w:spacing w:val="-5"/>
          <w:sz w:val="24"/>
          <w:szCs w:val="24"/>
        </w:rPr>
        <w:t xml:space="preserve"> </w:t>
      </w:r>
      <w:r w:rsidRPr="00C6571E">
        <w:rPr>
          <w:rFonts w:asciiTheme="minorHAnsi" w:hAnsiTheme="minorHAnsi" w:cstheme="minorHAnsi"/>
          <w:sz w:val="24"/>
          <w:szCs w:val="24"/>
        </w:rPr>
        <w:t>&amp;</w:t>
      </w:r>
      <w:r w:rsidRPr="00C6571E">
        <w:rPr>
          <w:rFonts w:asciiTheme="minorHAnsi" w:hAnsiTheme="minorHAnsi" w:cstheme="minorHAnsi"/>
          <w:spacing w:val="-3"/>
          <w:sz w:val="24"/>
          <w:szCs w:val="24"/>
        </w:rPr>
        <w:t xml:space="preserve"> </w:t>
      </w:r>
      <w:r w:rsidRPr="00C6571E">
        <w:rPr>
          <w:rFonts w:asciiTheme="minorHAnsi" w:hAnsiTheme="minorHAnsi" w:cstheme="minorHAnsi"/>
          <w:sz w:val="24"/>
          <w:szCs w:val="24"/>
        </w:rPr>
        <w:t>County</w:t>
      </w:r>
      <w:r w:rsidRPr="00C6571E">
        <w:rPr>
          <w:rFonts w:asciiTheme="minorHAnsi" w:hAnsiTheme="minorHAnsi" w:cstheme="minorHAnsi"/>
          <w:spacing w:val="-5"/>
          <w:sz w:val="24"/>
          <w:szCs w:val="24"/>
        </w:rPr>
        <w:t xml:space="preserve"> </w:t>
      </w:r>
      <w:r w:rsidRPr="00C6571E">
        <w:rPr>
          <w:rFonts w:asciiTheme="minorHAnsi" w:hAnsiTheme="minorHAnsi" w:cstheme="minorHAnsi"/>
          <w:sz w:val="24"/>
          <w:szCs w:val="24"/>
        </w:rPr>
        <w:t>Council</w:t>
      </w:r>
      <w:r w:rsidRPr="00C6571E">
        <w:rPr>
          <w:rFonts w:asciiTheme="minorHAnsi" w:hAnsiTheme="minorHAnsi" w:cstheme="minorHAnsi"/>
          <w:spacing w:val="-4"/>
          <w:sz w:val="24"/>
          <w:szCs w:val="24"/>
        </w:rPr>
        <w:t xml:space="preserve"> </w:t>
      </w:r>
      <w:r w:rsidRPr="00C6571E">
        <w:rPr>
          <w:rFonts w:asciiTheme="minorHAnsi" w:hAnsiTheme="minorHAnsi" w:cstheme="minorHAnsi"/>
          <w:sz w:val="24"/>
          <w:szCs w:val="24"/>
        </w:rPr>
        <w:t>as</w:t>
      </w:r>
      <w:r w:rsidRPr="00C6571E">
        <w:rPr>
          <w:rFonts w:asciiTheme="minorHAnsi" w:hAnsiTheme="minorHAnsi" w:cstheme="minorHAnsi"/>
          <w:spacing w:val="-4"/>
          <w:sz w:val="24"/>
          <w:szCs w:val="24"/>
        </w:rPr>
        <w:t xml:space="preserve"> </w:t>
      </w:r>
      <w:r w:rsidRPr="00C6571E">
        <w:rPr>
          <w:rFonts w:asciiTheme="minorHAnsi" w:hAnsiTheme="minorHAnsi" w:cstheme="minorHAnsi"/>
          <w:sz w:val="24"/>
          <w:szCs w:val="24"/>
        </w:rPr>
        <w:t>part</w:t>
      </w:r>
      <w:r w:rsidRPr="00C6571E">
        <w:rPr>
          <w:rFonts w:asciiTheme="minorHAnsi" w:hAnsiTheme="minorHAnsi" w:cstheme="minorHAnsi"/>
          <w:spacing w:val="-4"/>
          <w:sz w:val="24"/>
          <w:szCs w:val="24"/>
        </w:rPr>
        <w:t xml:space="preserve"> </w:t>
      </w:r>
      <w:r w:rsidRPr="00C6571E">
        <w:rPr>
          <w:rFonts w:asciiTheme="minorHAnsi" w:hAnsiTheme="minorHAnsi" w:cstheme="minorHAnsi"/>
          <w:sz w:val="24"/>
          <w:szCs w:val="24"/>
        </w:rPr>
        <w:t>of</w:t>
      </w:r>
      <w:r w:rsidRPr="00C6571E">
        <w:rPr>
          <w:rFonts w:asciiTheme="minorHAnsi" w:hAnsiTheme="minorHAnsi" w:cstheme="minorHAnsi"/>
          <w:spacing w:val="-1"/>
          <w:sz w:val="24"/>
          <w:szCs w:val="24"/>
        </w:rPr>
        <w:t xml:space="preserve"> </w:t>
      </w:r>
      <w:r w:rsidRPr="00C6571E">
        <w:rPr>
          <w:rFonts w:asciiTheme="minorHAnsi" w:hAnsiTheme="minorHAnsi" w:cstheme="minorHAnsi"/>
          <w:sz w:val="24"/>
          <w:szCs w:val="24"/>
        </w:rPr>
        <w:t>the</w:t>
      </w:r>
      <w:r w:rsidRPr="00C6571E">
        <w:rPr>
          <w:rFonts w:asciiTheme="minorHAnsi" w:hAnsiTheme="minorHAnsi" w:cstheme="minorHAnsi"/>
          <w:spacing w:val="-3"/>
          <w:sz w:val="24"/>
          <w:szCs w:val="24"/>
        </w:rPr>
        <w:t xml:space="preserve"> </w:t>
      </w:r>
      <w:r w:rsidRPr="00C6571E">
        <w:rPr>
          <w:rFonts w:asciiTheme="minorHAnsi" w:hAnsiTheme="minorHAnsi" w:cstheme="minorHAnsi"/>
          <w:sz w:val="24"/>
          <w:szCs w:val="24"/>
        </w:rPr>
        <w:t>recruitment and selection process are subject to a range of legislation, including Freedom of Information and Data Protection. Waterford City &amp; County Council shall comply with the National Records Retention Policy (2001) and any other relevant records retention</w:t>
      </w:r>
      <w:r w:rsidRPr="00C6571E">
        <w:rPr>
          <w:rFonts w:asciiTheme="minorHAnsi" w:hAnsiTheme="minorHAnsi" w:cstheme="minorHAnsi"/>
          <w:spacing w:val="-7"/>
          <w:sz w:val="24"/>
          <w:szCs w:val="24"/>
        </w:rPr>
        <w:t xml:space="preserve"> </w:t>
      </w:r>
      <w:r w:rsidRPr="00C6571E">
        <w:rPr>
          <w:rFonts w:asciiTheme="minorHAnsi" w:hAnsiTheme="minorHAnsi" w:cstheme="minorHAnsi"/>
          <w:sz w:val="24"/>
          <w:szCs w:val="24"/>
        </w:rPr>
        <w:t>policies.</w:t>
      </w:r>
    </w:p>
    <w:p w14:paraId="290155E7" w14:textId="77777777" w:rsidR="00CC0F4C" w:rsidRPr="00C6571E" w:rsidRDefault="00CC0F4C" w:rsidP="00EC3212">
      <w:pPr>
        <w:pStyle w:val="BodyText"/>
        <w:ind w:right="313"/>
        <w:jc w:val="both"/>
        <w:rPr>
          <w:rFonts w:asciiTheme="minorHAnsi" w:hAnsiTheme="minorHAnsi" w:cstheme="minorHAnsi"/>
          <w:sz w:val="24"/>
          <w:szCs w:val="24"/>
        </w:rPr>
      </w:pPr>
    </w:p>
    <w:p w14:paraId="1B903DBE" w14:textId="77777777" w:rsidR="00317C11" w:rsidRPr="00C6571E" w:rsidRDefault="00317C11" w:rsidP="005F4EDE">
      <w:pPr>
        <w:pStyle w:val="Heading3"/>
        <w:keepNext/>
        <w:keepLines/>
        <w:pBdr>
          <w:top w:val="none" w:sz="0" w:space="0" w:color="auto"/>
          <w:bottom w:val="single" w:sz="48" w:space="1" w:color="5B9BD5"/>
        </w:pBdr>
        <w:spacing w:before="0" w:after="240" w:line="256" w:lineRule="auto"/>
        <w:contextualSpacing/>
        <w:jc w:val="both"/>
        <w:rPr>
          <w:b/>
          <w:sz w:val="24"/>
          <w:szCs w:val="24"/>
        </w:rPr>
      </w:pPr>
      <w:bookmarkStart w:id="37" w:name="General_Data_Protection_Regulation:"/>
      <w:bookmarkEnd w:id="37"/>
      <w:r w:rsidRPr="00C6571E">
        <w:rPr>
          <w:b/>
          <w:sz w:val="24"/>
          <w:szCs w:val="24"/>
        </w:rPr>
        <w:t>General Data Protection Regulation:</w:t>
      </w:r>
    </w:p>
    <w:p w14:paraId="1B6C8F5D" w14:textId="49CD7718" w:rsidR="00CC0F4C" w:rsidRDefault="00317C11" w:rsidP="00CC0F4C">
      <w:pPr>
        <w:spacing w:before="52"/>
        <w:ind w:right="321"/>
        <w:jc w:val="both"/>
        <w:rPr>
          <w:rFonts w:asciiTheme="minorHAnsi" w:hAnsiTheme="minorHAnsi" w:cstheme="minorHAnsi"/>
          <w:bCs/>
          <w:iCs/>
          <w:sz w:val="24"/>
          <w:szCs w:val="24"/>
        </w:rPr>
      </w:pPr>
      <w:bookmarkStart w:id="38" w:name="Waterford_City_&amp;_County_Council_is_commi"/>
      <w:bookmarkEnd w:id="38"/>
      <w:r w:rsidRPr="00C6571E">
        <w:rPr>
          <w:rFonts w:asciiTheme="minorHAnsi" w:hAnsiTheme="minorHAnsi" w:cstheme="minorHAnsi"/>
          <w:bCs/>
          <w:iCs/>
          <w:sz w:val="24"/>
          <w:szCs w:val="24"/>
        </w:rPr>
        <w:t>Waterford City &amp; County Council is committed to protecting your personal data and we comply with our obligations under the Data Protection Acts,1988 – 2018, (once enacted) and the General Data Protection</w:t>
      </w:r>
      <w:r w:rsidR="00CC0F4C">
        <w:rPr>
          <w:rFonts w:asciiTheme="minorHAnsi" w:hAnsiTheme="minorHAnsi" w:cstheme="minorHAnsi"/>
          <w:bCs/>
          <w:iCs/>
          <w:sz w:val="24"/>
          <w:szCs w:val="24"/>
        </w:rPr>
        <w:t xml:space="preserve"> </w:t>
      </w:r>
      <w:r w:rsidRPr="00C6571E">
        <w:rPr>
          <w:rFonts w:asciiTheme="minorHAnsi" w:hAnsiTheme="minorHAnsi" w:cstheme="minorHAnsi"/>
          <w:bCs/>
          <w:iCs/>
          <w:sz w:val="24"/>
          <w:szCs w:val="24"/>
        </w:rPr>
        <w:t>Regulation.</w:t>
      </w:r>
    </w:p>
    <w:p w14:paraId="6A5EACF5" w14:textId="77777777" w:rsidR="00CC0F4C" w:rsidRPr="00CC0F4C" w:rsidRDefault="00CC0F4C" w:rsidP="00CC0F4C">
      <w:pPr>
        <w:spacing w:before="52"/>
        <w:ind w:right="321"/>
        <w:jc w:val="both"/>
        <w:rPr>
          <w:rFonts w:asciiTheme="minorHAnsi" w:hAnsiTheme="minorHAnsi" w:cstheme="minorHAnsi"/>
          <w:bCs/>
          <w:iCs/>
          <w:sz w:val="24"/>
          <w:szCs w:val="24"/>
        </w:rPr>
      </w:pPr>
    </w:p>
    <w:p w14:paraId="22C29AF9" w14:textId="77777777" w:rsidR="00317C11" w:rsidRPr="00C6571E" w:rsidRDefault="00317C11" w:rsidP="005F4EDE">
      <w:pPr>
        <w:pStyle w:val="Heading3"/>
        <w:keepNext/>
        <w:keepLines/>
        <w:pBdr>
          <w:top w:val="none" w:sz="0" w:space="0" w:color="auto"/>
          <w:bottom w:val="single" w:sz="48" w:space="1" w:color="5B9BD5"/>
        </w:pBdr>
        <w:spacing w:before="0" w:after="240" w:line="256" w:lineRule="auto"/>
        <w:contextualSpacing/>
        <w:jc w:val="both"/>
        <w:rPr>
          <w:b/>
          <w:sz w:val="24"/>
          <w:szCs w:val="24"/>
        </w:rPr>
      </w:pPr>
      <w:bookmarkStart w:id="39" w:name="Basis_for_Processing_your_Personal_Infor"/>
      <w:bookmarkEnd w:id="39"/>
      <w:r w:rsidRPr="00C6571E">
        <w:rPr>
          <w:b/>
          <w:sz w:val="24"/>
          <w:szCs w:val="24"/>
        </w:rPr>
        <w:lastRenderedPageBreak/>
        <w:t>Basis for Processing your Personal Information</w:t>
      </w:r>
    </w:p>
    <w:p w14:paraId="48F97914" w14:textId="62489D66" w:rsidR="00317C11" w:rsidRPr="00C6571E" w:rsidRDefault="00317C11" w:rsidP="00EC3212">
      <w:pPr>
        <w:pStyle w:val="BodyText"/>
        <w:spacing w:before="1"/>
        <w:ind w:right="318"/>
        <w:jc w:val="both"/>
        <w:rPr>
          <w:rFonts w:asciiTheme="minorHAnsi" w:hAnsiTheme="minorHAnsi" w:cstheme="minorHAnsi"/>
          <w:sz w:val="24"/>
          <w:szCs w:val="24"/>
        </w:rPr>
      </w:pPr>
      <w:r w:rsidRPr="00C6571E">
        <w:rPr>
          <w:rFonts w:asciiTheme="minorHAnsi" w:hAnsiTheme="minorHAnsi" w:cstheme="minorHAnsi"/>
          <w:sz w:val="24"/>
          <w:szCs w:val="24"/>
        </w:rPr>
        <w:t>The basis for processing your personal data is to process your application for the</w:t>
      </w:r>
      <w:r w:rsidR="00CC0F4C">
        <w:rPr>
          <w:rFonts w:asciiTheme="minorHAnsi" w:hAnsiTheme="minorHAnsi" w:cstheme="minorHAnsi"/>
          <w:sz w:val="24"/>
          <w:szCs w:val="24"/>
        </w:rPr>
        <w:t xml:space="preserve"> </w:t>
      </w:r>
      <w:r w:rsidRPr="00C6571E">
        <w:rPr>
          <w:rFonts w:asciiTheme="minorHAnsi" w:hAnsiTheme="minorHAnsi" w:cstheme="minorHAnsi"/>
          <w:sz w:val="24"/>
          <w:szCs w:val="24"/>
        </w:rPr>
        <w:t>position you have applied for with Waterford City &amp; County Council under the Terms of the Employment (Information) Act 1994 and Human Resources Department</w:t>
      </w:r>
      <w:r w:rsidR="00CC0F4C">
        <w:rPr>
          <w:rFonts w:asciiTheme="minorHAnsi" w:hAnsiTheme="minorHAnsi" w:cstheme="minorHAnsi"/>
          <w:sz w:val="24"/>
          <w:szCs w:val="24"/>
        </w:rPr>
        <w:t xml:space="preserve"> </w:t>
      </w:r>
      <w:r w:rsidRPr="00C6571E">
        <w:rPr>
          <w:rFonts w:asciiTheme="minorHAnsi" w:hAnsiTheme="minorHAnsi" w:cstheme="minorHAnsi"/>
          <w:sz w:val="24"/>
          <w:szCs w:val="24"/>
        </w:rPr>
        <w:t>policies and procedures.</w:t>
      </w:r>
    </w:p>
    <w:p w14:paraId="09D383C7" w14:textId="16CB2FA5" w:rsidR="00317C11" w:rsidRPr="00C6571E" w:rsidRDefault="00EC3212" w:rsidP="00EC3212">
      <w:pPr>
        <w:pStyle w:val="BodyText"/>
        <w:ind w:right="319"/>
        <w:jc w:val="both"/>
        <w:rPr>
          <w:rFonts w:asciiTheme="minorHAnsi" w:hAnsiTheme="minorHAnsi" w:cstheme="minorHAnsi"/>
          <w:sz w:val="24"/>
          <w:szCs w:val="24"/>
        </w:rPr>
      </w:pPr>
      <w:r w:rsidRPr="00C6571E">
        <w:rPr>
          <w:rFonts w:asciiTheme="minorHAnsi" w:hAnsiTheme="minorHAnsi" w:cstheme="minorHAnsi"/>
          <w:sz w:val="24"/>
          <w:szCs w:val="24"/>
        </w:rPr>
        <w:t>P</w:t>
      </w:r>
      <w:r w:rsidR="00317C11" w:rsidRPr="00C6571E">
        <w:rPr>
          <w:rFonts w:asciiTheme="minorHAnsi" w:hAnsiTheme="minorHAnsi" w:cstheme="minorHAnsi"/>
          <w:sz w:val="24"/>
          <w:szCs w:val="24"/>
        </w:rPr>
        <w:t>ersonal data sought for the purpose of recruitment will include your name, your</w:t>
      </w:r>
      <w:r w:rsidR="00CC0F4C">
        <w:rPr>
          <w:rFonts w:asciiTheme="minorHAnsi" w:hAnsiTheme="minorHAnsi" w:cstheme="minorHAnsi"/>
          <w:sz w:val="24"/>
          <w:szCs w:val="24"/>
        </w:rPr>
        <w:t xml:space="preserve"> </w:t>
      </w:r>
      <w:r w:rsidR="00317C11" w:rsidRPr="00C6571E">
        <w:rPr>
          <w:rFonts w:asciiTheme="minorHAnsi" w:hAnsiTheme="minorHAnsi" w:cstheme="minorHAnsi"/>
          <w:sz w:val="24"/>
          <w:szCs w:val="24"/>
        </w:rPr>
        <w:t>contact details including email address and mobile number, particulars of education, details regarding your record of employment,</w:t>
      </w:r>
      <w:r w:rsidR="00317C11" w:rsidRPr="00C6571E">
        <w:rPr>
          <w:rFonts w:asciiTheme="minorHAnsi" w:hAnsiTheme="minorHAnsi" w:cstheme="minorHAnsi"/>
          <w:spacing w:val="-16"/>
          <w:sz w:val="24"/>
          <w:szCs w:val="24"/>
        </w:rPr>
        <w:t xml:space="preserve"> </w:t>
      </w:r>
      <w:r w:rsidR="00317C11" w:rsidRPr="00C6571E">
        <w:rPr>
          <w:rFonts w:asciiTheme="minorHAnsi" w:hAnsiTheme="minorHAnsi" w:cstheme="minorHAnsi"/>
          <w:sz w:val="24"/>
          <w:szCs w:val="24"/>
        </w:rPr>
        <w:t>details</w:t>
      </w:r>
      <w:r w:rsidR="00317C11" w:rsidRPr="00C6571E">
        <w:rPr>
          <w:rFonts w:asciiTheme="minorHAnsi" w:hAnsiTheme="minorHAnsi" w:cstheme="minorHAnsi"/>
          <w:spacing w:val="-13"/>
          <w:sz w:val="24"/>
          <w:szCs w:val="24"/>
        </w:rPr>
        <w:t xml:space="preserve"> </w:t>
      </w:r>
      <w:r w:rsidR="00317C11" w:rsidRPr="00C6571E">
        <w:rPr>
          <w:rFonts w:asciiTheme="minorHAnsi" w:hAnsiTheme="minorHAnsi" w:cstheme="minorHAnsi"/>
          <w:sz w:val="24"/>
          <w:szCs w:val="24"/>
        </w:rPr>
        <w:t>of</w:t>
      </w:r>
      <w:r w:rsidR="00317C11" w:rsidRPr="00C6571E">
        <w:rPr>
          <w:rFonts w:asciiTheme="minorHAnsi" w:hAnsiTheme="minorHAnsi" w:cstheme="minorHAnsi"/>
          <w:spacing w:val="-12"/>
          <w:sz w:val="24"/>
          <w:szCs w:val="24"/>
        </w:rPr>
        <w:t xml:space="preserve"> </w:t>
      </w:r>
      <w:r w:rsidR="00317C11" w:rsidRPr="00C6571E">
        <w:rPr>
          <w:rFonts w:asciiTheme="minorHAnsi" w:hAnsiTheme="minorHAnsi" w:cstheme="minorHAnsi"/>
          <w:sz w:val="24"/>
          <w:szCs w:val="24"/>
        </w:rPr>
        <w:t>referees</w:t>
      </w:r>
      <w:r w:rsidR="00317C11" w:rsidRPr="00C6571E">
        <w:rPr>
          <w:rFonts w:asciiTheme="minorHAnsi" w:hAnsiTheme="minorHAnsi" w:cstheme="minorHAnsi"/>
          <w:spacing w:val="-13"/>
          <w:sz w:val="24"/>
          <w:szCs w:val="24"/>
        </w:rPr>
        <w:t xml:space="preserve"> </w:t>
      </w:r>
      <w:r w:rsidR="00317C11" w:rsidRPr="00C6571E">
        <w:rPr>
          <w:rFonts w:asciiTheme="minorHAnsi" w:hAnsiTheme="minorHAnsi" w:cstheme="minorHAnsi"/>
          <w:sz w:val="24"/>
          <w:szCs w:val="24"/>
        </w:rPr>
        <w:t>and</w:t>
      </w:r>
      <w:r w:rsidR="00317C11" w:rsidRPr="00C6571E">
        <w:rPr>
          <w:rFonts w:asciiTheme="minorHAnsi" w:hAnsiTheme="minorHAnsi" w:cstheme="minorHAnsi"/>
          <w:spacing w:val="-11"/>
          <w:sz w:val="24"/>
          <w:szCs w:val="24"/>
        </w:rPr>
        <w:t xml:space="preserve"> </w:t>
      </w:r>
      <w:r w:rsidR="00317C11" w:rsidRPr="00C6571E">
        <w:rPr>
          <w:rFonts w:asciiTheme="minorHAnsi" w:hAnsiTheme="minorHAnsi" w:cstheme="minorHAnsi"/>
          <w:sz w:val="24"/>
          <w:szCs w:val="24"/>
        </w:rPr>
        <w:t>confirmation</w:t>
      </w:r>
      <w:r w:rsidR="00317C11" w:rsidRPr="00C6571E">
        <w:rPr>
          <w:rFonts w:asciiTheme="minorHAnsi" w:hAnsiTheme="minorHAnsi" w:cstheme="minorHAnsi"/>
          <w:spacing w:val="-14"/>
          <w:sz w:val="24"/>
          <w:szCs w:val="24"/>
        </w:rPr>
        <w:t xml:space="preserve"> </w:t>
      </w:r>
      <w:r w:rsidR="00317C11" w:rsidRPr="00C6571E">
        <w:rPr>
          <w:rFonts w:asciiTheme="minorHAnsi" w:hAnsiTheme="minorHAnsi" w:cstheme="minorHAnsi"/>
          <w:sz w:val="24"/>
          <w:szCs w:val="24"/>
        </w:rPr>
        <w:t>of</w:t>
      </w:r>
      <w:r w:rsidR="00317C11" w:rsidRPr="00C6571E">
        <w:rPr>
          <w:rFonts w:asciiTheme="minorHAnsi" w:hAnsiTheme="minorHAnsi" w:cstheme="minorHAnsi"/>
          <w:spacing w:val="-11"/>
          <w:sz w:val="24"/>
          <w:szCs w:val="24"/>
        </w:rPr>
        <w:t xml:space="preserve"> </w:t>
      </w:r>
      <w:r w:rsidR="00317C11" w:rsidRPr="00C6571E">
        <w:rPr>
          <w:rFonts w:asciiTheme="minorHAnsi" w:hAnsiTheme="minorHAnsi" w:cstheme="minorHAnsi"/>
          <w:sz w:val="24"/>
          <w:szCs w:val="24"/>
        </w:rPr>
        <w:t>if</w:t>
      </w:r>
      <w:r w:rsidR="00317C11" w:rsidRPr="00C6571E">
        <w:rPr>
          <w:rFonts w:asciiTheme="minorHAnsi" w:hAnsiTheme="minorHAnsi" w:cstheme="minorHAnsi"/>
          <w:spacing w:val="-14"/>
          <w:sz w:val="24"/>
          <w:szCs w:val="24"/>
        </w:rPr>
        <w:t xml:space="preserve"> </w:t>
      </w:r>
      <w:r w:rsidR="00317C11" w:rsidRPr="00C6571E">
        <w:rPr>
          <w:rFonts w:asciiTheme="minorHAnsi" w:hAnsiTheme="minorHAnsi" w:cstheme="minorHAnsi"/>
          <w:sz w:val="24"/>
          <w:szCs w:val="24"/>
        </w:rPr>
        <w:t>you</w:t>
      </w:r>
      <w:r w:rsidR="00317C11" w:rsidRPr="00C6571E">
        <w:rPr>
          <w:rFonts w:asciiTheme="minorHAnsi" w:hAnsiTheme="minorHAnsi" w:cstheme="minorHAnsi"/>
          <w:spacing w:val="-12"/>
          <w:sz w:val="24"/>
          <w:szCs w:val="24"/>
        </w:rPr>
        <w:t xml:space="preserve"> </w:t>
      </w:r>
      <w:r w:rsidR="00317C11" w:rsidRPr="00C6571E">
        <w:rPr>
          <w:rFonts w:asciiTheme="minorHAnsi" w:hAnsiTheme="minorHAnsi" w:cstheme="minorHAnsi"/>
          <w:sz w:val="24"/>
          <w:szCs w:val="24"/>
        </w:rPr>
        <w:t>require</w:t>
      </w:r>
      <w:r w:rsidR="00317C11" w:rsidRPr="00C6571E">
        <w:rPr>
          <w:rFonts w:asciiTheme="minorHAnsi" w:hAnsiTheme="minorHAnsi" w:cstheme="minorHAnsi"/>
          <w:spacing w:val="-14"/>
          <w:sz w:val="24"/>
          <w:szCs w:val="24"/>
        </w:rPr>
        <w:t xml:space="preserve"> </w:t>
      </w:r>
      <w:r w:rsidR="00317C11" w:rsidRPr="00C6571E">
        <w:rPr>
          <w:rFonts w:asciiTheme="minorHAnsi" w:hAnsiTheme="minorHAnsi" w:cstheme="minorHAnsi"/>
          <w:sz w:val="24"/>
          <w:szCs w:val="24"/>
        </w:rPr>
        <w:t>an</w:t>
      </w:r>
      <w:r w:rsidR="00317C11" w:rsidRPr="00C6571E">
        <w:rPr>
          <w:rFonts w:asciiTheme="minorHAnsi" w:hAnsiTheme="minorHAnsi" w:cstheme="minorHAnsi"/>
          <w:spacing w:val="-14"/>
          <w:sz w:val="24"/>
          <w:szCs w:val="24"/>
        </w:rPr>
        <w:t xml:space="preserve"> </w:t>
      </w:r>
      <w:r w:rsidR="00317C11" w:rsidRPr="00C6571E">
        <w:rPr>
          <w:rFonts w:asciiTheme="minorHAnsi" w:hAnsiTheme="minorHAnsi" w:cstheme="minorHAnsi"/>
          <w:sz w:val="24"/>
          <w:szCs w:val="24"/>
        </w:rPr>
        <w:t>employment</w:t>
      </w:r>
      <w:r w:rsidR="00317C11" w:rsidRPr="00C6571E">
        <w:rPr>
          <w:rFonts w:asciiTheme="minorHAnsi" w:hAnsiTheme="minorHAnsi" w:cstheme="minorHAnsi"/>
          <w:spacing w:val="-17"/>
          <w:sz w:val="24"/>
          <w:szCs w:val="24"/>
        </w:rPr>
        <w:t xml:space="preserve"> </w:t>
      </w:r>
      <w:r w:rsidR="00317C11" w:rsidRPr="00C6571E">
        <w:rPr>
          <w:rFonts w:asciiTheme="minorHAnsi" w:hAnsiTheme="minorHAnsi" w:cstheme="minorHAnsi"/>
          <w:sz w:val="24"/>
          <w:szCs w:val="24"/>
        </w:rPr>
        <w:t>permit/visa/</w:t>
      </w:r>
      <w:r w:rsidR="00317C11" w:rsidRPr="00C6571E">
        <w:rPr>
          <w:rFonts w:asciiTheme="minorHAnsi" w:hAnsiTheme="minorHAnsi" w:cstheme="minorHAnsi"/>
          <w:spacing w:val="-14"/>
          <w:sz w:val="24"/>
          <w:szCs w:val="24"/>
        </w:rPr>
        <w:t xml:space="preserve"> </w:t>
      </w:r>
      <w:r w:rsidR="00317C11" w:rsidRPr="00C6571E">
        <w:rPr>
          <w:rFonts w:asciiTheme="minorHAnsi" w:hAnsiTheme="minorHAnsi" w:cstheme="minorHAnsi"/>
          <w:sz w:val="24"/>
          <w:szCs w:val="24"/>
        </w:rPr>
        <w:t>or</w:t>
      </w:r>
      <w:r w:rsidR="00317C11" w:rsidRPr="00C6571E">
        <w:rPr>
          <w:rFonts w:asciiTheme="minorHAnsi" w:hAnsiTheme="minorHAnsi" w:cstheme="minorHAnsi"/>
          <w:spacing w:val="-17"/>
          <w:sz w:val="24"/>
          <w:szCs w:val="24"/>
        </w:rPr>
        <w:t xml:space="preserve"> </w:t>
      </w:r>
      <w:r w:rsidR="00317C11" w:rsidRPr="00C6571E">
        <w:rPr>
          <w:rFonts w:asciiTheme="minorHAnsi" w:hAnsiTheme="minorHAnsi" w:cstheme="minorHAnsi"/>
          <w:sz w:val="24"/>
          <w:szCs w:val="24"/>
        </w:rPr>
        <w:t>work authorisation.</w:t>
      </w:r>
    </w:p>
    <w:p w14:paraId="1116A937" w14:textId="3BCDCE7E" w:rsidR="00CC0F4C" w:rsidRDefault="00317C11" w:rsidP="00EC3212">
      <w:pPr>
        <w:pStyle w:val="BodyText"/>
        <w:spacing w:before="1"/>
        <w:ind w:right="318"/>
        <w:jc w:val="both"/>
        <w:rPr>
          <w:rFonts w:asciiTheme="minorHAnsi" w:hAnsiTheme="minorHAnsi" w:cstheme="minorHAnsi"/>
          <w:sz w:val="24"/>
          <w:szCs w:val="24"/>
        </w:rPr>
      </w:pPr>
      <w:r w:rsidRPr="00C6571E">
        <w:rPr>
          <w:rFonts w:asciiTheme="minorHAnsi" w:hAnsiTheme="minorHAnsi" w:cstheme="minorHAnsi"/>
          <w:sz w:val="24"/>
          <w:szCs w:val="24"/>
        </w:rPr>
        <w:t>When your application form is received, we create a computer record in your name, which contains much of the personal information you have supplied. This personal record is used solely in processing your</w:t>
      </w:r>
      <w:r w:rsidRPr="00C6571E">
        <w:rPr>
          <w:rFonts w:asciiTheme="minorHAnsi" w:hAnsiTheme="minorHAnsi" w:cstheme="minorHAnsi"/>
          <w:spacing w:val="-4"/>
          <w:sz w:val="24"/>
          <w:szCs w:val="24"/>
        </w:rPr>
        <w:t xml:space="preserve"> </w:t>
      </w:r>
      <w:r w:rsidRPr="00C6571E">
        <w:rPr>
          <w:rFonts w:asciiTheme="minorHAnsi" w:hAnsiTheme="minorHAnsi" w:cstheme="minorHAnsi"/>
          <w:sz w:val="24"/>
          <w:szCs w:val="24"/>
        </w:rPr>
        <w:t>candidature.</w:t>
      </w:r>
      <w:r w:rsidRPr="00C6571E">
        <w:rPr>
          <w:rFonts w:asciiTheme="minorHAnsi" w:hAnsiTheme="minorHAnsi" w:cstheme="minorHAnsi"/>
          <w:spacing w:val="-6"/>
          <w:sz w:val="24"/>
          <w:szCs w:val="24"/>
        </w:rPr>
        <w:t xml:space="preserve"> </w:t>
      </w:r>
      <w:r w:rsidRPr="00C6571E">
        <w:rPr>
          <w:rFonts w:asciiTheme="minorHAnsi" w:hAnsiTheme="minorHAnsi" w:cstheme="minorHAnsi"/>
          <w:sz w:val="24"/>
          <w:szCs w:val="24"/>
        </w:rPr>
        <w:t>You</w:t>
      </w:r>
      <w:r w:rsidRPr="00C6571E">
        <w:rPr>
          <w:rFonts w:asciiTheme="minorHAnsi" w:hAnsiTheme="minorHAnsi" w:cstheme="minorHAnsi"/>
          <w:spacing w:val="-5"/>
          <w:sz w:val="24"/>
          <w:szCs w:val="24"/>
        </w:rPr>
        <w:t xml:space="preserve"> </w:t>
      </w:r>
      <w:r w:rsidRPr="00C6571E">
        <w:rPr>
          <w:rFonts w:asciiTheme="minorHAnsi" w:hAnsiTheme="minorHAnsi" w:cstheme="minorHAnsi"/>
          <w:sz w:val="24"/>
          <w:szCs w:val="24"/>
        </w:rPr>
        <w:t>are</w:t>
      </w:r>
      <w:r w:rsidRPr="00C6571E">
        <w:rPr>
          <w:rFonts w:asciiTheme="minorHAnsi" w:hAnsiTheme="minorHAnsi" w:cstheme="minorHAnsi"/>
          <w:spacing w:val="-2"/>
          <w:sz w:val="24"/>
          <w:szCs w:val="24"/>
        </w:rPr>
        <w:t xml:space="preserve"> </w:t>
      </w:r>
      <w:r w:rsidRPr="00C6571E">
        <w:rPr>
          <w:rFonts w:asciiTheme="minorHAnsi" w:hAnsiTheme="minorHAnsi" w:cstheme="minorHAnsi"/>
          <w:sz w:val="24"/>
          <w:szCs w:val="24"/>
        </w:rPr>
        <w:t>entitled</w:t>
      </w:r>
      <w:r w:rsidRPr="00C6571E">
        <w:rPr>
          <w:rFonts w:asciiTheme="minorHAnsi" w:hAnsiTheme="minorHAnsi" w:cstheme="minorHAnsi"/>
          <w:spacing w:val="-5"/>
          <w:sz w:val="24"/>
          <w:szCs w:val="24"/>
        </w:rPr>
        <w:t xml:space="preserve"> </w:t>
      </w:r>
      <w:r w:rsidRPr="00C6571E">
        <w:rPr>
          <w:rFonts w:asciiTheme="minorHAnsi" w:hAnsiTheme="minorHAnsi" w:cstheme="minorHAnsi"/>
          <w:sz w:val="24"/>
          <w:szCs w:val="24"/>
        </w:rPr>
        <w:t>to</w:t>
      </w:r>
      <w:r w:rsidR="00CC0F4C">
        <w:rPr>
          <w:rFonts w:asciiTheme="minorHAnsi" w:hAnsiTheme="minorHAnsi" w:cstheme="minorHAnsi"/>
          <w:sz w:val="24"/>
          <w:szCs w:val="24"/>
        </w:rPr>
        <w:t xml:space="preserve"> </w:t>
      </w:r>
      <w:r w:rsidRPr="00C6571E">
        <w:rPr>
          <w:rFonts w:asciiTheme="minorHAnsi" w:hAnsiTheme="minorHAnsi" w:cstheme="minorHAnsi"/>
          <w:sz w:val="24"/>
          <w:szCs w:val="24"/>
        </w:rPr>
        <w:t>obtain</w:t>
      </w:r>
      <w:r w:rsidRPr="00C6571E">
        <w:rPr>
          <w:rFonts w:asciiTheme="minorHAnsi" w:hAnsiTheme="minorHAnsi" w:cstheme="minorHAnsi"/>
          <w:spacing w:val="-4"/>
          <w:sz w:val="24"/>
          <w:szCs w:val="24"/>
        </w:rPr>
        <w:t xml:space="preserve"> </w:t>
      </w:r>
      <w:r w:rsidRPr="00C6571E">
        <w:rPr>
          <w:rFonts w:asciiTheme="minorHAnsi" w:hAnsiTheme="minorHAnsi" w:cstheme="minorHAnsi"/>
          <w:sz w:val="24"/>
          <w:szCs w:val="24"/>
        </w:rPr>
        <w:t>at</w:t>
      </w:r>
      <w:r w:rsidRPr="00C6571E">
        <w:rPr>
          <w:rFonts w:asciiTheme="minorHAnsi" w:hAnsiTheme="minorHAnsi" w:cstheme="minorHAnsi"/>
          <w:spacing w:val="-4"/>
          <w:sz w:val="24"/>
          <w:szCs w:val="24"/>
        </w:rPr>
        <w:t xml:space="preserve"> </w:t>
      </w:r>
      <w:r w:rsidRPr="00C6571E">
        <w:rPr>
          <w:rFonts w:asciiTheme="minorHAnsi" w:hAnsiTheme="minorHAnsi" w:cstheme="minorHAnsi"/>
          <w:sz w:val="24"/>
          <w:szCs w:val="24"/>
        </w:rPr>
        <w:t>any</w:t>
      </w:r>
      <w:r w:rsidRPr="00C6571E">
        <w:rPr>
          <w:rFonts w:asciiTheme="minorHAnsi" w:hAnsiTheme="minorHAnsi" w:cstheme="minorHAnsi"/>
          <w:spacing w:val="-7"/>
          <w:sz w:val="24"/>
          <w:szCs w:val="24"/>
        </w:rPr>
        <w:t xml:space="preserve"> </w:t>
      </w:r>
      <w:r w:rsidRPr="00C6571E">
        <w:rPr>
          <w:rFonts w:asciiTheme="minorHAnsi" w:hAnsiTheme="minorHAnsi" w:cstheme="minorHAnsi"/>
          <w:sz w:val="24"/>
          <w:szCs w:val="24"/>
        </w:rPr>
        <w:t>time,</w:t>
      </w:r>
      <w:r w:rsidRPr="00C6571E">
        <w:rPr>
          <w:rFonts w:asciiTheme="minorHAnsi" w:hAnsiTheme="minorHAnsi" w:cstheme="minorHAnsi"/>
          <w:spacing w:val="-5"/>
          <w:sz w:val="24"/>
          <w:szCs w:val="24"/>
        </w:rPr>
        <w:t xml:space="preserve"> </w:t>
      </w:r>
      <w:r w:rsidRPr="00C6571E">
        <w:rPr>
          <w:rFonts w:asciiTheme="minorHAnsi" w:hAnsiTheme="minorHAnsi" w:cstheme="minorHAnsi"/>
          <w:sz w:val="24"/>
          <w:szCs w:val="24"/>
        </w:rPr>
        <w:t>a</w:t>
      </w:r>
      <w:r w:rsidRPr="00C6571E">
        <w:rPr>
          <w:rFonts w:asciiTheme="minorHAnsi" w:hAnsiTheme="minorHAnsi" w:cstheme="minorHAnsi"/>
          <w:spacing w:val="-4"/>
          <w:sz w:val="24"/>
          <w:szCs w:val="24"/>
        </w:rPr>
        <w:t xml:space="preserve"> </w:t>
      </w:r>
      <w:r w:rsidRPr="00C6571E">
        <w:rPr>
          <w:rFonts w:asciiTheme="minorHAnsi" w:hAnsiTheme="minorHAnsi" w:cstheme="minorHAnsi"/>
          <w:sz w:val="24"/>
          <w:szCs w:val="24"/>
        </w:rPr>
        <w:t>copy</w:t>
      </w:r>
      <w:r w:rsidRPr="00C6571E">
        <w:rPr>
          <w:rFonts w:asciiTheme="minorHAnsi" w:hAnsiTheme="minorHAnsi" w:cstheme="minorHAnsi"/>
          <w:spacing w:val="-6"/>
          <w:sz w:val="24"/>
          <w:szCs w:val="24"/>
        </w:rPr>
        <w:t xml:space="preserve"> </w:t>
      </w:r>
      <w:r w:rsidRPr="00C6571E">
        <w:rPr>
          <w:rFonts w:asciiTheme="minorHAnsi" w:hAnsiTheme="minorHAnsi" w:cstheme="minorHAnsi"/>
          <w:sz w:val="24"/>
          <w:szCs w:val="24"/>
        </w:rPr>
        <w:t>of</w:t>
      </w:r>
      <w:r w:rsidRPr="00C6571E">
        <w:rPr>
          <w:rFonts w:asciiTheme="minorHAnsi" w:hAnsiTheme="minorHAnsi" w:cstheme="minorHAnsi"/>
          <w:spacing w:val="-4"/>
          <w:sz w:val="24"/>
          <w:szCs w:val="24"/>
        </w:rPr>
        <w:t xml:space="preserve"> </w:t>
      </w:r>
      <w:r w:rsidRPr="00C6571E">
        <w:rPr>
          <w:rFonts w:asciiTheme="minorHAnsi" w:hAnsiTheme="minorHAnsi" w:cstheme="minorHAnsi"/>
          <w:sz w:val="24"/>
          <w:szCs w:val="24"/>
        </w:rPr>
        <w:t>information</w:t>
      </w:r>
      <w:r w:rsidRPr="00C6571E">
        <w:rPr>
          <w:rFonts w:asciiTheme="minorHAnsi" w:hAnsiTheme="minorHAnsi" w:cstheme="minorHAnsi"/>
          <w:spacing w:val="-5"/>
          <w:sz w:val="24"/>
          <w:szCs w:val="24"/>
        </w:rPr>
        <w:t xml:space="preserve"> </w:t>
      </w:r>
      <w:r w:rsidRPr="00C6571E">
        <w:rPr>
          <w:rFonts w:asciiTheme="minorHAnsi" w:hAnsiTheme="minorHAnsi" w:cstheme="minorHAnsi"/>
          <w:sz w:val="24"/>
          <w:szCs w:val="24"/>
        </w:rPr>
        <w:t>about</w:t>
      </w:r>
      <w:r w:rsidRPr="00C6571E">
        <w:rPr>
          <w:rFonts w:asciiTheme="minorHAnsi" w:hAnsiTheme="minorHAnsi" w:cstheme="minorHAnsi"/>
          <w:spacing w:val="-2"/>
          <w:sz w:val="24"/>
          <w:szCs w:val="24"/>
        </w:rPr>
        <w:t xml:space="preserve"> </w:t>
      </w:r>
      <w:r w:rsidRPr="00C6571E">
        <w:rPr>
          <w:rFonts w:asciiTheme="minorHAnsi" w:hAnsiTheme="minorHAnsi" w:cstheme="minorHAnsi"/>
          <w:sz w:val="24"/>
          <w:szCs w:val="24"/>
        </w:rPr>
        <w:t>you,</w:t>
      </w:r>
      <w:r w:rsidRPr="00C6571E">
        <w:rPr>
          <w:rFonts w:asciiTheme="minorHAnsi" w:hAnsiTheme="minorHAnsi" w:cstheme="minorHAnsi"/>
          <w:spacing w:val="-6"/>
          <w:sz w:val="24"/>
          <w:szCs w:val="24"/>
        </w:rPr>
        <w:t xml:space="preserve"> </w:t>
      </w:r>
      <w:r w:rsidRPr="00C6571E">
        <w:rPr>
          <w:rFonts w:asciiTheme="minorHAnsi" w:hAnsiTheme="minorHAnsi" w:cstheme="minorHAnsi"/>
          <w:sz w:val="24"/>
          <w:szCs w:val="24"/>
        </w:rPr>
        <w:t>which</w:t>
      </w:r>
      <w:r w:rsidRPr="00C6571E">
        <w:rPr>
          <w:rFonts w:asciiTheme="minorHAnsi" w:hAnsiTheme="minorHAnsi" w:cstheme="minorHAnsi"/>
          <w:spacing w:val="-2"/>
          <w:sz w:val="24"/>
          <w:szCs w:val="24"/>
        </w:rPr>
        <w:t xml:space="preserve"> </w:t>
      </w:r>
      <w:r w:rsidRPr="00C6571E">
        <w:rPr>
          <w:rFonts w:asciiTheme="minorHAnsi" w:hAnsiTheme="minorHAnsi" w:cstheme="minorHAnsi"/>
          <w:sz w:val="24"/>
          <w:szCs w:val="24"/>
        </w:rPr>
        <w:t>is</w:t>
      </w:r>
      <w:r w:rsidRPr="00C6571E">
        <w:rPr>
          <w:rFonts w:asciiTheme="minorHAnsi" w:hAnsiTheme="minorHAnsi" w:cstheme="minorHAnsi"/>
          <w:spacing w:val="-6"/>
          <w:sz w:val="24"/>
          <w:szCs w:val="24"/>
        </w:rPr>
        <w:t xml:space="preserve"> </w:t>
      </w:r>
      <w:r w:rsidRPr="00C6571E">
        <w:rPr>
          <w:rFonts w:asciiTheme="minorHAnsi" w:hAnsiTheme="minorHAnsi" w:cstheme="minorHAnsi"/>
          <w:sz w:val="24"/>
          <w:szCs w:val="24"/>
        </w:rPr>
        <w:t>kept on</w:t>
      </w:r>
      <w:r w:rsidRPr="00C6571E">
        <w:rPr>
          <w:rFonts w:asciiTheme="minorHAnsi" w:hAnsiTheme="minorHAnsi" w:cstheme="minorHAnsi"/>
          <w:spacing w:val="-1"/>
          <w:sz w:val="24"/>
          <w:szCs w:val="24"/>
        </w:rPr>
        <w:t xml:space="preserve"> </w:t>
      </w:r>
      <w:r w:rsidRPr="00C6571E">
        <w:rPr>
          <w:rFonts w:asciiTheme="minorHAnsi" w:hAnsiTheme="minorHAnsi" w:cstheme="minorHAnsi"/>
          <w:sz w:val="24"/>
          <w:szCs w:val="24"/>
        </w:rPr>
        <w:t>computer.</w:t>
      </w:r>
    </w:p>
    <w:p w14:paraId="61778F23" w14:textId="77777777" w:rsidR="00CC0F4C" w:rsidRPr="00C6571E" w:rsidRDefault="00CC0F4C" w:rsidP="00EC3212">
      <w:pPr>
        <w:pStyle w:val="BodyText"/>
        <w:spacing w:before="1"/>
        <w:ind w:right="318"/>
        <w:jc w:val="both"/>
        <w:rPr>
          <w:rFonts w:asciiTheme="minorHAnsi" w:hAnsiTheme="minorHAnsi" w:cstheme="minorHAnsi"/>
          <w:sz w:val="24"/>
          <w:szCs w:val="24"/>
        </w:rPr>
      </w:pPr>
    </w:p>
    <w:p w14:paraId="0729A9CB" w14:textId="77777777" w:rsidR="00317C11" w:rsidRPr="00C6571E" w:rsidRDefault="00317C11" w:rsidP="005F4EDE">
      <w:pPr>
        <w:pStyle w:val="Heading3"/>
        <w:keepNext/>
        <w:keepLines/>
        <w:pBdr>
          <w:top w:val="none" w:sz="0" w:space="0" w:color="auto"/>
          <w:bottom w:val="single" w:sz="48" w:space="1" w:color="5B9BD5"/>
        </w:pBdr>
        <w:spacing w:before="0" w:after="240" w:line="256" w:lineRule="auto"/>
        <w:contextualSpacing/>
        <w:jc w:val="both"/>
        <w:rPr>
          <w:b/>
          <w:sz w:val="24"/>
          <w:szCs w:val="24"/>
        </w:rPr>
      </w:pPr>
      <w:bookmarkStart w:id="40" w:name="Sharing_of_Information"/>
      <w:bookmarkEnd w:id="40"/>
      <w:r w:rsidRPr="00C6571E">
        <w:rPr>
          <w:b/>
          <w:sz w:val="24"/>
          <w:szCs w:val="24"/>
        </w:rPr>
        <w:t>Sharing of Information</w:t>
      </w:r>
    </w:p>
    <w:p w14:paraId="59024E4F" w14:textId="2CCE8ADB" w:rsidR="00317C11" w:rsidRPr="00C6571E" w:rsidRDefault="00317C11" w:rsidP="00EC3212">
      <w:pPr>
        <w:pStyle w:val="BodyText"/>
        <w:ind w:right="323"/>
        <w:jc w:val="both"/>
        <w:rPr>
          <w:rFonts w:asciiTheme="minorHAnsi" w:hAnsiTheme="minorHAnsi" w:cstheme="minorHAnsi"/>
          <w:sz w:val="24"/>
          <w:szCs w:val="24"/>
        </w:rPr>
      </w:pPr>
      <w:r w:rsidRPr="00C6571E">
        <w:rPr>
          <w:rFonts w:asciiTheme="minorHAnsi" w:hAnsiTheme="minorHAnsi" w:cstheme="minorHAnsi"/>
          <w:sz w:val="24"/>
          <w:szCs w:val="24"/>
        </w:rPr>
        <w:t>As well as the recruitment team, the information provided in your application form will only be shared for progressing the competition for which you have applied for, with a designated short-listing and/or interview board. If, following the competition, you are placed on a Panel and offered a position, the information provided in your application form will form part of your Personnel File and may be used for deciding the post to wh</w:t>
      </w:r>
      <w:r w:rsidR="00EC3212" w:rsidRPr="00C6571E">
        <w:rPr>
          <w:rFonts w:asciiTheme="minorHAnsi" w:hAnsiTheme="minorHAnsi" w:cstheme="minorHAnsi"/>
          <w:sz w:val="24"/>
          <w:szCs w:val="24"/>
        </w:rPr>
        <w:t>i</w:t>
      </w:r>
      <w:r w:rsidRPr="00C6571E">
        <w:rPr>
          <w:rFonts w:asciiTheme="minorHAnsi" w:hAnsiTheme="minorHAnsi" w:cstheme="minorHAnsi"/>
          <w:sz w:val="24"/>
          <w:szCs w:val="24"/>
        </w:rPr>
        <w:t>ch you are assigned.</w:t>
      </w:r>
    </w:p>
    <w:p w14:paraId="672B5BF5" w14:textId="77777777" w:rsidR="00317C11" w:rsidRPr="00C6571E" w:rsidRDefault="00317C11" w:rsidP="00EC3212">
      <w:pPr>
        <w:pStyle w:val="BodyText"/>
        <w:ind w:right="326"/>
        <w:jc w:val="both"/>
        <w:rPr>
          <w:rFonts w:asciiTheme="minorHAnsi" w:hAnsiTheme="minorHAnsi" w:cstheme="minorHAnsi"/>
          <w:sz w:val="24"/>
          <w:szCs w:val="24"/>
        </w:rPr>
      </w:pPr>
      <w:r w:rsidRPr="00C6571E">
        <w:rPr>
          <w:rFonts w:asciiTheme="minorHAnsi" w:hAnsiTheme="minorHAnsi" w:cstheme="minorHAnsi"/>
          <w:sz w:val="24"/>
          <w:szCs w:val="24"/>
        </w:rPr>
        <w:t>Furthermore, should you be offered a position and subsequently confirm your interest in the position, the</w:t>
      </w:r>
      <w:r w:rsidRPr="00C6571E">
        <w:rPr>
          <w:rFonts w:asciiTheme="minorHAnsi" w:hAnsiTheme="minorHAnsi" w:cstheme="minorHAnsi"/>
          <w:spacing w:val="-8"/>
          <w:sz w:val="24"/>
          <w:szCs w:val="24"/>
        </w:rPr>
        <w:t xml:space="preserve"> </w:t>
      </w:r>
      <w:r w:rsidRPr="00C6571E">
        <w:rPr>
          <w:rFonts w:asciiTheme="minorHAnsi" w:hAnsiTheme="minorHAnsi" w:cstheme="minorHAnsi"/>
          <w:sz w:val="24"/>
          <w:szCs w:val="24"/>
        </w:rPr>
        <w:t>information</w:t>
      </w:r>
      <w:r w:rsidRPr="00C6571E">
        <w:rPr>
          <w:rFonts w:asciiTheme="minorHAnsi" w:hAnsiTheme="minorHAnsi" w:cstheme="minorHAnsi"/>
          <w:spacing w:val="-10"/>
          <w:sz w:val="24"/>
          <w:szCs w:val="24"/>
        </w:rPr>
        <w:t xml:space="preserve"> </w:t>
      </w:r>
      <w:r w:rsidRPr="00C6571E">
        <w:rPr>
          <w:rFonts w:asciiTheme="minorHAnsi" w:hAnsiTheme="minorHAnsi" w:cstheme="minorHAnsi"/>
          <w:sz w:val="24"/>
          <w:szCs w:val="24"/>
        </w:rPr>
        <w:t>provided</w:t>
      </w:r>
      <w:r w:rsidRPr="00C6571E">
        <w:rPr>
          <w:rFonts w:asciiTheme="minorHAnsi" w:hAnsiTheme="minorHAnsi" w:cstheme="minorHAnsi"/>
          <w:spacing w:val="-10"/>
          <w:sz w:val="24"/>
          <w:szCs w:val="24"/>
        </w:rPr>
        <w:t xml:space="preserve"> </w:t>
      </w:r>
      <w:r w:rsidRPr="00C6571E">
        <w:rPr>
          <w:rFonts w:asciiTheme="minorHAnsi" w:hAnsiTheme="minorHAnsi" w:cstheme="minorHAnsi"/>
          <w:sz w:val="24"/>
          <w:szCs w:val="24"/>
        </w:rPr>
        <w:t>on</w:t>
      </w:r>
      <w:r w:rsidRPr="00C6571E">
        <w:rPr>
          <w:rFonts w:asciiTheme="minorHAnsi" w:hAnsiTheme="minorHAnsi" w:cstheme="minorHAnsi"/>
          <w:spacing w:val="-10"/>
          <w:sz w:val="24"/>
          <w:szCs w:val="24"/>
        </w:rPr>
        <w:t xml:space="preserve"> </w:t>
      </w:r>
      <w:r w:rsidRPr="00C6571E">
        <w:rPr>
          <w:rFonts w:asciiTheme="minorHAnsi" w:hAnsiTheme="minorHAnsi" w:cstheme="minorHAnsi"/>
          <w:sz w:val="24"/>
          <w:szCs w:val="24"/>
        </w:rPr>
        <w:t>your</w:t>
      </w:r>
      <w:r w:rsidRPr="00C6571E">
        <w:rPr>
          <w:rFonts w:asciiTheme="minorHAnsi" w:hAnsiTheme="minorHAnsi" w:cstheme="minorHAnsi"/>
          <w:spacing w:val="-10"/>
          <w:sz w:val="24"/>
          <w:szCs w:val="24"/>
        </w:rPr>
        <w:t xml:space="preserve"> </w:t>
      </w:r>
      <w:r w:rsidRPr="00C6571E">
        <w:rPr>
          <w:rFonts w:asciiTheme="minorHAnsi" w:hAnsiTheme="minorHAnsi" w:cstheme="minorHAnsi"/>
          <w:sz w:val="24"/>
          <w:szCs w:val="24"/>
        </w:rPr>
        <w:t>application</w:t>
      </w:r>
      <w:r w:rsidRPr="00C6571E">
        <w:rPr>
          <w:rFonts w:asciiTheme="minorHAnsi" w:hAnsiTheme="minorHAnsi" w:cstheme="minorHAnsi"/>
          <w:spacing w:val="-10"/>
          <w:sz w:val="24"/>
          <w:szCs w:val="24"/>
        </w:rPr>
        <w:t xml:space="preserve"> </w:t>
      </w:r>
      <w:r w:rsidRPr="00C6571E">
        <w:rPr>
          <w:rFonts w:asciiTheme="minorHAnsi" w:hAnsiTheme="minorHAnsi" w:cstheme="minorHAnsi"/>
          <w:sz w:val="24"/>
          <w:szCs w:val="24"/>
        </w:rPr>
        <w:t>form</w:t>
      </w:r>
      <w:r w:rsidRPr="00C6571E">
        <w:rPr>
          <w:rFonts w:asciiTheme="minorHAnsi" w:hAnsiTheme="minorHAnsi" w:cstheme="minorHAnsi"/>
          <w:spacing w:val="-13"/>
          <w:sz w:val="24"/>
          <w:szCs w:val="24"/>
        </w:rPr>
        <w:t xml:space="preserve"> </w:t>
      </w:r>
      <w:r w:rsidRPr="00C6571E">
        <w:rPr>
          <w:rFonts w:asciiTheme="minorHAnsi" w:hAnsiTheme="minorHAnsi" w:cstheme="minorHAnsi"/>
          <w:sz w:val="24"/>
          <w:szCs w:val="24"/>
        </w:rPr>
        <w:t>will</w:t>
      </w:r>
      <w:r w:rsidRPr="00C6571E">
        <w:rPr>
          <w:rFonts w:asciiTheme="minorHAnsi" w:hAnsiTheme="minorHAnsi" w:cstheme="minorHAnsi"/>
          <w:spacing w:val="-12"/>
          <w:sz w:val="24"/>
          <w:szCs w:val="24"/>
        </w:rPr>
        <w:t xml:space="preserve"> </w:t>
      </w:r>
      <w:r w:rsidRPr="00C6571E">
        <w:rPr>
          <w:rFonts w:asciiTheme="minorHAnsi" w:hAnsiTheme="minorHAnsi" w:cstheme="minorHAnsi"/>
          <w:sz w:val="24"/>
          <w:szCs w:val="24"/>
        </w:rPr>
        <w:t>be</w:t>
      </w:r>
      <w:r w:rsidRPr="00C6571E">
        <w:rPr>
          <w:rFonts w:asciiTheme="minorHAnsi" w:hAnsiTheme="minorHAnsi" w:cstheme="minorHAnsi"/>
          <w:spacing w:val="-10"/>
          <w:sz w:val="24"/>
          <w:szCs w:val="24"/>
        </w:rPr>
        <w:t xml:space="preserve"> </w:t>
      </w:r>
      <w:r w:rsidRPr="00C6571E">
        <w:rPr>
          <w:rFonts w:asciiTheme="minorHAnsi" w:hAnsiTheme="minorHAnsi" w:cstheme="minorHAnsi"/>
          <w:sz w:val="24"/>
          <w:szCs w:val="24"/>
        </w:rPr>
        <w:t>used</w:t>
      </w:r>
      <w:r w:rsidRPr="00C6571E">
        <w:rPr>
          <w:rFonts w:asciiTheme="minorHAnsi" w:hAnsiTheme="minorHAnsi" w:cstheme="minorHAnsi"/>
          <w:spacing w:val="-10"/>
          <w:sz w:val="24"/>
          <w:szCs w:val="24"/>
        </w:rPr>
        <w:t xml:space="preserve"> </w:t>
      </w:r>
      <w:r w:rsidRPr="00C6571E">
        <w:rPr>
          <w:rFonts w:asciiTheme="minorHAnsi" w:hAnsiTheme="minorHAnsi" w:cstheme="minorHAnsi"/>
          <w:sz w:val="24"/>
          <w:szCs w:val="24"/>
        </w:rPr>
        <w:t>to</w:t>
      </w:r>
      <w:r w:rsidRPr="00C6571E">
        <w:rPr>
          <w:rFonts w:asciiTheme="minorHAnsi" w:hAnsiTheme="minorHAnsi" w:cstheme="minorHAnsi"/>
          <w:spacing w:val="-11"/>
          <w:sz w:val="24"/>
          <w:szCs w:val="24"/>
        </w:rPr>
        <w:t xml:space="preserve"> </w:t>
      </w:r>
      <w:r w:rsidRPr="00C6571E">
        <w:rPr>
          <w:rFonts w:asciiTheme="minorHAnsi" w:hAnsiTheme="minorHAnsi" w:cstheme="minorHAnsi"/>
          <w:sz w:val="24"/>
          <w:szCs w:val="24"/>
        </w:rPr>
        <w:t>request</w:t>
      </w:r>
      <w:r w:rsidRPr="00C6571E">
        <w:rPr>
          <w:rFonts w:asciiTheme="minorHAnsi" w:hAnsiTheme="minorHAnsi" w:cstheme="minorHAnsi"/>
          <w:spacing w:val="-9"/>
          <w:sz w:val="24"/>
          <w:szCs w:val="24"/>
        </w:rPr>
        <w:t xml:space="preserve"> </w:t>
      </w:r>
      <w:r w:rsidRPr="00C6571E">
        <w:rPr>
          <w:rFonts w:asciiTheme="minorHAnsi" w:hAnsiTheme="minorHAnsi" w:cstheme="minorHAnsi"/>
          <w:sz w:val="24"/>
          <w:szCs w:val="24"/>
        </w:rPr>
        <w:t>service</w:t>
      </w:r>
      <w:r w:rsidRPr="00C6571E">
        <w:rPr>
          <w:rFonts w:asciiTheme="minorHAnsi" w:hAnsiTheme="minorHAnsi" w:cstheme="minorHAnsi"/>
          <w:spacing w:val="-10"/>
          <w:sz w:val="24"/>
          <w:szCs w:val="24"/>
        </w:rPr>
        <w:t xml:space="preserve"> </w:t>
      </w:r>
      <w:r w:rsidRPr="00C6571E">
        <w:rPr>
          <w:rFonts w:asciiTheme="minorHAnsi" w:hAnsiTheme="minorHAnsi" w:cstheme="minorHAnsi"/>
          <w:sz w:val="24"/>
          <w:szCs w:val="24"/>
        </w:rPr>
        <w:t>records,</w:t>
      </w:r>
      <w:r w:rsidRPr="00C6571E">
        <w:rPr>
          <w:rFonts w:asciiTheme="minorHAnsi" w:hAnsiTheme="minorHAnsi" w:cstheme="minorHAnsi"/>
          <w:spacing w:val="-11"/>
          <w:sz w:val="24"/>
          <w:szCs w:val="24"/>
        </w:rPr>
        <w:t xml:space="preserve"> </w:t>
      </w:r>
      <w:r w:rsidRPr="00C6571E">
        <w:rPr>
          <w:rFonts w:asciiTheme="minorHAnsi" w:hAnsiTheme="minorHAnsi" w:cstheme="minorHAnsi"/>
          <w:sz w:val="24"/>
          <w:szCs w:val="24"/>
        </w:rPr>
        <w:t>employment references and/or character references as</w:t>
      </w:r>
      <w:r w:rsidRPr="00C6571E">
        <w:rPr>
          <w:rFonts w:asciiTheme="minorHAnsi" w:hAnsiTheme="minorHAnsi" w:cstheme="minorHAnsi"/>
          <w:spacing w:val="-4"/>
          <w:sz w:val="24"/>
          <w:szCs w:val="24"/>
        </w:rPr>
        <w:t xml:space="preserve"> </w:t>
      </w:r>
      <w:r w:rsidRPr="00C6571E">
        <w:rPr>
          <w:rFonts w:asciiTheme="minorHAnsi" w:hAnsiTheme="minorHAnsi" w:cstheme="minorHAnsi"/>
          <w:sz w:val="24"/>
          <w:szCs w:val="24"/>
        </w:rPr>
        <w:t>required.</w:t>
      </w:r>
    </w:p>
    <w:p w14:paraId="3CEB9B12" w14:textId="77777777" w:rsidR="00EC3212" w:rsidRPr="00C6571E" w:rsidRDefault="00EC3212" w:rsidP="00EC3212">
      <w:pPr>
        <w:pStyle w:val="Heading1"/>
        <w:jc w:val="both"/>
        <w:rPr>
          <w:rFonts w:asciiTheme="minorHAnsi" w:hAnsiTheme="minorHAnsi" w:cstheme="minorHAnsi"/>
          <w:sz w:val="24"/>
          <w:szCs w:val="24"/>
        </w:rPr>
      </w:pPr>
      <w:bookmarkStart w:id="41" w:name="Storage_period"/>
      <w:bookmarkEnd w:id="41"/>
    </w:p>
    <w:p w14:paraId="40B96847" w14:textId="4B95625E" w:rsidR="00317C11" w:rsidRPr="00C6571E" w:rsidRDefault="00317C11" w:rsidP="005F4EDE">
      <w:pPr>
        <w:pStyle w:val="Heading3"/>
        <w:keepNext/>
        <w:keepLines/>
        <w:pBdr>
          <w:top w:val="none" w:sz="0" w:space="0" w:color="auto"/>
          <w:bottom w:val="single" w:sz="48" w:space="1" w:color="5B9BD5"/>
        </w:pBdr>
        <w:spacing w:before="0" w:after="240" w:line="256" w:lineRule="auto"/>
        <w:contextualSpacing/>
        <w:jc w:val="both"/>
        <w:rPr>
          <w:b/>
          <w:sz w:val="24"/>
          <w:szCs w:val="24"/>
        </w:rPr>
      </w:pPr>
      <w:r w:rsidRPr="00C6571E">
        <w:rPr>
          <w:b/>
          <w:sz w:val="24"/>
          <w:szCs w:val="24"/>
        </w:rPr>
        <w:t>Storage period</w:t>
      </w:r>
    </w:p>
    <w:p w14:paraId="3A626BDA" w14:textId="121303C7" w:rsidR="00317C11" w:rsidRPr="00C6571E" w:rsidRDefault="00EC3212" w:rsidP="00EC3212">
      <w:pPr>
        <w:pStyle w:val="BodyText"/>
        <w:spacing w:before="33"/>
        <w:ind w:right="317"/>
        <w:jc w:val="both"/>
        <w:rPr>
          <w:rFonts w:asciiTheme="minorHAnsi" w:hAnsiTheme="minorHAnsi" w:cstheme="minorHAnsi"/>
          <w:sz w:val="24"/>
          <w:szCs w:val="24"/>
        </w:rPr>
      </w:pPr>
      <w:r w:rsidRPr="00C6571E">
        <w:rPr>
          <w:rFonts w:asciiTheme="minorHAnsi" w:hAnsiTheme="minorHAnsi" w:cstheme="minorHAnsi"/>
          <w:sz w:val="24"/>
          <w:szCs w:val="24"/>
        </w:rPr>
        <w:t xml:space="preserve">In </w:t>
      </w:r>
      <w:r w:rsidR="00317C11" w:rsidRPr="00C6571E">
        <w:rPr>
          <w:rFonts w:asciiTheme="minorHAnsi" w:hAnsiTheme="minorHAnsi" w:cstheme="minorHAnsi"/>
          <w:sz w:val="24"/>
          <w:szCs w:val="24"/>
        </w:rPr>
        <w:t>exceptional</w:t>
      </w:r>
      <w:r w:rsidR="00317C11" w:rsidRPr="00C6571E">
        <w:rPr>
          <w:rFonts w:asciiTheme="minorHAnsi" w:hAnsiTheme="minorHAnsi" w:cstheme="minorHAnsi"/>
          <w:spacing w:val="-9"/>
          <w:sz w:val="24"/>
          <w:szCs w:val="24"/>
        </w:rPr>
        <w:t xml:space="preserve"> </w:t>
      </w:r>
      <w:r w:rsidR="00317C11" w:rsidRPr="00C6571E">
        <w:rPr>
          <w:rFonts w:asciiTheme="minorHAnsi" w:hAnsiTheme="minorHAnsi" w:cstheme="minorHAnsi"/>
          <w:sz w:val="24"/>
          <w:szCs w:val="24"/>
        </w:rPr>
        <w:t>circumstances</w:t>
      </w:r>
      <w:r w:rsidR="00317C11" w:rsidRPr="00C6571E">
        <w:rPr>
          <w:rFonts w:asciiTheme="minorHAnsi" w:hAnsiTheme="minorHAnsi" w:cstheme="minorHAnsi"/>
          <w:spacing w:val="-8"/>
          <w:sz w:val="24"/>
          <w:szCs w:val="24"/>
        </w:rPr>
        <w:t xml:space="preserve"> </w:t>
      </w:r>
      <w:r w:rsidR="00317C11" w:rsidRPr="00C6571E">
        <w:rPr>
          <w:rFonts w:asciiTheme="minorHAnsi" w:hAnsiTheme="minorHAnsi" w:cstheme="minorHAnsi"/>
          <w:sz w:val="24"/>
          <w:szCs w:val="24"/>
        </w:rPr>
        <w:t>panels</w:t>
      </w:r>
      <w:r w:rsidR="00317C11" w:rsidRPr="00C6571E">
        <w:rPr>
          <w:rFonts w:asciiTheme="minorHAnsi" w:hAnsiTheme="minorHAnsi" w:cstheme="minorHAnsi"/>
          <w:spacing w:val="-9"/>
          <w:sz w:val="24"/>
          <w:szCs w:val="24"/>
        </w:rPr>
        <w:t xml:space="preserve"> </w:t>
      </w:r>
      <w:r w:rsidR="00317C11" w:rsidRPr="00C6571E">
        <w:rPr>
          <w:rFonts w:asciiTheme="minorHAnsi" w:hAnsiTheme="minorHAnsi" w:cstheme="minorHAnsi"/>
          <w:sz w:val="24"/>
          <w:szCs w:val="24"/>
        </w:rPr>
        <w:t>can</w:t>
      </w:r>
      <w:r w:rsidR="00317C11" w:rsidRPr="00C6571E">
        <w:rPr>
          <w:rFonts w:asciiTheme="minorHAnsi" w:hAnsiTheme="minorHAnsi" w:cstheme="minorHAnsi"/>
          <w:spacing w:val="-7"/>
          <w:sz w:val="24"/>
          <w:szCs w:val="24"/>
        </w:rPr>
        <w:t xml:space="preserve"> </w:t>
      </w:r>
      <w:r w:rsidR="00317C11" w:rsidRPr="00C6571E">
        <w:rPr>
          <w:rFonts w:asciiTheme="minorHAnsi" w:hAnsiTheme="minorHAnsi" w:cstheme="minorHAnsi"/>
          <w:sz w:val="24"/>
          <w:szCs w:val="24"/>
        </w:rPr>
        <w:t>be</w:t>
      </w:r>
      <w:r w:rsidR="00317C11" w:rsidRPr="00C6571E">
        <w:rPr>
          <w:rFonts w:asciiTheme="minorHAnsi" w:hAnsiTheme="minorHAnsi" w:cstheme="minorHAnsi"/>
          <w:spacing w:val="-10"/>
          <w:sz w:val="24"/>
          <w:szCs w:val="24"/>
        </w:rPr>
        <w:t xml:space="preserve"> </w:t>
      </w:r>
      <w:r w:rsidR="00317C11" w:rsidRPr="00C6571E">
        <w:rPr>
          <w:rFonts w:asciiTheme="minorHAnsi" w:hAnsiTheme="minorHAnsi" w:cstheme="minorHAnsi"/>
          <w:sz w:val="24"/>
          <w:szCs w:val="24"/>
        </w:rPr>
        <w:t>extended</w:t>
      </w:r>
      <w:r w:rsidR="00317C11" w:rsidRPr="00C6571E">
        <w:rPr>
          <w:rFonts w:asciiTheme="minorHAnsi" w:hAnsiTheme="minorHAnsi" w:cstheme="minorHAnsi"/>
          <w:spacing w:val="-8"/>
          <w:sz w:val="24"/>
          <w:szCs w:val="24"/>
        </w:rPr>
        <w:t xml:space="preserve"> </w:t>
      </w:r>
      <w:r w:rsidR="00317C11" w:rsidRPr="00C6571E">
        <w:rPr>
          <w:rFonts w:asciiTheme="minorHAnsi" w:hAnsiTheme="minorHAnsi" w:cstheme="minorHAnsi"/>
          <w:sz w:val="24"/>
          <w:szCs w:val="24"/>
        </w:rPr>
        <w:t>for</w:t>
      </w:r>
      <w:r w:rsidR="00317C11" w:rsidRPr="00C6571E">
        <w:rPr>
          <w:rFonts w:asciiTheme="minorHAnsi" w:hAnsiTheme="minorHAnsi" w:cstheme="minorHAnsi"/>
          <w:spacing w:val="-7"/>
          <w:sz w:val="24"/>
          <w:szCs w:val="24"/>
        </w:rPr>
        <w:t xml:space="preserve"> </w:t>
      </w:r>
      <w:r w:rsidR="00317C11" w:rsidRPr="00C6571E">
        <w:rPr>
          <w:rFonts w:asciiTheme="minorHAnsi" w:hAnsiTheme="minorHAnsi" w:cstheme="minorHAnsi"/>
          <w:sz w:val="24"/>
          <w:szCs w:val="24"/>
        </w:rPr>
        <w:t>an</w:t>
      </w:r>
      <w:r w:rsidR="00317C11" w:rsidRPr="00C6571E">
        <w:rPr>
          <w:rFonts w:asciiTheme="minorHAnsi" w:hAnsiTheme="minorHAnsi" w:cstheme="minorHAnsi"/>
          <w:spacing w:val="-6"/>
          <w:sz w:val="24"/>
          <w:szCs w:val="24"/>
        </w:rPr>
        <w:t xml:space="preserve"> </w:t>
      </w:r>
      <w:r w:rsidR="00317C11" w:rsidRPr="00C6571E">
        <w:rPr>
          <w:rFonts w:asciiTheme="minorHAnsi" w:hAnsiTheme="minorHAnsi" w:cstheme="minorHAnsi"/>
          <w:sz w:val="24"/>
          <w:szCs w:val="24"/>
        </w:rPr>
        <w:t>additional</w:t>
      </w:r>
      <w:r w:rsidR="00317C11" w:rsidRPr="00C6571E">
        <w:rPr>
          <w:rFonts w:asciiTheme="minorHAnsi" w:hAnsiTheme="minorHAnsi" w:cstheme="minorHAnsi"/>
          <w:spacing w:val="-8"/>
          <w:sz w:val="24"/>
          <w:szCs w:val="24"/>
        </w:rPr>
        <w:t xml:space="preserve"> </w:t>
      </w:r>
      <w:r w:rsidR="00317C11" w:rsidRPr="00C6571E">
        <w:rPr>
          <w:rFonts w:asciiTheme="minorHAnsi" w:hAnsiTheme="minorHAnsi" w:cstheme="minorHAnsi"/>
          <w:sz w:val="24"/>
          <w:szCs w:val="24"/>
        </w:rPr>
        <w:t>year</w:t>
      </w:r>
      <w:r w:rsidR="00317C11" w:rsidRPr="00C6571E">
        <w:rPr>
          <w:rFonts w:asciiTheme="minorHAnsi" w:hAnsiTheme="minorHAnsi" w:cstheme="minorHAnsi"/>
          <w:spacing w:val="-8"/>
          <w:sz w:val="24"/>
          <w:szCs w:val="24"/>
        </w:rPr>
        <w:t xml:space="preserve"> </w:t>
      </w:r>
      <w:r w:rsidR="00317C11" w:rsidRPr="00C6571E">
        <w:rPr>
          <w:rFonts w:asciiTheme="minorHAnsi" w:hAnsiTheme="minorHAnsi" w:cstheme="minorHAnsi"/>
          <w:sz w:val="24"/>
          <w:szCs w:val="24"/>
        </w:rPr>
        <w:t>and</w:t>
      </w:r>
      <w:r w:rsidR="00317C11" w:rsidRPr="00C6571E">
        <w:rPr>
          <w:rFonts w:asciiTheme="minorHAnsi" w:hAnsiTheme="minorHAnsi" w:cstheme="minorHAnsi"/>
          <w:spacing w:val="-8"/>
          <w:sz w:val="24"/>
          <w:szCs w:val="24"/>
        </w:rPr>
        <w:t xml:space="preserve"> </w:t>
      </w:r>
      <w:r w:rsidR="00317C11" w:rsidRPr="00C6571E">
        <w:rPr>
          <w:rFonts w:asciiTheme="minorHAnsi" w:hAnsiTheme="minorHAnsi" w:cstheme="minorHAnsi"/>
          <w:sz w:val="24"/>
          <w:szCs w:val="24"/>
        </w:rPr>
        <w:t>your</w:t>
      </w:r>
      <w:r w:rsidR="00317C11" w:rsidRPr="00C6571E">
        <w:rPr>
          <w:rFonts w:asciiTheme="minorHAnsi" w:hAnsiTheme="minorHAnsi" w:cstheme="minorHAnsi"/>
          <w:spacing w:val="-7"/>
          <w:sz w:val="24"/>
          <w:szCs w:val="24"/>
        </w:rPr>
        <w:t xml:space="preserve"> </w:t>
      </w:r>
      <w:r w:rsidR="00317C11" w:rsidRPr="00C6571E">
        <w:rPr>
          <w:rFonts w:asciiTheme="minorHAnsi" w:hAnsiTheme="minorHAnsi" w:cstheme="minorHAnsi"/>
          <w:sz w:val="24"/>
          <w:szCs w:val="24"/>
        </w:rPr>
        <w:t>personal</w:t>
      </w:r>
      <w:r w:rsidR="00317C11" w:rsidRPr="00C6571E">
        <w:rPr>
          <w:rFonts w:asciiTheme="minorHAnsi" w:hAnsiTheme="minorHAnsi" w:cstheme="minorHAnsi"/>
          <w:spacing w:val="-11"/>
          <w:sz w:val="24"/>
          <w:szCs w:val="24"/>
        </w:rPr>
        <w:t xml:space="preserve"> </w:t>
      </w:r>
      <w:r w:rsidR="00317C11" w:rsidRPr="00C6571E">
        <w:rPr>
          <w:rFonts w:asciiTheme="minorHAnsi" w:hAnsiTheme="minorHAnsi" w:cstheme="minorHAnsi"/>
          <w:sz w:val="24"/>
          <w:szCs w:val="24"/>
        </w:rPr>
        <w:t>data</w:t>
      </w:r>
      <w:r w:rsidR="00317C11" w:rsidRPr="00C6571E">
        <w:rPr>
          <w:rFonts w:asciiTheme="minorHAnsi" w:hAnsiTheme="minorHAnsi" w:cstheme="minorHAnsi"/>
          <w:spacing w:val="-10"/>
          <w:sz w:val="24"/>
          <w:szCs w:val="24"/>
        </w:rPr>
        <w:t xml:space="preserve"> </w:t>
      </w:r>
      <w:r w:rsidR="00317C11" w:rsidRPr="00C6571E">
        <w:rPr>
          <w:rFonts w:asciiTheme="minorHAnsi" w:hAnsiTheme="minorHAnsi" w:cstheme="minorHAnsi"/>
          <w:sz w:val="24"/>
          <w:szCs w:val="24"/>
        </w:rPr>
        <w:t>will</w:t>
      </w:r>
      <w:r w:rsidR="00317C11" w:rsidRPr="00C6571E">
        <w:rPr>
          <w:rFonts w:asciiTheme="minorHAnsi" w:hAnsiTheme="minorHAnsi" w:cstheme="minorHAnsi"/>
          <w:spacing w:val="-8"/>
          <w:sz w:val="24"/>
          <w:szCs w:val="24"/>
        </w:rPr>
        <w:t xml:space="preserve"> </w:t>
      </w:r>
      <w:r w:rsidR="00317C11" w:rsidRPr="00C6571E">
        <w:rPr>
          <w:rFonts w:asciiTheme="minorHAnsi" w:hAnsiTheme="minorHAnsi" w:cstheme="minorHAnsi"/>
          <w:sz w:val="24"/>
          <w:szCs w:val="24"/>
        </w:rPr>
        <w:t>be kept until the extension has expired (usually a further one year, rarely two years). You will be notified if the panel has been extended after one year and the new expiry date of the</w:t>
      </w:r>
      <w:r w:rsidR="00317C11" w:rsidRPr="00C6571E">
        <w:rPr>
          <w:rFonts w:asciiTheme="minorHAnsi" w:hAnsiTheme="minorHAnsi" w:cstheme="minorHAnsi"/>
          <w:spacing w:val="-34"/>
          <w:sz w:val="24"/>
          <w:szCs w:val="24"/>
        </w:rPr>
        <w:t xml:space="preserve"> </w:t>
      </w:r>
      <w:r w:rsidR="00317C11" w:rsidRPr="00C6571E">
        <w:rPr>
          <w:rFonts w:asciiTheme="minorHAnsi" w:hAnsiTheme="minorHAnsi" w:cstheme="minorHAnsi"/>
          <w:sz w:val="24"/>
          <w:szCs w:val="24"/>
        </w:rPr>
        <w:t>panel.</w:t>
      </w:r>
    </w:p>
    <w:p w14:paraId="6CD06109" w14:textId="77777777" w:rsidR="00317C11" w:rsidRPr="00C6571E" w:rsidRDefault="00317C11" w:rsidP="00C6571E">
      <w:pPr>
        <w:pStyle w:val="BodyText"/>
        <w:ind w:right="319"/>
        <w:jc w:val="both"/>
        <w:rPr>
          <w:rFonts w:asciiTheme="minorHAnsi" w:hAnsiTheme="minorHAnsi" w:cstheme="minorHAnsi"/>
          <w:sz w:val="24"/>
          <w:szCs w:val="24"/>
        </w:rPr>
      </w:pPr>
      <w:r w:rsidRPr="00C6571E">
        <w:rPr>
          <w:rFonts w:asciiTheme="minorHAnsi" w:hAnsiTheme="minorHAnsi" w:cstheme="minorHAnsi"/>
          <w:sz w:val="24"/>
          <w:szCs w:val="24"/>
        </w:rPr>
        <w:t>Applications which are unsuccessful at interview stage will be retained for one year. Applications that are not progressed to interview stage will be destroyed post competition. If you do not furnish the personal</w:t>
      </w:r>
      <w:r w:rsidRPr="00C6571E">
        <w:rPr>
          <w:rFonts w:asciiTheme="minorHAnsi" w:hAnsiTheme="minorHAnsi" w:cstheme="minorHAnsi"/>
          <w:spacing w:val="-4"/>
          <w:sz w:val="24"/>
          <w:szCs w:val="24"/>
        </w:rPr>
        <w:t xml:space="preserve"> </w:t>
      </w:r>
      <w:r w:rsidRPr="00C6571E">
        <w:rPr>
          <w:rFonts w:asciiTheme="minorHAnsi" w:hAnsiTheme="minorHAnsi" w:cstheme="minorHAnsi"/>
          <w:sz w:val="24"/>
          <w:szCs w:val="24"/>
        </w:rPr>
        <w:t>data</w:t>
      </w:r>
      <w:r w:rsidRPr="00C6571E">
        <w:rPr>
          <w:rFonts w:asciiTheme="minorHAnsi" w:hAnsiTheme="minorHAnsi" w:cstheme="minorHAnsi"/>
          <w:spacing w:val="-6"/>
          <w:sz w:val="24"/>
          <w:szCs w:val="24"/>
        </w:rPr>
        <w:t xml:space="preserve"> </w:t>
      </w:r>
      <w:r w:rsidRPr="00C6571E">
        <w:rPr>
          <w:rFonts w:asciiTheme="minorHAnsi" w:hAnsiTheme="minorHAnsi" w:cstheme="minorHAnsi"/>
          <w:sz w:val="24"/>
          <w:szCs w:val="24"/>
        </w:rPr>
        <w:t>requested,</w:t>
      </w:r>
      <w:r w:rsidRPr="00C6571E">
        <w:rPr>
          <w:rFonts w:asciiTheme="minorHAnsi" w:hAnsiTheme="minorHAnsi" w:cstheme="minorHAnsi"/>
          <w:spacing w:val="-5"/>
          <w:sz w:val="24"/>
          <w:szCs w:val="24"/>
        </w:rPr>
        <w:t xml:space="preserve"> </w:t>
      </w:r>
      <w:r w:rsidRPr="00C6571E">
        <w:rPr>
          <w:rFonts w:asciiTheme="minorHAnsi" w:hAnsiTheme="minorHAnsi" w:cstheme="minorHAnsi"/>
          <w:sz w:val="24"/>
          <w:szCs w:val="24"/>
        </w:rPr>
        <w:t>Waterford</w:t>
      </w:r>
      <w:r w:rsidRPr="00C6571E">
        <w:rPr>
          <w:rFonts w:asciiTheme="minorHAnsi" w:hAnsiTheme="minorHAnsi" w:cstheme="minorHAnsi"/>
          <w:spacing w:val="-3"/>
          <w:sz w:val="24"/>
          <w:szCs w:val="24"/>
        </w:rPr>
        <w:t xml:space="preserve"> </w:t>
      </w:r>
      <w:r w:rsidRPr="00C6571E">
        <w:rPr>
          <w:rFonts w:asciiTheme="minorHAnsi" w:hAnsiTheme="minorHAnsi" w:cstheme="minorHAnsi"/>
          <w:sz w:val="24"/>
          <w:szCs w:val="24"/>
        </w:rPr>
        <w:t>City</w:t>
      </w:r>
      <w:r w:rsidRPr="00C6571E">
        <w:rPr>
          <w:rFonts w:asciiTheme="minorHAnsi" w:hAnsiTheme="minorHAnsi" w:cstheme="minorHAnsi"/>
          <w:spacing w:val="-7"/>
          <w:sz w:val="24"/>
          <w:szCs w:val="24"/>
        </w:rPr>
        <w:t xml:space="preserve"> </w:t>
      </w:r>
      <w:r w:rsidRPr="00C6571E">
        <w:rPr>
          <w:rFonts w:asciiTheme="minorHAnsi" w:hAnsiTheme="minorHAnsi" w:cstheme="minorHAnsi"/>
          <w:sz w:val="24"/>
          <w:szCs w:val="24"/>
        </w:rPr>
        <w:t>&amp;</w:t>
      </w:r>
      <w:r w:rsidRPr="00C6571E">
        <w:rPr>
          <w:rFonts w:asciiTheme="minorHAnsi" w:hAnsiTheme="minorHAnsi" w:cstheme="minorHAnsi"/>
          <w:spacing w:val="-3"/>
          <w:sz w:val="24"/>
          <w:szCs w:val="24"/>
        </w:rPr>
        <w:t xml:space="preserve"> </w:t>
      </w:r>
      <w:r w:rsidRPr="00C6571E">
        <w:rPr>
          <w:rFonts w:asciiTheme="minorHAnsi" w:hAnsiTheme="minorHAnsi" w:cstheme="minorHAnsi"/>
          <w:sz w:val="24"/>
          <w:szCs w:val="24"/>
        </w:rPr>
        <w:t>County</w:t>
      </w:r>
      <w:r w:rsidRPr="00C6571E">
        <w:rPr>
          <w:rFonts w:asciiTheme="minorHAnsi" w:hAnsiTheme="minorHAnsi" w:cstheme="minorHAnsi"/>
          <w:spacing w:val="-5"/>
          <w:sz w:val="24"/>
          <w:szCs w:val="24"/>
        </w:rPr>
        <w:t xml:space="preserve"> </w:t>
      </w:r>
      <w:r w:rsidRPr="00C6571E">
        <w:rPr>
          <w:rFonts w:asciiTheme="minorHAnsi" w:hAnsiTheme="minorHAnsi" w:cstheme="minorHAnsi"/>
          <w:sz w:val="24"/>
          <w:szCs w:val="24"/>
        </w:rPr>
        <w:t>Council</w:t>
      </w:r>
      <w:r w:rsidRPr="00C6571E">
        <w:rPr>
          <w:rFonts w:asciiTheme="minorHAnsi" w:hAnsiTheme="minorHAnsi" w:cstheme="minorHAnsi"/>
          <w:spacing w:val="-6"/>
          <w:sz w:val="24"/>
          <w:szCs w:val="24"/>
        </w:rPr>
        <w:t xml:space="preserve"> </w:t>
      </w:r>
      <w:r w:rsidRPr="00C6571E">
        <w:rPr>
          <w:rFonts w:asciiTheme="minorHAnsi" w:hAnsiTheme="minorHAnsi" w:cstheme="minorHAnsi"/>
          <w:sz w:val="24"/>
          <w:szCs w:val="24"/>
        </w:rPr>
        <w:t>will</w:t>
      </w:r>
      <w:r w:rsidRPr="00C6571E">
        <w:rPr>
          <w:rFonts w:asciiTheme="minorHAnsi" w:hAnsiTheme="minorHAnsi" w:cstheme="minorHAnsi"/>
          <w:spacing w:val="-4"/>
          <w:sz w:val="24"/>
          <w:szCs w:val="24"/>
        </w:rPr>
        <w:t xml:space="preserve"> </w:t>
      </w:r>
      <w:r w:rsidRPr="00C6571E">
        <w:rPr>
          <w:rFonts w:asciiTheme="minorHAnsi" w:hAnsiTheme="minorHAnsi" w:cstheme="minorHAnsi"/>
          <w:sz w:val="24"/>
          <w:szCs w:val="24"/>
        </w:rPr>
        <w:t>not</w:t>
      </w:r>
      <w:r w:rsidRPr="00C6571E">
        <w:rPr>
          <w:rFonts w:asciiTheme="minorHAnsi" w:hAnsiTheme="minorHAnsi" w:cstheme="minorHAnsi"/>
          <w:spacing w:val="-3"/>
          <w:sz w:val="24"/>
          <w:szCs w:val="24"/>
        </w:rPr>
        <w:t xml:space="preserve"> </w:t>
      </w:r>
      <w:r w:rsidRPr="00C6571E">
        <w:rPr>
          <w:rFonts w:asciiTheme="minorHAnsi" w:hAnsiTheme="minorHAnsi" w:cstheme="minorHAnsi"/>
          <w:sz w:val="24"/>
          <w:szCs w:val="24"/>
        </w:rPr>
        <w:t>be</w:t>
      </w:r>
      <w:r w:rsidRPr="00C6571E">
        <w:rPr>
          <w:rFonts w:asciiTheme="minorHAnsi" w:hAnsiTheme="minorHAnsi" w:cstheme="minorHAnsi"/>
          <w:spacing w:val="-3"/>
          <w:sz w:val="24"/>
          <w:szCs w:val="24"/>
        </w:rPr>
        <w:t xml:space="preserve"> </w:t>
      </w:r>
      <w:r w:rsidRPr="00C6571E">
        <w:rPr>
          <w:rFonts w:asciiTheme="minorHAnsi" w:hAnsiTheme="minorHAnsi" w:cstheme="minorHAnsi"/>
          <w:sz w:val="24"/>
          <w:szCs w:val="24"/>
        </w:rPr>
        <w:t>able</w:t>
      </w:r>
      <w:r w:rsidRPr="00C6571E">
        <w:rPr>
          <w:rFonts w:asciiTheme="minorHAnsi" w:hAnsiTheme="minorHAnsi" w:cstheme="minorHAnsi"/>
          <w:spacing w:val="-5"/>
          <w:sz w:val="24"/>
          <w:szCs w:val="24"/>
        </w:rPr>
        <w:t xml:space="preserve"> </w:t>
      </w:r>
      <w:r w:rsidRPr="00C6571E">
        <w:rPr>
          <w:rFonts w:asciiTheme="minorHAnsi" w:hAnsiTheme="minorHAnsi" w:cstheme="minorHAnsi"/>
          <w:sz w:val="24"/>
          <w:szCs w:val="24"/>
        </w:rPr>
        <w:t>to</w:t>
      </w:r>
      <w:r w:rsidRPr="00C6571E">
        <w:rPr>
          <w:rFonts w:asciiTheme="minorHAnsi" w:hAnsiTheme="minorHAnsi" w:cstheme="minorHAnsi"/>
          <w:spacing w:val="-6"/>
          <w:sz w:val="24"/>
          <w:szCs w:val="24"/>
        </w:rPr>
        <w:t xml:space="preserve"> </w:t>
      </w:r>
      <w:r w:rsidRPr="00C6571E">
        <w:rPr>
          <w:rFonts w:asciiTheme="minorHAnsi" w:hAnsiTheme="minorHAnsi" w:cstheme="minorHAnsi"/>
          <w:sz w:val="24"/>
          <w:szCs w:val="24"/>
        </w:rPr>
        <w:t>progress</w:t>
      </w:r>
      <w:r w:rsidRPr="00C6571E">
        <w:rPr>
          <w:rFonts w:asciiTheme="minorHAnsi" w:hAnsiTheme="minorHAnsi" w:cstheme="minorHAnsi"/>
          <w:spacing w:val="-3"/>
          <w:sz w:val="24"/>
          <w:szCs w:val="24"/>
        </w:rPr>
        <w:t xml:space="preserve"> </w:t>
      </w:r>
      <w:r w:rsidRPr="00C6571E">
        <w:rPr>
          <w:rFonts w:asciiTheme="minorHAnsi" w:hAnsiTheme="minorHAnsi" w:cstheme="minorHAnsi"/>
          <w:sz w:val="24"/>
          <w:szCs w:val="24"/>
        </w:rPr>
        <w:t>your</w:t>
      </w:r>
      <w:r w:rsidRPr="00C6571E">
        <w:rPr>
          <w:rFonts w:asciiTheme="minorHAnsi" w:hAnsiTheme="minorHAnsi" w:cstheme="minorHAnsi"/>
          <w:spacing w:val="-4"/>
          <w:sz w:val="24"/>
          <w:szCs w:val="24"/>
        </w:rPr>
        <w:t xml:space="preserve"> </w:t>
      </w:r>
      <w:r w:rsidRPr="00C6571E">
        <w:rPr>
          <w:rFonts w:asciiTheme="minorHAnsi" w:hAnsiTheme="minorHAnsi" w:cstheme="minorHAnsi"/>
          <w:sz w:val="24"/>
          <w:szCs w:val="24"/>
        </w:rPr>
        <w:t>application form for the competition for which you are</w:t>
      </w:r>
      <w:r w:rsidRPr="00C6571E">
        <w:rPr>
          <w:rFonts w:asciiTheme="minorHAnsi" w:hAnsiTheme="minorHAnsi" w:cstheme="minorHAnsi"/>
          <w:spacing w:val="-6"/>
          <w:sz w:val="24"/>
          <w:szCs w:val="24"/>
        </w:rPr>
        <w:t xml:space="preserve"> </w:t>
      </w:r>
      <w:r w:rsidRPr="00C6571E">
        <w:rPr>
          <w:rFonts w:asciiTheme="minorHAnsi" w:hAnsiTheme="minorHAnsi" w:cstheme="minorHAnsi"/>
          <w:sz w:val="24"/>
          <w:szCs w:val="24"/>
        </w:rPr>
        <w:t>applying.</w:t>
      </w:r>
    </w:p>
    <w:p w14:paraId="1127841E" w14:textId="77777777" w:rsidR="00317C11" w:rsidRPr="00C6571E" w:rsidRDefault="00317C11" w:rsidP="00317C11">
      <w:pPr>
        <w:pStyle w:val="BodyText"/>
        <w:spacing w:before="1"/>
        <w:rPr>
          <w:rFonts w:asciiTheme="minorHAnsi" w:hAnsiTheme="minorHAnsi" w:cstheme="minorHAnsi"/>
          <w:sz w:val="24"/>
          <w:szCs w:val="24"/>
        </w:rPr>
      </w:pPr>
    </w:p>
    <w:p w14:paraId="34043177" w14:textId="77777777" w:rsidR="00317C11" w:rsidRPr="00C6571E" w:rsidRDefault="00317C11" w:rsidP="005F4EDE">
      <w:pPr>
        <w:pStyle w:val="Heading3"/>
        <w:keepNext/>
        <w:keepLines/>
        <w:pBdr>
          <w:top w:val="none" w:sz="0" w:space="0" w:color="auto"/>
          <w:bottom w:val="single" w:sz="48" w:space="1" w:color="5B9BD5"/>
        </w:pBdr>
        <w:spacing w:before="0" w:after="240" w:line="256" w:lineRule="auto"/>
        <w:contextualSpacing/>
        <w:jc w:val="both"/>
        <w:rPr>
          <w:b/>
          <w:sz w:val="24"/>
          <w:szCs w:val="24"/>
        </w:rPr>
      </w:pPr>
      <w:r w:rsidRPr="00C6571E">
        <w:rPr>
          <w:b/>
          <w:sz w:val="24"/>
          <w:szCs w:val="24"/>
        </w:rPr>
        <w:t>Important Notice</w:t>
      </w:r>
    </w:p>
    <w:p w14:paraId="7C21A767" w14:textId="155F6CDC" w:rsidR="00EC3212" w:rsidRPr="00C6571E" w:rsidRDefault="00317C11" w:rsidP="004C67E7">
      <w:pPr>
        <w:spacing w:before="184" w:line="259" w:lineRule="auto"/>
        <w:ind w:right="268"/>
        <w:jc w:val="both"/>
        <w:rPr>
          <w:rFonts w:asciiTheme="minorHAnsi" w:hAnsiTheme="minorHAnsi" w:cstheme="minorHAnsi"/>
          <w:sz w:val="24"/>
          <w:szCs w:val="24"/>
        </w:rPr>
      </w:pPr>
      <w:r w:rsidRPr="00C6571E">
        <w:rPr>
          <w:rFonts w:asciiTheme="minorHAnsi" w:hAnsiTheme="minorHAnsi" w:cstheme="minorHAnsi"/>
          <w:b/>
          <w:sz w:val="24"/>
          <w:szCs w:val="24"/>
        </w:rPr>
        <w:t>The above represents the principal conditions of service and is not</w:t>
      </w:r>
      <w:r w:rsidR="00EC3212" w:rsidRPr="00C6571E">
        <w:rPr>
          <w:rFonts w:asciiTheme="minorHAnsi" w:hAnsiTheme="minorHAnsi" w:cstheme="minorHAnsi"/>
          <w:b/>
          <w:sz w:val="24"/>
          <w:szCs w:val="24"/>
        </w:rPr>
        <w:t xml:space="preserve"> </w:t>
      </w:r>
      <w:r w:rsidRPr="00C6571E">
        <w:rPr>
          <w:rFonts w:asciiTheme="minorHAnsi" w:hAnsiTheme="minorHAnsi" w:cstheme="minorHAnsi"/>
          <w:b/>
          <w:sz w:val="24"/>
          <w:szCs w:val="24"/>
        </w:rPr>
        <w:t>intended to be the comprehensive list of all terms and conditions of employment which will be set out in the employment contract</w:t>
      </w:r>
      <w:r w:rsidR="00EC3212" w:rsidRPr="00C6571E">
        <w:rPr>
          <w:rFonts w:asciiTheme="minorHAnsi" w:hAnsiTheme="minorHAnsi" w:cstheme="minorHAnsi"/>
          <w:b/>
          <w:sz w:val="24"/>
          <w:szCs w:val="24"/>
        </w:rPr>
        <w:t xml:space="preserve"> </w:t>
      </w:r>
      <w:r w:rsidRPr="00C6571E">
        <w:rPr>
          <w:rFonts w:asciiTheme="minorHAnsi" w:hAnsiTheme="minorHAnsi" w:cstheme="minorHAnsi"/>
          <w:b/>
          <w:sz w:val="24"/>
          <w:szCs w:val="24"/>
        </w:rPr>
        <w:t>to be agreed with successful</w:t>
      </w:r>
      <w:r w:rsidRPr="00C6571E">
        <w:rPr>
          <w:rFonts w:asciiTheme="minorHAnsi" w:hAnsiTheme="minorHAnsi" w:cstheme="minorHAnsi"/>
          <w:b/>
          <w:spacing w:val="-8"/>
          <w:sz w:val="24"/>
          <w:szCs w:val="24"/>
        </w:rPr>
        <w:t xml:space="preserve"> </w:t>
      </w:r>
      <w:r w:rsidRPr="00C6571E">
        <w:rPr>
          <w:rFonts w:asciiTheme="minorHAnsi" w:hAnsiTheme="minorHAnsi" w:cstheme="minorHAnsi"/>
          <w:b/>
          <w:sz w:val="24"/>
          <w:szCs w:val="24"/>
        </w:rPr>
        <w:t>candidates</w:t>
      </w:r>
      <w:bookmarkEnd w:id="24"/>
    </w:p>
    <w:sectPr w:rsidR="00EC3212" w:rsidRPr="00C6571E" w:rsidSect="00A32A26">
      <w:headerReference w:type="even" r:id="rId21"/>
      <w:footerReference w:type="even" r:id="rId22"/>
      <w:footerReference w:type="default" r:id="rId23"/>
      <w:pgSz w:w="11906" w:h="16838" w:code="9"/>
      <w:pgMar w:top="720" w:right="849" w:bottom="720" w:left="1134" w:header="270" w:footer="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51AA6" w14:textId="77777777" w:rsidR="006B2FE8" w:rsidRDefault="006B2FE8" w:rsidP="00BA033B">
      <w:pPr>
        <w:spacing w:before="0" w:after="0" w:line="240" w:lineRule="auto"/>
      </w:pPr>
      <w:r>
        <w:separator/>
      </w:r>
    </w:p>
  </w:endnote>
  <w:endnote w:type="continuationSeparator" w:id="0">
    <w:p w14:paraId="06A17914" w14:textId="77777777" w:rsidR="006B2FE8" w:rsidRDefault="006B2FE8" w:rsidP="00BA03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64B8" w14:textId="77777777" w:rsidR="005B0810" w:rsidRDefault="005B0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66C7" w14:textId="77777777" w:rsidR="005B0810" w:rsidRDefault="005B08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4E60" w14:textId="77777777" w:rsidR="005B0810" w:rsidRDefault="005B08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4CA8" w14:textId="77777777" w:rsidR="0055180F" w:rsidRDefault="005518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F9887F" w14:textId="77777777" w:rsidR="0055180F" w:rsidRDefault="0055180F">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7774" w14:textId="24595D2B" w:rsidR="0055180F" w:rsidRDefault="0055180F">
    <w:pPr>
      <w:pStyle w:val="Footer"/>
      <w:pBdr>
        <w:top w:val="single" w:sz="4" w:space="1" w:color="D9D9D9" w:themeColor="background1" w:themeShade="D9"/>
      </w:pBdr>
      <w:rPr>
        <w:b/>
        <w:bCs/>
      </w:rPr>
    </w:pPr>
  </w:p>
  <w:p w14:paraId="2F2A5A95" w14:textId="77777777" w:rsidR="0055180F" w:rsidRPr="009128DB" w:rsidRDefault="0055180F" w:rsidP="004C6B3D">
    <w:pPr>
      <w:pStyle w:val="Footer"/>
      <w:rPr>
        <w:i/>
        <w:sz w:val="16"/>
        <w:szCs w:val="16"/>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6B5C3" w14:textId="77777777" w:rsidR="006B2FE8" w:rsidRDefault="006B2FE8" w:rsidP="00BA033B">
      <w:pPr>
        <w:spacing w:before="0" w:after="0" w:line="240" w:lineRule="auto"/>
      </w:pPr>
      <w:r>
        <w:separator/>
      </w:r>
    </w:p>
  </w:footnote>
  <w:footnote w:type="continuationSeparator" w:id="0">
    <w:p w14:paraId="28DC2C7A" w14:textId="77777777" w:rsidR="006B2FE8" w:rsidRDefault="006B2FE8" w:rsidP="00BA03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5283" w14:textId="77777777" w:rsidR="005B0810" w:rsidRDefault="005B0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9FED" w14:textId="1EFC38CE" w:rsidR="005B0810" w:rsidRDefault="005B08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1033" w14:textId="77777777" w:rsidR="005B0810" w:rsidRDefault="005B08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5E3C" w14:textId="5EB1055C" w:rsidR="0055180F" w:rsidRDefault="005518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45B0">
      <w:rPr>
        <w:rStyle w:val="PageNumber"/>
        <w:noProof/>
      </w:rPr>
      <w:t>0</w:t>
    </w:r>
    <w:r>
      <w:rPr>
        <w:rStyle w:val="PageNumber"/>
      </w:rPr>
      <w:fldChar w:fldCharType="end"/>
    </w:r>
  </w:p>
  <w:p w14:paraId="60DE298B" w14:textId="77777777" w:rsidR="0055180F" w:rsidRDefault="00551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D26"/>
    <w:multiLevelType w:val="multilevel"/>
    <w:tmpl w:val="8D12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82876"/>
    <w:multiLevelType w:val="multilevel"/>
    <w:tmpl w:val="CA38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44BD9"/>
    <w:multiLevelType w:val="hybridMultilevel"/>
    <w:tmpl w:val="324A95E4"/>
    <w:lvl w:ilvl="0" w:tplc="B76E7988">
      <w:numFmt w:val="bullet"/>
      <w:lvlText w:val=""/>
      <w:lvlJc w:val="left"/>
      <w:pPr>
        <w:ind w:left="838" w:hanging="360"/>
      </w:pPr>
      <w:rPr>
        <w:rFonts w:ascii="Symbol" w:eastAsia="Symbol" w:hAnsi="Symbol" w:cs="Symbol" w:hint="default"/>
        <w:w w:val="99"/>
        <w:sz w:val="20"/>
        <w:szCs w:val="20"/>
        <w:lang w:val="en-US" w:eastAsia="en-US" w:bidi="ar-SA"/>
      </w:rPr>
    </w:lvl>
    <w:lvl w:ilvl="1" w:tplc="DB444FDE">
      <w:numFmt w:val="bullet"/>
      <w:lvlText w:val="•"/>
      <w:lvlJc w:val="left"/>
      <w:pPr>
        <w:ind w:left="1720" w:hanging="360"/>
      </w:pPr>
      <w:rPr>
        <w:rFonts w:hint="default"/>
        <w:lang w:val="en-US" w:eastAsia="en-US" w:bidi="ar-SA"/>
      </w:rPr>
    </w:lvl>
    <w:lvl w:ilvl="2" w:tplc="46EAFA04">
      <w:numFmt w:val="bullet"/>
      <w:lvlText w:val="•"/>
      <w:lvlJc w:val="left"/>
      <w:pPr>
        <w:ind w:left="2600" w:hanging="360"/>
      </w:pPr>
      <w:rPr>
        <w:rFonts w:hint="default"/>
        <w:lang w:val="en-US" w:eastAsia="en-US" w:bidi="ar-SA"/>
      </w:rPr>
    </w:lvl>
    <w:lvl w:ilvl="3" w:tplc="1EBEA018">
      <w:numFmt w:val="bullet"/>
      <w:lvlText w:val="•"/>
      <w:lvlJc w:val="left"/>
      <w:pPr>
        <w:ind w:left="3480" w:hanging="360"/>
      </w:pPr>
      <w:rPr>
        <w:rFonts w:hint="default"/>
        <w:lang w:val="en-US" w:eastAsia="en-US" w:bidi="ar-SA"/>
      </w:rPr>
    </w:lvl>
    <w:lvl w:ilvl="4" w:tplc="29B2DA40">
      <w:numFmt w:val="bullet"/>
      <w:lvlText w:val="•"/>
      <w:lvlJc w:val="left"/>
      <w:pPr>
        <w:ind w:left="4360" w:hanging="360"/>
      </w:pPr>
      <w:rPr>
        <w:rFonts w:hint="default"/>
        <w:lang w:val="en-US" w:eastAsia="en-US" w:bidi="ar-SA"/>
      </w:rPr>
    </w:lvl>
    <w:lvl w:ilvl="5" w:tplc="49DC1186">
      <w:numFmt w:val="bullet"/>
      <w:lvlText w:val="•"/>
      <w:lvlJc w:val="left"/>
      <w:pPr>
        <w:ind w:left="5240" w:hanging="360"/>
      </w:pPr>
      <w:rPr>
        <w:rFonts w:hint="default"/>
        <w:lang w:val="en-US" w:eastAsia="en-US" w:bidi="ar-SA"/>
      </w:rPr>
    </w:lvl>
    <w:lvl w:ilvl="6" w:tplc="8E6E9202">
      <w:numFmt w:val="bullet"/>
      <w:lvlText w:val="•"/>
      <w:lvlJc w:val="left"/>
      <w:pPr>
        <w:ind w:left="6120" w:hanging="360"/>
      </w:pPr>
      <w:rPr>
        <w:rFonts w:hint="default"/>
        <w:lang w:val="en-US" w:eastAsia="en-US" w:bidi="ar-SA"/>
      </w:rPr>
    </w:lvl>
    <w:lvl w:ilvl="7" w:tplc="F94A51FE">
      <w:numFmt w:val="bullet"/>
      <w:lvlText w:val="•"/>
      <w:lvlJc w:val="left"/>
      <w:pPr>
        <w:ind w:left="7000" w:hanging="360"/>
      </w:pPr>
      <w:rPr>
        <w:rFonts w:hint="default"/>
        <w:lang w:val="en-US" w:eastAsia="en-US" w:bidi="ar-SA"/>
      </w:rPr>
    </w:lvl>
    <w:lvl w:ilvl="8" w:tplc="13AE3DBE">
      <w:numFmt w:val="bullet"/>
      <w:lvlText w:val="•"/>
      <w:lvlJc w:val="left"/>
      <w:pPr>
        <w:ind w:left="7880" w:hanging="360"/>
      </w:pPr>
      <w:rPr>
        <w:rFonts w:hint="default"/>
        <w:lang w:val="en-US" w:eastAsia="en-US" w:bidi="ar-SA"/>
      </w:rPr>
    </w:lvl>
  </w:abstractNum>
  <w:abstractNum w:abstractNumId="3" w15:restartNumberingAfterBreak="0">
    <w:nsid w:val="1B4D0EE4"/>
    <w:multiLevelType w:val="hybridMultilevel"/>
    <w:tmpl w:val="A2F86B44"/>
    <w:lvl w:ilvl="0" w:tplc="18090001">
      <w:start w:val="1"/>
      <w:numFmt w:val="bullet"/>
      <w:lvlText w:val=""/>
      <w:lvlJc w:val="left"/>
      <w:pPr>
        <w:ind w:left="795" w:hanging="360"/>
      </w:pPr>
      <w:rPr>
        <w:rFonts w:ascii="Symbol" w:hAnsi="Symbol" w:hint="default"/>
      </w:rPr>
    </w:lvl>
    <w:lvl w:ilvl="1" w:tplc="18090003" w:tentative="1">
      <w:start w:val="1"/>
      <w:numFmt w:val="bullet"/>
      <w:lvlText w:val="o"/>
      <w:lvlJc w:val="left"/>
      <w:pPr>
        <w:ind w:left="1515" w:hanging="360"/>
      </w:pPr>
      <w:rPr>
        <w:rFonts w:ascii="Courier New" w:hAnsi="Courier New" w:cs="Courier New" w:hint="default"/>
      </w:rPr>
    </w:lvl>
    <w:lvl w:ilvl="2" w:tplc="18090005" w:tentative="1">
      <w:start w:val="1"/>
      <w:numFmt w:val="bullet"/>
      <w:lvlText w:val=""/>
      <w:lvlJc w:val="left"/>
      <w:pPr>
        <w:ind w:left="2235" w:hanging="360"/>
      </w:pPr>
      <w:rPr>
        <w:rFonts w:ascii="Wingdings" w:hAnsi="Wingdings" w:hint="default"/>
      </w:rPr>
    </w:lvl>
    <w:lvl w:ilvl="3" w:tplc="18090001" w:tentative="1">
      <w:start w:val="1"/>
      <w:numFmt w:val="bullet"/>
      <w:lvlText w:val=""/>
      <w:lvlJc w:val="left"/>
      <w:pPr>
        <w:ind w:left="2955" w:hanging="360"/>
      </w:pPr>
      <w:rPr>
        <w:rFonts w:ascii="Symbol" w:hAnsi="Symbol" w:hint="default"/>
      </w:rPr>
    </w:lvl>
    <w:lvl w:ilvl="4" w:tplc="18090003" w:tentative="1">
      <w:start w:val="1"/>
      <w:numFmt w:val="bullet"/>
      <w:lvlText w:val="o"/>
      <w:lvlJc w:val="left"/>
      <w:pPr>
        <w:ind w:left="3675" w:hanging="360"/>
      </w:pPr>
      <w:rPr>
        <w:rFonts w:ascii="Courier New" w:hAnsi="Courier New" w:cs="Courier New" w:hint="default"/>
      </w:rPr>
    </w:lvl>
    <w:lvl w:ilvl="5" w:tplc="18090005" w:tentative="1">
      <w:start w:val="1"/>
      <w:numFmt w:val="bullet"/>
      <w:lvlText w:val=""/>
      <w:lvlJc w:val="left"/>
      <w:pPr>
        <w:ind w:left="4395" w:hanging="360"/>
      </w:pPr>
      <w:rPr>
        <w:rFonts w:ascii="Wingdings" w:hAnsi="Wingdings" w:hint="default"/>
      </w:rPr>
    </w:lvl>
    <w:lvl w:ilvl="6" w:tplc="18090001" w:tentative="1">
      <w:start w:val="1"/>
      <w:numFmt w:val="bullet"/>
      <w:lvlText w:val=""/>
      <w:lvlJc w:val="left"/>
      <w:pPr>
        <w:ind w:left="5115" w:hanging="360"/>
      </w:pPr>
      <w:rPr>
        <w:rFonts w:ascii="Symbol" w:hAnsi="Symbol" w:hint="default"/>
      </w:rPr>
    </w:lvl>
    <w:lvl w:ilvl="7" w:tplc="18090003" w:tentative="1">
      <w:start w:val="1"/>
      <w:numFmt w:val="bullet"/>
      <w:lvlText w:val="o"/>
      <w:lvlJc w:val="left"/>
      <w:pPr>
        <w:ind w:left="5835" w:hanging="360"/>
      </w:pPr>
      <w:rPr>
        <w:rFonts w:ascii="Courier New" w:hAnsi="Courier New" w:cs="Courier New" w:hint="default"/>
      </w:rPr>
    </w:lvl>
    <w:lvl w:ilvl="8" w:tplc="18090005" w:tentative="1">
      <w:start w:val="1"/>
      <w:numFmt w:val="bullet"/>
      <w:lvlText w:val=""/>
      <w:lvlJc w:val="left"/>
      <w:pPr>
        <w:ind w:left="6555" w:hanging="360"/>
      </w:pPr>
      <w:rPr>
        <w:rFonts w:ascii="Wingdings" w:hAnsi="Wingdings" w:hint="default"/>
      </w:rPr>
    </w:lvl>
  </w:abstractNum>
  <w:abstractNum w:abstractNumId="4" w15:restartNumberingAfterBreak="0">
    <w:nsid w:val="1E903B75"/>
    <w:multiLevelType w:val="hybridMultilevel"/>
    <w:tmpl w:val="52F04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C5F8B"/>
    <w:multiLevelType w:val="hybridMultilevel"/>
    <w:tmpl w:val="38F0C1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63F02A2"/>
    <w:multiLevelType w:val="hybridMultilevel"/>
    <w:tmpl w:val="5F7C952E"/>
    <w:lvl w:ilvl="0" w:tplc="A9E06DDE">
      <w:numFmt w:val="bullet"/>
      <w:lvlText w:val=""/>
      <w:lvlJc w:val="left"/>
      <w:pPr>
        <w:ind w:left="282" w:hanging="178"/>
      </w:pPr>
      <w:rPr>
        <w:rFonts w:ascii="Symbol" w:eastAsia="Symbol" w:hAnsi="Symbol" w:cs="Symbol" w:hint="default"/>
        <w:w w:val="100"/>
        <w:sz w:val="24"/>
        <w:szCs w:val="24"/>
        <w:lang w:val="en-US" w:eastAsia="en-US" w:bidi="ar-SA"/>
      </w:rPr>
    </w:lvl>
    <w:lvl w:ilvl="1" w:tplc="35E02FF0">
      <w:numFmt w:val="bullet"/>
      <w:lvlText w:val="•"/>
      <w:lvlJc w:val="left"/>
      <w:pPr>
        <w:ind w:left="1058" w:hanging="178"/>
      </w:pPr>
      <w:rPr>
        <w:rFonts w:hint="default"/>
        <w:lang w:val="en-US" w:eastAsia="en-US" w:bidi="ar-SA"/>
      </w:rPr>
    </w:lvl>
    <w:lvl w:ilvl="2" w:tplc="6302B974">
      <w:numFmt w:val="bullet"/>
      <w:lvlText w:val="•"/>
      <w:lvlJc w:val="left"/>
      <w:pPr>
        <w:ind w:left="1837" w:hanging="178"/>
      </w:pPr>
      <w:rPr>
        <w:rFonts w:hint="default"/>
        <w:lang w:val="en-US" w:eastAsia="en-US" w:bidi="ar-SA"/>
      </w:rPr>
    </w:lvl>
    <w:lvl w:ilvl="3" w:tplc="3F0AAF84">
      <w:numFmt w:val="bullet"/>
      <w:lvlText w:val="•"/>
      <w:lvlJc w:val="left"/>
      <w:pPr>
        <w:ind w:left="2616" w:hanging="178"/>
      </w:pPr>
      <w:rPr>
        <w:rFonts w:hint="default"/>
        <w:lang w:val="en-US" w:eastAsia="en-US" w:bidi="ar-SA"/>
      </w:rPr>
    </w:lvl>
    <w:lvl w:ilvl="4" w:tplc="0DEA1742">
      <w:numFmt w:val="bullet"/>
      <w:lvlText w:val="•"/>
      <w:lvlJc w:val="left"/>
      <w:pPr>
        <w:ind w:left="3395" w:hanging="178"/>
      </w:pPr>
      <w:rPr>
        <w:rFonts w:hint="default"/>
        <w:lang w:val="en-US" w:eastAsia="en-US" w:bidi="ar-SA"/>
      </w:rPr>
    </w:lvl>
    <w:lvl w:ilvl="5" w:tplc="90B03BC6">
      <w:numFmt w:val="bullet"/>
      <w:lvlText w:val="•"/>
      <w:lvlJc w:val="left"/>
      <w:pPr>
        <w:ind w:left="4174" w:hanging="178"/>
      </w:pPr>
      <w:rPr>
        <w:rFonts w:hint="default"/>
        <w:lang w:val="en-US" w:eastAsia="en-US" w:bidi="ar-SA"/>
      </w:rPr>
    </w:lvl>
    <w:lvl w:ilvl="6" w:tplc="95706C9C">
      <w:numFmt w:val="bullet"/>
      <w:lvlText w:val="•"/>
      <w:lvlJc w:val="left"/>
      <w:pPr>
        <w:ind w:left="4953" w:hanging="178"/>
      </w:pPr>
      <w:rPr>
        <w:rFonts w:hint="default"/>
        <w:lang w:val="en-US" w:eastAsia="en-US" w:bidi="ar-SA"/>
      </w:rPr>
    </w:lvl>
    <w:lvl w:ilvl="7" w:tplc="0812F34E">
      <w:numFmt w:val="bullet"/>
      <w:lvlText w:val="•"/>
      <w:lvlJc w:val="left"/>
      <w:pPr>
        <w:ind w:left="5732" w:hanging="178"/>
      </w:pPr>
      <w:rPr>
        <w:rFonts w:hint="default"/>
        <w:lang w:val="en-US" w:eastAsia="en-US" w:bidi="ar-SA"/>
      </w:rPr>
    </w:lvl>
    <w:lvl w:ilvl="8" w:tplc="9E0CCF22">
      <w:numFmt w:val="bullet"/>
      <w:lvlText w:val="•"/>
      <w:lvlJc w:val="left"/>
      <w:pPr>
        <w:ind w:left="6511" w:hanging="178"/>
      </w:pPr>
      <w:rPr>
        <w:rFonts w:hint="default"/>
        <w:lang w:val="en-US" w:eastAsia="en-US" w:bidi="ar-SA"/>
      </w:rPr>
    </w:lvl>
  </w:abstractNum>
  <w:abstractNum w:abstractNumId="7" w15:restartNumberingAfterBreak="0">
    <w:nsid w:val="27F22D1E"/>
    <w:multiLevelType w:val="hybridMultilevel"/>
    <w:tmpl w:val="3E22E9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56E0264"/>
    <w:multiLevelType w:val="hybridMultilevel"/>
    <w:tmpl w:val="F7AAD5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8345FAC"/>
    <w:multiLevelType w:val="hybridMultilevel"/>
    <w:tmpl w:val="21341D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C6A7DED"/>
    <w:multiLevelType w:val="multilevel"/>
    <w:tmpl w:val="7366AB0E"/>
    <w:lvl w:ilvl="0">
      <w:start w:val="3"/>
      <w:numFmt w:val="upperLetter"/>
      <w:lvlText w:val="%1"/>
      <w:lvlJc w:val="left"/>
      <w:pPr>
        <w:ind w:left="664" w:hanging="440"/>
      </w:pPr>
      <w:rPr>
        <w:rFonts w:hint="default"/>
        <w:lang w:val="en-US" w:eastAsia="en-US" w:bidi="ar-SA"/>
      </w:rPr>
    </w:lvl>
    <w:lvl w:ilvl="1">
      <w:start w:val="5"/>
      <w:numFmt w:val="upperRoman"/>
      <w:lvlText w:val="%1.%2."/>
      <w:lvlJc w:val="left"/>
      <w:pPr>
        <w:ind w:left="664" w:hanging="440"/>
      </w:pPr>
      <w:rPr>
        <w:rFonts w:ascii="Carlito" w:eastAsia="Carlito" w:hAnsi="Carlito" w:cs="Carlito" w:hint="default"/>
        <w:spacing w:val="-3"/>
        <w:w w:val="100"/>
        <w:sz w:val="24"/>
        <w:szCs w:val="24"/>
        <w:lang w:val="en-US" w:eastAsia="en-US" w:bidi="ar-SA"/>
      </w:rPr>
    </w:lvl>
    <w:lvl w:ilvl="2">
      <w:numFmt w:val="bullet"/>
      <w:lvlText w:val=""/>
      <w:lvlJc w:val="left"/>
      <w:pPr>
        <w:ind w:left="944" w:hanging="360"/>
      </w:pPr>
      <w:rPr>
        <w:rFonts w:ascii="Wingdings" w:eastAsia="Wingdings" w:hAnsi="Wingdings" w:cs="Wingdings" w:hint="default"/>
        <w:w w:val="100"/>
        <w:sz w:val="24"/>
        <w:szCs w:val="24"/>
        <w:lang w:val="en-US" w:eastAsia="en-US" w:bidi="ar-SA"/>
      </w:rPr>
    </w:lvl>
    <w:lvl w:ilvl="3">
      <w:numFmt w:val="bullet"/>
      <w:lvlText w:val="•"/>
      <w:lvlJc w:val="left"/>
      <w:pPr>
        <w:ind w:left="3048" w:hanging="360"/>
      </w:pPr>
      <w:rPr>
        <w:rFonts w:hint="default"/>
        <w:lang w:val="en-US" w:eastAsia="en-US" w:bidi="ar-SA"/>
      </w:rPr>
    </w:lvl>
    <w:lvl w:ilvl="4">
      <w:numFmt w:val="bullet"/>
      <w:lvlText w:val="•"/>
      <w:lvlJc w:val="left"/>
      <w:pPr>
        <w:ind w:left="4102" w:hanging="360"/>
      </w:pPr>
      <w:rPr>
        <w:rFonts w:hint="default"/>
        <w:lang w:val="en-US" w:eastAsia="en-US" w:bidi="ar-SA"/>
      </w:rPr>
    </w:lvl>
    <w:lvl w:ilvl="5">
      <w:numFmt w:val="bullet"/>
      <w:lvlText w:val="•"/>
      <w:lvlJc w:val="left"/>
      <w:pPr>
        <w:ind w:left="5156" w:hanging="360"/>
      </w:pPr>
      <w:rPr>
        <w:rFonts w:hint="default"/>
        <w:lang w:val="en-US" w:eastAsia="en-US" w:bidi="ar-SA"/>
      </w:rPr>
    </w:lvl>
    <w:lvl w:ilvl="6">
      <w:numFmt w:val="bullet"/>
      <w:lvlText w:val="•"/>
      <w:lvlJc w:val="left"/>
      <w:pPr>
        <w:ind w:left="621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318" w:hanging="360"/>
      </w:pPr>
      <w:rPr>
        <w:rFonts w:hint="default"/>
        <w:lang w:val="en-US" w:eastAsia="en-US" w:bidi="ar-SA"/>
      </w:rPr>
    </w:lvl>
  </w:abstractNum>
  <w:abstractNum w:abstractNumId="11" w15:restartNumberingAfterBreak="0">
    <w:nsid w:val="4D534043"/>
    <w:multiLevelType w:val="hybridMultilevel"/>
    <w:tmpl w:val="168EA0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F3F63B2"/>
    <w:multiLevelType w:val="hybridMultilevel"/>
    <w:tmpl w:val="EA6A6ACA"/>
    <w:lvl w:ilvl="0" w:tplc="612C4324">
      <w:start w:val="1"/>
      <w:numFmt w:val="lowerLetter"/>
      <w:lvlText w:val="(%1)"/>
      <w:lvlJc w:val="left"/>
      <w:pPr>
        <w:ind w:left="472" w:hanging="360"/>
      </w:pPr>
      <w:rPr>
        <w:rFonts w:ascii="Carlito" w:eastAsia="Carlito" w:hAnsi="Carlito" w:cs="Carlito" w:hint="default"/>
        <w:b/>
        <w:bCs/>
        <w:spacing w:val="-16"/>
        <w:w w:val="100"/>
        <w:sz w:val="24"/>
        <w:szCs w:val="24"/>
        <w:lang w:val="en-US" w:eastAsia="en-US" w:bidi="ar-SA"/>
      </w:rPr>
    </w:lvl>
    <w:lvl w:ilvl="1" w:tplc="10FE2BBA">
      <w:numFmt w:val="bullet"/>
      <w:lvlText w:val="•"/>
      <w:lvlJc w:val="left"/>
      <w:pPr>
        <w:ind w:left="1474" w:hanging="360"/>
      </w:pPr>
      <w:rPr>
        <w:rFonts w:hint="default"/>
        <w:lang w:val="en-US" w:eastAsia="en-US" w:bidi="ar-SA"/>
      </w:rPr>
    </w:lvl>
    <w:lvl w:ilvl="2" w:tplc="CC3807FC">
      <w:numFmt w:val="bullet"/>
      <w:lvlText w:val="•"/>
      <w:lvlJc w:val="left"/>
      <w:pPr>
        <w:ind w:left="2469" w:hanging="360"/>
      </w:pPr>
      <w:rPr>
        <w:rFonts w:hint="default"/>
        <w:lang w:val="en-US" w:eastAsia="en-US" w:bidi="ar-SA"/>
      </w:rPr>
    </w:lvl>
    <w:lvl w:ilvl="3" w:tplc="C80C315E">
      <w:numFmt w:val="bullet"/>
      <w:lvlText w:val="•"/>
      <w:lvlJc w:val="left"/>
      <w:pPr>
        <w:ind w:left="3463" w:hanging="360"/>
      </w:pPr>
      <w:rPr>
        <w:rFonts w:hint="default"/>
        <w:lang w:val="en-US" w:eastAsia="en-US" w:bidi="ar-SA"/>
      </w:rPr>
    </w:lvl>
    <w:lvl w:ilvl="4" w:tplc="3932B870">
      <w:numFmt w:val="bullet"/>
      <w:lvlText w:val="•"/>
      <w:lvlJc w:val="left"/>
      <w:pPr>
        <w:ind w:left="4458" w:hanging="360"/>
      </w:pPr>
      <w:rPr>
        <w:rFonts w:hint="default"/>
        <w:lang w:val="en-US" w:eastAsia="en-US" w:bidi="ar-SA"/>
      </w:rPr>
    </w:lvl>
    <w:lvl w:ilvl="5" w:tplc="22800F02">
      <w:numFmt w:val="bullet"/>
      <w:lvlText w:val="•"/>
      <w:lvlJc w:val="left"/>
      <w:pPr>
        <w:ind w:left="5453" w:hanging="360"/>
      </w:pPr>
      <w:rPr>
        <w:rFonts w:hint="default"/>
        <w:lang w:val="en-US" w:eastAsia="en-US" w:bidi="ar-SA"/>
      </w:rPr>
    </w:lvl>
    <w:lvl w:ilvl="6" w:tplc="2A428B3A">
      <w:numFmt w:val="bullet"/>
      <w:lvlText w:val="•"/>
      <w:lvlJc w:val="left"/>
      <w:pPr>
        <w:ind w:left="6447" w:hanging="360"/>
      </w:pPr>
      <w:rPr>
        <w:rFonts w:hint="default"/>
        <w:lang w:val="en-US" w:eastAsia="en-US" w:bidi="ar-SA"/>
      </w:rPr>
    </w:lvl>
    <w:lvl w:ilvl="7" w:tplc="97DA0822">
      <w:numFmt w:val="bullet"/>
      <w:lvlText w:val="•"/>
      <w:lvlJc w:val="left"/>
      <w:pPr>
        <w:ind w:left="7442" w:hanging="360"/>
      </w:pPr>
      <w:rPr>
        <w:rFonts w:hint="default"/>
        <w:lang w:val="en-US" w:eastAsia="en-US" w:bidi="ar-SA"/>
      </w:rPr>
    </w:lvl>
    <w:lvl w:ilvl="8" w:tplc="4DAC1A54">
      <w:numFmt w:val="bullet"/>
      <w:lvlText w:val="•"/>
      <w:lvlJc w:val="left"/>
      <w:pPr>
        <w:ind w:left="8437" w:hanging="360"/>
      </w:pPr>
      <w:rPr>
        <w:rFonts w:hint="default"/>
        <w:lang w:val="en-US" w:eastAsia="en-US" w:bidi="ar-SA"/>
      </w:rPr>
    </w:lvl>
  </w:abstractNum>
  <w:abstractNum w:abstractNumId="13" w15:restartNumberingAfterBreak="0">
    <w:nsid w:val="4F82070C"/>
    <w:multiLevelType w:val="hybridMultilevel"/>
    <w:tmpl w:val="FB465AE0"/>
    <w:lvl w:ilvl="0" w:tplc="D150A8B8">
      <w:numFmt w:val="bullet"/>
      <w:lvlText w:val=""/>
      <w:lvlJc w:val="left"/>
      <w:pPr>
        <w:ind w:left="409" w:hanging="360"/>
      </w:pPr>
      <w:rPr>
        <w:rFonts w:ascii="Symbol" w:eastAsia="Symbol" w:hAnsi="Symbol" w:cs="Symbol" w:hint="default"/>
        <w:w w:val="100"/>
        <w:sz w:val="23"/>
        <w:szCs w:val="23"/>
        <w:lang w:val="en-US" w:eastAsia="en-US" w:bidi="ar-SA"/>
      </w:rPr>
    </w:lvl>
    <w:lvl w:ilvl="1" w:tplc="04C69B0E">
      <w:numFmt w:val="bullet"/>
      <w:lvlText w:val="•"/>
      <w:lvlJc w:val="left"/>
      <w:pPr>
        <w:ind w:left="976" w:hanging="360"/>
      </w:pPr>
      <w:rPr>
        <w:rFonts w:hint="default"/>
        <w:lang w:val="en-US" w:eastAsia="en-US" w:bidi="ar-SA"/>
      </w:rPr>
    </w:lvl>
    <w:lvl w:ilvl="2" w:tplc="EF4845F2">
      <w:numFmt w:val="bullet"/>
      <w:lvlText w:val="•"/>
      <w:lvlJc w:val="left"/>
      <w:pPr>
        <w:ind w:left="1553" w:hanging="360"/>
      </w:pPr>
      <w:rPr>
        <w:rFonts w:hint="default"/>
        <w:lang w:val="en-US" w:eastAsia="en-US" w:bidi="ar-SA"/>
      </w:rPr>
    </w:lvl>
    <w:lvl w:ilvl="3" w:tplc="A15E02B6">
      <w:numFmt w:val="bullet"/>
      <w:lvlText w:val="•"/>
      <w:lvlJc w:val="left"/>
      <w:pPr>
        <w:ind w:left="2130" w:hanging="360"/>
      </w:pPr>
      <w:rPr>
        <w:rFonts w:hint="default"/>
        <w:lang w:val="en-US" w:eastAsia="en-US" w:bidi="ar-SA"/>
      </w:rPr>
    </w:lvl>
    <w:lvl w:ilvl="4" w:tplc="82C061A0">
      <w:numFmt w:val="bullet"/>
      <w:lvlText w:val="•"/>
      <w:lvlJc w:val="left"/>
      <w:pPr>
        <w:ind w:left="2707" w:hanging="360"/>
      </w:pPr>
      <w:rPr>
        <w:rFonts w:hint="default"/>
        <w:lang w:val="en-US" w:eastAsia="en-US" w:bidi="ar-SA"/>
      </w:rPr>
    </w:lvl>
    <w:lvl w:ilvl="5" w:tplc="CF44D91E">
      <w:numFmt w:val="bullet"/>
      <w:lvlText w:val="•"/>
      <w:lvlJc w:val="left"/>
      <w:pPr>
        <w:ind w:left="3284" w:hanging="360"/>
      </w:pPr>
      <w:rPr>
        <w:rFonts w:hint="default"/>
        <w:lang w:val="en-US" w:eastAsia="en-US" w:bidi="ar-SA"/>
      </w:rPr>
    </w:lvl>
    <w:lvl w:ilvl="6" w:tplc="13F610F8">
      <w:numFmt w:val="bullet"/>
      <w:lvlText w:val="•"/>
      <w:lvlJc w:val="left"/>
      <w:pPr>
        <w:ind w:left="3861" w:hanging="360"/>
      </w:pPr>
      <w:rPr>
        <w:rFonts w:hint="default"/>
        <w:lang w:val="en-US" w:eastAsia="en-US" w:bidi="ar-SA"/>
      </w:rPr>
    </w:lvl>
    <w:lvl w:ilvl="7" w:tplc="608E9032">
      <w:numFmt w:val="bullet"/>
      <w:lvlText w:val="•"/>
      <w:lvlJc w:val="left"/>
      <w:pPr>
        <w:ind w:left="4438" w:hanging="360"/>
      </w:pPr>
      <w:rPr>
        <w:rFonts w:hint="default"/>
        <w:lang w:val="en-US" w:eastAsia="en-US" w:bidi="ar-SA"/>
      </w:rPr>
    </w:lvl>
    <w:lvl w:ilvl="8" w:tplc="5F9A0678">
      <w:numFmt w:val="bullet"/>
      <w:lvlText w:val="•"/>
      <w:lvlJc w:val="left"/>
      <w:pPr>
        <w:ind w:left="5015" w:hanging="360"/>
      </w:pPr>
      <w:rPr>
        <w:rFonts w:hint="default"/>
        <w:lang w:val="en-US" w:eastAsia="en-US" w:bidi="ar-SA"/>
      </w:rPr>
    </w:lvl>
  </w:abstractNum>
  <w:abstractNum w:abstractNumId="14" w15:restartNumberingAfterBreak="0">
    <w:nsid w:val="57F526B1"/>
    <w:multiLevelType w:val="hybridMultilevel"/>
    <w:tmpl w:val="37C03DB8"/>
    <w:lvl w:ilvl="0" w:tplc="21D2B774">
      <w:start w:val="1"/>
      <w:numFmt w:val="decimal"/>
      <w:lvlText w:val="%1."/>
      <w:lvlJc w:val="left"/>
      <w:pPr>
        <w:ind w:left="584" w:hanging="360"/>
      </w:pPr>
      <w:rPr>
        <w:rFonts w:ascii="Carlito" w:eastAsia="Carlito" w:hAnsi="Carlito" w:cs="Carlito" w:hint="default"/>
        <w:b/>
        <w:bCs/>
        <w:spacing w:val="-1"/>
        <w:w w:val="100"/>
        <w:sz w:val="24"/>
        <w:szCs w:val="24"/>
        <w:lang w:val="en-US" w:eastAsia="en-US" w:bidi="ar-SA"/>
      </w:rPr>
    </w:lvl>
    <w:lvl w:ilvl="1" w:tplc="950EA094">
      <w:start w:val="1"/>
      <w:numFmt w:val="lowerLetter"/>
      <w:lvlText w:val="%2)"/>
      <w:lvlJc w:val="left"/>
      <w:pPr>
        <w:ind w:left="971" w:hanging="341"/>
      </w:pPr>
      <w:rPr>
        <w:rFonts w:ascii="Carlito" w:eastAsia="Carlito" w:hAnsi="Carlito" w:cs="Carlito" w:hint="default"/>
        <w:spacing w:val="-10"/>
        <w:w w:val="100"/>
        <w:sz w:val="24"/>
        <w:szCs w:val="24"/>
        <w:lang w:val="en-US" w:eastAsia="en-US" w:bidi="ar-SA"/>
      </w:rPr>
    </w:lvl>
    <w:lvl w:ilvl="2" w:tplc="EE32795A">
      <w:numFmt w:val="bullet"/>
      <w:lvlText w:val="•"/>
      <w:lvlJc w:val="left"/>
      <w:pPr>
        <w:ind w:left="2029" w:hanging="341"/>
      </w:pPr>
      <w:rPr>
        <w:rFonts w:hint="default"/>
        <w:lang w:val="en-US" w:eastAsia="en-US" w:bidi="ar-SA"/>
      </w:rPr>
    </w:lvl>
    <w:lvl w:ilvl="3" w:tplc="E4343EBC">
      <w:numFmt w:val="bullet"/>
      <w:lvlText w:val="•"/>
      <w:lvlJc w:val="left"/>
      <w:pPr>
        <w:ind w:left="3079" w:hanging="341"/>
      </w:pPr>
      <w:rPr>
        <w:rFonts w:hint="default"/>
        <w:lang w:val="en-US" w:eastAsia="en-US" w:bidi="ar-SA"/>
      </w:rPr>
    </w:lvl>
    <w:lvl w:ilvl="4" w:tplc="025AAAC6">
      <w:numFmt w:val="bullet"/>
      <w:lvlText w:val="•"/>
      <w:lvlJc w:val="left"/>
      <w:pPr>
        <w:ind w:left="4128" w:hanging="341"/>
      </w:pPr>
      <w:rPr>
        <w:rFonts w:hint="default"/>
        <w:lang w:val="en-US" w:eastAsia="en-US" w:bidi="ar-SA"/>
      </w:rPr>
    </w:lvl>
    <w:lvl w:ilvl="5" w:tplc="14346330">
      <w:numFmt w:val="bullet"/>
      <w:lvlText w:val="•"/>
      <w:lvlJc w:val="left"/>
      <w:pPr>
        <w:ind w:left="5178" w:hanging="341"/>
      </w:pPr>
      <w:rPr>
        <w:rFonts w:hint="default"/>
        <w:lang w:val="en-US" w:eastAsia="en-US" w:bidi="ar-SA"/>
      </w:rPr>
    </w:lvl>
    <w:lvl w:ilvl="6" w:tplc="A2A07280">
      <w:numFmt w:val="bullet"/>
      <w:lvlText w:val="•"/>
      <w:lvlJc w:val="left"/>
      <w:pPr>
        <w:ind w:left="6228" w:hanging="341"/>
      </w:pPr>
      <w:rPr>
        <w:rFonts w:hint="default"/>
        <w:lang w:val="en-US" w:eastAsia="en-US" w:bidi="ar-SA"/>
      </w:rPr>
    </w:lvl>
    <w:lvl w:ilvl="7" w:tplc="2272E80A">
      <w:numFmt w:val="bullet"/>
      <w:lvlText w:val="•"/>
      <w:lvlJc w:val="left"/>
      <w:pPr>
        <w:ind w:left="7277" w:hanging="341"/>
      </w:pPr>
      <w:rPr>
        <w:rFonts w:hint="default"/>
        <w:lang w:val="en-US" w:eastAsia="en-US" w:bidi="ar-SA"/>
      </w:rPr>
    </w:lvl>
    <w:lvl w:ilvl="8" w:tplc="6608D07E">
      <w:numFmt w:val="bullet"/>
      <w:lvlText w:val="•"/>
      <w:lvlJc w:val="left"/>
      <w:pPr>
        <w:ind w:left="8327" w:hanging="341"/>
      </w:pPr>
      <w:rPr>
        <w:rFonts w:hint="default"/>
        <w:lang w:val="en-US" w:eastAsia="en-US" w:bidi="ar-SA"/>
      </w:rPr>
    </w:lvl>
  </w:abstractNum>
  <w:abstractNum w:abstractNumId="15" w15:restartNumberingAfterBreak="0">
    <w:nsid w:val="5972364A"/>
    <w:multiLevelType w:val="hybridMultilevel"/>
    <w:tmpl w:val="02DAC528"/>
    <w:lvl w:ilvl="0" w:tplc="03D09BA8">
      <w:numFmt w:val="bullet"/>
      <w:lvlText w:val="•"/>
      <w:lvlJc w:val="left"/>
      <w:pPr>
        <w:ind w:left="613" w:hanging="286"/>
      </w:pPr>
      <w:rPr>
        <w:rFonts w:ascii="Carlito" w:eastAsia="Carlito" w:hAnsi="Carlito" w:cs="Carlito" w:hint="default"/>
        <w:spacing w:val="-4"/>
        <w:w w:val="100"/>
        <w:sz w:val="24"/>
        <w:szCs w:val="24"/>
        <w:lang w:val="en-US" w:eastAsia="en-US" w:bidi="ar-SA"/>
      </w:rPr>
    </w:lvl>
    <w:lvl w:ilvl="1" w:tplc="F8FEADD4">
      <w:numFmt w:val="bullet"/>
      <w:lvlText w:val="•"/>
      <w:lvlJc w:val="left"/>
      <w:pPr>
        <w:ind w:left="1600" w:hanging="286"/>
      </w:pPr>
      <w:rPr>
        <w:rFonts w:hint="default"/>
        <w:lang w:val="en-US" w:eastAsia="en-US" w:bidi="ar-SA"/>
      </w:rPr>
    </w:lvl>
    <w:lvl w:ilvl="2" w:tplc="482C3008">
      <w:numFmt w:val="bullet"/>
      <w:lvlText w:val="•"/>
      <w:lvlJc w:val="left"/>
      <w:pPr>
        <w:ind w:left="2581" w:hanging="286"/>
      </w:pPr>
      <w:rPr>
        <w:rFonts w:hint="default"/>
        <w:lang w:val="en-US" w:eastAsia="en-US" w:bidi="ar-SA"/>
      </w:rPr>
    </w:lvl>
    <w:lvl w:ilvl="3" w:tplc="0ACA3CFE">
      <w:numFmt w:val="bullet"/>
      <w:lvlText w:val="•"/>
      <w:lvlJc w:val="left"/>
      <w:pPr>
        <w:ind w:left="3561" w:hanging="286"/>
      </w:pPr>
      <w:rPr>
        <w:rFonts w:hint="default"/>
        <w:lang w:val="en-US" w:eastAsia="en-US" w:bidi="ar-SA"/>
      </w:rPr>
    </w:lvl>
    <w:lvl w:ilvl="4" w:tplc="41501C54">
      <w:numFmt w:val="bullet"/>
      <w:lvlText w:val="•"/>
      <w:lvlJc w:val="left"/>
      <w:pPr>
        <w:ind w:left="4542" w:hanging="286"/>
      </w:pPr>
      <w:rPr>
        <w:rFonts w:hint="default"/>
        <w:lang w:val="en-US" w:eastAsia="en-US" w:bidi="ar-SA"/>
      </w:rPr>
    </w:lvl>
    <w:lvl w:ilvl="5" w:tplc="2826B808">
      <w:numFmt w:val="bullet"/>
      <w:lvlText w:val="•"/>
      <w:lvlJc w:val="left"/>
      <w:pPr>
        <w:ind w:left="5523" w:hanging="286"/>
      </w:pPr>
      <w:rPr>
        <w:rFonts w:hint="default"/>
        <w:lang w:val="en-US" w:eastAsia="en-US" w:bidi="ar-SA"/>
      </w:rPr>
    </w:lvl>
    <w:lvl w:ilvl="6" w:tplc="A39291CA">
      <w:numFmt w:val="bullet"/>
      <w:lvlText w:val="•"/>
      <w:lvlJc w:val="left"/>
      <w:pPr>
        <w:ind w:left="6503" w:hanging="286"/>
      </w:pPr>
      <w:rPr>
        <w:rFonts w:hint="default"/>
        <w:lang w:val="en-US" w:eastAsia="en-US" w:bidi="ar-SA"/>
      </w:rPr>
    </w:lvl>
    <w:lvl w:ilvl="7" w:tplc="7024A9B8">
      <w:numFmt w:val="bullet"/>
      <w:lvlText w:val="•"/>
      <w:lvlJc w:val="left"/>
      <w:pPr>
        <w:ind w:left="7484" w:hanging="286"/>
      </w:pPr>
      <w:rPr>
        <w:rFonts w:hint="default"/>
        <w:lang w:val="en-US" w:eastAsia="en-US" w:bidi="ar-SA"/>
      </w:rPr>
    </w:lvl>
    <w:lvl w:ilvl="8" w:tplc="99E20C32">
      <w:numFmt w:val="bullet"/>
      <w:lvlText w:val="•"/>
      <w:lvlJc w:val="left"/>
      <w:pPr>
        <w:ind w:left="8465" w:hanging="286"/>
      </w:pPr>
      <w:rPr>
        <w:rFonts w:hint="default"/>
        <w:lang w:val="en-US" w:eastAsia="en-US" w:bidi="ar-SA"/>
      </w:rPr>
    </w:lvl>
  </w:abstractNum>
  <w:abstractNum w:abstractNumId="16" w15:restartNumberingAfterBreak="0">
    <w:nsid w:val="61663E50"/>
    <w:multiLevelType w:val="singleLevel"/>
    <w:tmpl w:val="8BDA8AD8"/>
    <w:lvl w:ilvl="0">
      <w:start w:val="1"/>
      <w:numFmt w:val="lowerLetter"/>
      <w:lvlText w:val="(%1)"/>
      <w:lvlJc w:val="left"/>
      <w:pPr>
        <w:tabs>
          <w:tab w:val="num" w:pos="1440"/>
        </w:tabs>
        <w:ind w:left="1440" w:hanging="720"/>
      </w:pPr>
      <w:rPr>
        <w:rFonts w:hint="default"/>
      </w:rPr>
    </w:lvl>
  </w:abstractNum>
  <w:abstractNum w:abstractNumId="17" w15:restartNumberingAfterBreak="0">
    <w:nsid w:val="64AC7162"/>
    <w:multiLevelType w:val="hybridMultilevel"/>
    <w:tmpl w:val="1BB2D4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66493FCF"/>
    <w:multiLevelType w:val="hybridMultilevel"/>
    <w:tmpl w:val="3F9A4E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C7178AC"/>
    <w:multiLevelType w:val="hybridMultilevel"/>
    <w:tmpl w:val="3C4461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F6960DC"/>
    <w:multiLevelType w:val="hybridMultilevel"/>
    <w:tmpl w:val="4DD0A82A"/>
    <w:lvl w:ilvl="0" w:tplc="BA62B6D2">
      <w:numFmt w:val="bullet"/>
      <w:lvlText w:val="-"/>
      <w:lvlJc w:val="left"/>
      <w:pPr>
        <w:ind w:left="720" w:hanging="360"/>
      </w:pPr>
      <w:rPr>
        <w:rFonts w:ascii="Aptos" w:eastAsia="Aptos" w:hAnsi="Apto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77C50438"/>
    <w:multiLevelType w:val="hybridMultilevel"/>
    <w:tmpl w:val="EC5C41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EC51982"/>
    <w:multiLevelType w:val="hybridMultilevel"/>
    <w:tmpl w:val="853268C2"/>
    <w:lvl w:ilvl="0" w:tplc="44F27B74">
      <w:numFmt w:val="bullet"/>
      <w:lvlText w:val="•"/>
      <w:lvlJc w:val="left"/>
      <w:pPr>
        <w:ind w:left="832" w:hanging="360"/>
      </w:pPr>
      <w:rPr>
        <w:rFonts w:ascii="Carlito" w:eastAsia="Carlito" w:hAnsi="Carlito" w:cs="Carlito" w:hint="default"/>
        <w:spacing w:val="-3"/>
        <w:w w:val="100"/>
        <w:sz w:val="24"/>
        <w:szCs w:val="24"/>
        <w:lang w:val="en-US" w:eastAsia="en-US" w:bidi="ar-SA"/>
      </w:rPr>
    </w:lvl>
    <w:lvl w:ilvl="1" w:tplc="82A20A48">
      <w:numFmt w:val="bullet"/>
      <w:lvlText w:val="•"/>
      <w:lvlJc w:val="left"/>
      <w:pPr>
        <w:ind w:left="1798" w:hanging="360"/>
      </w:pPr>
      <w:rPr>
        <w:rFonts w:hint="default"/>
        <w:lang w:val="en-US" w:eastAsia="en-US" w:bidi="ar-SA"/>
      </w:rPr>
    </w:lvl>
    <w:lvl w:ilvl="2" w:tplc="D9A2C706">
      <w:numFmt w:val="bullet"/>
      <w:lvlText w:val="•"/>
      <w:lvlJc w:val="left"/>
      <w:pPr>
        <w:ind w:left="2757" w:hanging="360"/>
      </w:pPr>
      <w:rPr>
        <w:rFonts w:hint="default"/>
        <w:lang w:val="en-US" w:eastAsia="en-US" w:bidi="ar-SA"/>
      </w:rPr>
    </w:lvl>
    <w:lvl w:ilvl="3" w:tplc="AA5C2FEC">
      <w:numFmt w:val="bullet"/>
      <w:lvlText w:val="•"/>
      <w:lvlJc w:val="left"/>
      <w:pPr>
        <w:ind w:left="3715" w:hanging="360"/>
      </w:pPr>
      <w:rPr>
        <w:rFonts w:hint="default"/>
        <w:lang w:val="en-US" w:eastAsia="en-US" w:bidi="ar-SA"/>
      </w:rPr>
    </w:lvl>
    <w:lvl w:ilvl="4" w:tplc="B8C03732">
      <w:numFmt w:val="bullet"/>
      <w:lvlText w:val="•"/>
      <w:lvlJc w:val="left"/>
      <w:pPr>
        <w:ind w:left="4674" w:hanging="360"/>
      </w:pPr>
      <w:rPr>
        <w:rFonts w:hint="default"/>
        <w:lang w:val="en-US" w:eastAsia="en-US" w:bidi="ar-SA"/>
      </w:rPr>
    </w:lvl>
    <w:lvl w:ilvl="5" w:tplc="F5E6064C">
      <w:numFmt w:val="bullet"/>
      <w:lvlText w:val="•"/>
      <w:lvlJc w:val="left"/>
      <w:pPr>
        <w:ind w:left="5633" w:hanging="360"/>
      </w:pPr>
      <w:rPr>
        <w:rFonts w:hint="default"/>
        <w:lang w:val="en-US" w:eastAsia="en-US" w:bidi="ar-SA"/>
      </w:rPr>
    </w:lvl>
    <w:lvl w:ilvl="6" w:tplc="0E1C9FF8">
      <w:numFmt w:val="bullet"/>
      <w:lvlText w:val="•"/>
      <w:lvlJc w:val="left"/>
      <w:pPr>
        <w:ind w:left="6591" w:hanging="360"/>
      </w:pPr>
      <w:rPr>
        <w:rFonts w:hint="default"/>
        <w:lang w:val="en-US" w:eastAsia="en-US" w:bidi="ar-SA"/>
      </w:rPr>
    </w:lvl>
    <w:lvl w:ilvl="7" w:tplc="8F704BEC">
      <w:numFmt w:val="bullet"/>
      <w:lvlText w:val="•"/>
      <w:lvlJc w:val="left"/>
      <w:pPr>
        <w:ind w:left="7550" w:hanging="360"/>
      </w:pPr>
      <w:rPr>
        <w:rFonts w:hint="default"/>
        <w:lang w:val="en-US" w:eastAsia="en-US" w:bidi="ar-SA"/>
      </w:rPr>
    </w:lvl>
    <w:lvl w:ilvl="8" w:tplc="F440E880">
      <w:numFmt w:val="bullet"/>
      <w:lvlText w:val="•"/>
      <w:lvlJc w:val="left"/>
      <w:pPr>
        <w:ind w:left="8509" w:hanging="360"/>
      </w:pPr>
      <w:rPr>
        <w:rFonts w:hint="default"/>
        <w:lang w:val="en-US" w:eastAsia="en-US" w:bidi="ar-SA"/>
      </w:rPr>
    </w:lvl>
  </w:abstractNum>
  <w:abstractNum w:abstractNumId="23" w15:restartNumberingAfterBreak="0">
    <w:nsid w:val="7F8439B8"/>
    <w:multiLevelType w:val="multilevel"/>
    <w:tmpl w:val="3330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096119">
    <w:abstractNumId w:val="17"/>
  </w:num>
  <w:num w:numId="2" w16cid:durableId="2056391885">
    <w:abstractNumId w:val="10"/>
  </w:num>
  <w:num w:numId="3" w16cid:durableId="2060781891">
    <w:abstractNumId w:val="12"/>
  </w:num>
  <w:num w:numId="4" w16cid:durableId="1430079804">
    <w:abstractNumId w:val="2"/>
  </w:num>
  <w:num w:numId="5" w16cid:durableId="8535187">
    <w:abstractNumId w:val="13"/>
  </w:num>
  <w:num w:numId="6" w16cid:durableId="378096272">
    <w:abstractNumId w:val="9"/>
  </w:num>
  <w:num w:numId="7" w16cid:durableId="1794904443">
    <w:abstractNumId w:val="16"/>
  </w:num>
  <w:num w:numId="8" w16cid:durableId="821845968">
    <w:abstractNumId w:val="8"/>
  </w:num>
  <w:num w:numId="9" w16cid:durableId="1170635820">
    <w:abstractNumId w:val="19"/>
  </w:num>
  <w:num w:numId="10" w16cid:durableId="1944071756">
    <w:abstractNumId w:val="11"/>
  </w:num>
  <w:num w:numId="11" w16cid:durableId="1038823513">
    <w:abstractNumId w:val="21"/>
  </w:num>
  <w:num w:numId="12" w16cid:durableId="1060442532">
    <w:abstractNumId w:val="15"/>
  </w:num>
  <w:num w:numId="13" w16cid:durableId="665480481">
    <w:abstractNumId w:val="14"/>
  </w:num>
  <w:num w:numId="14" w16cid:durableId="622420933">
    <w:abstractNumId w:val="22"/>
  </w:num>
  <w:num w:numId="15" w16cid:durableId="1923178152">
    <w:abstractNumId w:val="3"/>
  </w:num>
  <w:num w:numId="16" w16cid:durableId="1426727218">
    <w:abstractNumId w:val="6"/>
  </w:num>
  <w:num w:numId="17" w16cid:durableId="560530516">
    <w:abstractNumId w:val="7"/>
  </w:num>
  <w:num w:numId="18" w16cid:durableId="1236090979">
    <w:abstractNumId w:val="18"/>
  </w:num>
  <w:num w:numId="19" w16cid:durableId="1549415264">
    <w:abstractNumId w:val="5"/>
  </w:num>
  <w:num w:numId="20" w16cid:durableId="746414684">
    <w:abstractNumId w:val="4"/>
  </w:num>
  <w:num w:numId="21" w16cid:durableId="827749924">
    <w:abstractNumId w:val="23"/>
  </w:num>
  <w:num w:numId="22" w16cid:durableId="2090274616">
    <w:abstractNumId w:val="0"/>
  </w:num>
  <w:num w:numId="23" w16cid:durableId="1086465281">
    <w:abstractNumId w:val="1"/>
  </w:num>
  <w:num w:numId="24" w16cid:durableId="228729555">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EA"/>
    <w:rsid w:val="000049D3"/>
    <w:rsid w:val="000052F7"/>
    <w:rsid w:val="000114A7"/>
    <w:rsid w:val="00012A85"/>
    <w:rsid w:val="00013AB0"/>
    <w:rsid w:val="00021A70"/>
    <w:rsid w:val="00030135"/>
    <w:rsid w:val="0003271E"/>
    <w:rsid w:val="00044243"/>
    <w:rsid w:val="00044D43"/>
    <w:rsid w:val="00053233"/>
    <w:rsid w:val="000676C6"/>
    <w:rsid w:val="000679F1"/>
    <w:rsid w:val="000743A8"/>
    <w:rsid w:val="0009513A"/>
    <w:rsid w:val="000A6FF2"/>
    <w:rsid w:val="000B05F2"/>
    <w:rsid w:val="000B5959"/>
    <w:rsid w:val="000E0F06"/>
    <w:rsid w:val="000E2CB4"/>
    <w:rsid w:val="000E58C8"/>
    <w:rsid w:val="000F14A3"/>
    <w:rsid w:val="000F15CC"/>
    <w:rsid w:val="000F313B"/>
    <w:rsid w:val="000F45B0"/>
    <w:rsid w:val="001139C6"/>
    <w:rsid w:val="001261CC"/>
    <w:rsid w:val="00133177"/>
    <w:rsid w:val="001410B7"/>
    <w:rsid w:val="00144021"/>
    <w:rsid w:val="001449A1"/>
    <w:rsid w:val="00144E56"/>
    <w:rsid w:val="001470B2"/>
    <w:rsid w:val="00152947"/>
    <w:rsid w:val="0015357D"/>
    <w:rsid w:val="00163024"/>
    <w:rsid w:val="00167881"/>
    <w:rsid w:val="00174547"/>
    <w:rsid w:val="001759BF"/>
    <w:rsid w:val="0018078B"/>
    <w:rsid w:val="00185526"/>
    <w:rsid w:val="00196FED"/>
    <w:rsid w:val="00197B42"/>
    <w:rsid w:val="001A6AA9"/>
    <w:rsid w:val="001B217C"/>
    <w:rsid w:val="001B3A97"/>
    <w:rsid w:val="001B79A9"/>
    <w:rsid w:val="001C0147"/>
    <w:rsid w:val="001D56BB"/>
    <w:rsid w:val="001D7302"/>
    <w:rsid w:val="001D7311"/>
    <w:rsid w:val="001E6675"/>
    <w:rsid w:val="001F503B"/>
    <w:rsid w:val="00204DB7"/>
    <w:rsid w:val="00215F00"/>
    <w:rsid w:val="00215FDA"/>
    <w:rsid w:val="00227B2A"/>
    <w:rsid w:val="00231E22"/>
    <w:rsid w:val="00233685"/>
    <w:rsid w:val="00242FCB"/>
    <w:rsid w:val="0025025C"/>
    <w:rsid w:val="00252774"/>
    <w:rsid w:val="0025334B"/>
    <w:rsid w:val="00286872"/>
    <w:rsid w:val="00291BB4"/>
    <w:rsid w:val="00295A6B"/>
    <w:rsid w:val="002C6A93"/>
    <w:rsid w:val="002E0E37"/>
    <w:rsid w:val="002E2934"/>
    <w:rsid w:val="002E6124"/>
    <w:rsid w:val="002F03C9"/>
    <w:rsid w:val="00301B57"/>
    <w:rsid w:val="00306ADA"/>
    <w:rsid w:val="00311DCE"/>
    <w:rsid w:val="0031514B"/>
    <w:rsid w:val="00315544"/>
    <w:rsid w:val="00317C11"/>
    <w:rsid w:val="003228D0"/>
    <w:rsid w:val="00323EA4"/>
    <w:rsid w:val="00340F1D"/>
    <w:rsid w:val="003422E7"/>
    <w:rsid w:val="00354D14"/>
    <w:rsid w:val="00355750"/>
    <w:rsid w:val="00364BCD"/>
    <w:rsid w:val="00364C42"/>
    <w:rsid w:val="00377292"/>
    <w:rsid w:val="00385A91"/>
    <w:rsid w:val="003942BA"/>
    <w:rsid w:val="003A0903"/>
    <w:rsid w:val="003A52B0"/>
    <w:rsid w:val="003A6CDD"/>
    <w:rsid w:val="003A7C67"/>
    <w:rsid w:val="003B27FB"/>
    <w:rsid w:val="003B5315"/>
    <w:rsid w:val="003C2116"/>
    <w:rsid w:val="003C31C7"/>
    <w:rsid w:val="003C6DF3"/>
    <w:rsid w:val="003D5645"/>
    <w:rsid w:val="003D7257"/>
    <w:rsid w:val="003E12C2"/>
    <w:rsid w:val="003E313F"/>
    <w:rsid w:val="003E6EDA"/>
    <w:rsid w:val="003E7EAB"/>
    <w:rsid w:val="003F1017"/>
    <w:rsid w:val="003F6AA9"/>
    <w:rsid w:val="004024A3"/>
    <w:rsid w:val="00404FA4"/>
    <w:rsid w:val="0043057C"/>
    <w:rsid w:val="00441966"/>
    <w:rsid w:val="00444D7C"/>
    <w:rsid w:val="00452DD9"/>
    <w:rsid w:val="00467770"/>
    <w:rsid w:val="00473C21"/>
    <w:rsid w:val="004903B5"/>
    <w:rsid w:val="004A23AA"/>
    <w:rsid w:val="004A3201"/>
    <w:rsid w:val="004C55DA"/>
    <w:rsid w:val="004C5DE4"/>
    <w:rsid w:val="004C67E7"/>
    <w:rsid w:val="004C6B3D"/>
    <w:rsid w:val="004D2397"/>
    <w:rsid w:val="004F2774"/>
    <w:rsid w:val="004F5FB8"/>
    <w:rsid w:val="00503BC7"/>
    <w:rsid w:val="0050537B"/>
    <w:rsid w:val="00507A86"/>
    <w:rsid w:val="0051320B"/>
    <w:rsid w:val="0051402F"/>
    <w:rsid w:val="005155DE"/>
    <w:rsid w:val="00515A4A"/>
    <w:rsid w:val="0051613B"/>
    <w:rsid w:val="00517D8A"/>
    <w:rsid w:val="00527363"/>
    <w:rsid w:val="005279E1"/>
    <w:rsid w:val="00540D5C"/>
    <w:rsid w:val="0055180F"/>
    <w:rsid w:val="00551E43"/>
    <w:rsid w:val="00557BCC"/>
    <w:rsid w:val="00562ACD"/>
    <w:rsid w:val="00581772"/>
    <w:rsid w:val="00585CC2"/>
    <w:rsid w:val="00586D5C"/>
    <w:rsid w:val="00596F3D"/>
    <w:rsid w:val="005A1422"/>
    <w:rsid w:val="005A48B6"/>
    <w:rsid w:val="005B0810"/>
    <w:rsid w:val="005B25CD"/>
    <w:rsid w:val="005B7D7D"/>
    <w:rsid w:val="005E0049"/>
    <w:rsid w:val="005E1E8B"/>
    <w:rsid w:val="005E2278"/>
    <w:rsid w:val="005E5C29"/>
    <w:rsid w:val="005E7A20"/>
    <w:rsid w:val="005F4EDE"/>
    <w:rsid w:val="0061069D"/>
    <w:rsid w:val="00617DD1"/>
    <w:rsid w:val="006335B3"/>
    <w:rsid w:val="00641C73"/>
    <w:rsid w:val="00642B75"/>
    <w:rsid w:val="00681289"/>
    <w:rsid w:val="006834D2"/>
    <w:rsid w:val="00683D2E"/>
    <w:rsid w:val="00684A91"/>
    <w:rsid w:val="00686708"/>
    <w:rsid w:val="006B2FE8"/>
    <w:rsid w:val="006B3FF6"/>
    <w:rsid w:val="006C422E"/>
    <w:rsid w:val="006D274D"/>
    <w:rsid w:val="006F0CB6"/>
    <w:rsid w:val="006F2364"/>
    <w:rsid w:val="006F795A"/>
    <w:rsid w:val="006F7D0A"/>
    <w:rsid w:val="00714D8F"/>
    <w:rsid w:val="00715279"/>
    <w:rsid w:val="00733248"/>
    <w:rsid w:val="0073328D"/>
    <w:rsid w:val="0073392C"/>
    <w:rsid w:val="007452C5"/>
    <w:rsid w:val="007459E4"/>
    <w:rsid w:val="00751396"/>
    <w:rsid w:val="007767E4"/>
    <w:rsid w:val="007813B3"/>
    <w:rsid w:val="00792C0C"/>
    <w:rsid w:val="00793842"/>
    <w:rsid w:val="007A6A1F"/>
    <w:rsid w:val="007A76FA"/>
    <w:rsid w:val="007B2785"/>
    <w:rsid w:val="007C5554"/>
    <w:rsid w:val="007E3A99"/>
    <w:rsid w:val="007E6C16"/>
    <w:rsid w:val="007F45AB"/>
    <w:rsid w:val="007F5A4B"/>
    <w:rsid w:val="008127A3"/>
    <w:rsid w:val="008166E5"/>
    <w:rsid w:val="008240DA"/>
    <w:rsid w:val="0083019C"/>
    <w:rsid w:val="00845DD5"/>
    <w:rsid w:val="00850EEF"/>
    <w:rsid w:val="00863099"/>
    <w:rsid w:val="00871F26"/>
    <w:rsid w:val="00872B10"/>
    <w:rsid w:val="008834E9"/>
    <w:rsid w:val="00891F3D"/>
    <w:rsid w:val="0089624C"/>
    <w:rsid w:val="008967FA"/>
    <w:rsid w:val="00897A71"/>
    <w:rsid w:val="008A337E"/>
    <w:rsid w:val="008A4483"/>
    <w:rsid w:val="008B23E4"/>
    <w:rsid w:val="008B7C0B"/>
    <w:rsid w:val="008D07C2"/>
    <w:rsid w:val="008D10AF"/>
    <w:rsid w:val="008E05ED"/>
    <w:rsid w:val="008E2E63"/>
    <w:rsid w:val="009005D5"/>
    <w:rsid w:val="009144CC"/>
    <w:rsid w:val="00920DE4"/>
    <w:rsid w:val="00922C6C"/>
    <w:rsid w:val="00922D41"/>
    <w:rsid w:val="009266EA"/>
    <w:rsid w:val="00943EC8"/>
    <w:rsid w:val="00951C1F"/>
    <w:rsid w:val="00957A12"/>
    <w:rsid w:val="00965152"/>
    <w:rsid w:val="00982D07"/>
    <w:rsid w:val="009850EA"/>
    <w:rsid w:val="00986D77"/>
    <w:rsid w:val="00996FE4"/>
    <w:rsid w:val="009A47D4"/>
    <w:rsid w:val="009A5B28"/>
    <w:rsid w:val="009D5E74"/>
    <w:rsid w:val="009D5F40"/>
    <w:rsid w:val="009F26D4"/>
    <w:rsid w:val="009F3E36"/>
    <w:rsid w:val="00A040DB"/>
    <w:rsid w:val="00A043F0"/>
    <w:rsid w:val="00A0446E"/>
    <w:rsid w:val="00A12283"/>
    <w:rsid w:val="00A30D4D"/>
    <w:rsid w:val="00A32A26"/>
    <w:rsid w:val="00A3748F"/>
    <w:rsid w:val="00A41109"/>
    <w:rsid w:val="00A5265C"/>
    <w:rsid w:val="00A567BB"/>
    <w:rsid w:val="00A60DB4"/>
    <w:rsid w:val="00A61C7D"/>
    <w:rsid w:val="00A76656"/>
    <w:rsid w:val="00A82E8A"/>
    <w:rsid w:val="00A83CF9"/>
    <w:rsid w:val="00A8406D"/>
    <w:rsid w:val="00A90CBA"/>
    <w:rsid w:val="00AB2BBE"/>
    <w:rsid w:val="00AB7A4A"/>
    <w:rsid w:val="00AC2D06"/>
    <w:rsid w:val="00AC7D75"/>
    <w:rsid w:val="00AD27FD"/>
    <w:rsid w:val="00AE590F"/>
    <w:rsid w:val="00AF1722"/>
    <w:rsid w:val="00AF53EA"/>
    <w:rsid w:val="00B02126"/>
    <w:rsid w:val="00B4732A"/>
    <w:rsid w:val="00B50040"/>
    <w:rsid w:val="00B5457D"/>
    <w:rsid w:val="00B550F3"/>
    <w:rsid w:val="00B620C5"/>
    <w:rsid w:val="00B66FBD"/>
    <w:rsid w:val="00B74436"/>
    <w:rsid w:val="00B7612E"/>
    <w:rsid w:val="00B84FA8"/>
    <w:rsid w:val="00BA033B"/>
    <w:rsid w:val="00BA29EE"/>
    <w:rsid w:val="00BA4189"/>
    <w:rsid w:val="00BA501E"/>
    <w:rsid w:val="00BA52E9"/>
    <w:rsid w:val="00BB010A"/>
    <w:rsid w:val="00BB6A40"/>
    <w:rsid w:val="00BC2B78"/>
    <w:rsid w:val="00BC6F9F"/>
    <w:rsid w:val="00BD0369"/>
    <w:rsid w:val="00BD196A"/>
    <w:rsid w:val="00BE42BF"/>
    <w:rsid w:val="00BE6986"/>
    <w:rsid w:val="00BF1C86"/>
    <w:rsid w:val="00BF2987"/>
    <w:rsid w:val="00C12A12"/>
    <w:rsid w:val="00C261BA"/>
    <w:rsid w:val="00C323D3"/>
    <w:rsid w:val="00C435A9"/>
    <w:rsid w:val="00C447F2"/>
    <w:rsid w:val="00C618E2"/>
    <w:rsid w:val="00C6571E"/>
    <w:rsid w:val="00C73ECE"/>
    <w:rsid w:val="00C9040C"/>
    <w:rsid w:val="00CC065B"/>
    <w:rsid w:val="00CC0EC1"/>
    <w:rsid w:val="00CC0F4C"/>
    <w:rsid w:val="00CC38E4"/>
    <w:rsid w:val="00CD4CFD"/>
    <w:rsid w:val="00CE1911"/>
    <w:rsid w:val="00CE4381"/>
    <w:rsid w:val="00CF03B4"/>
    <w:rsid w:val="00CF286D"/>
    <w:rsid w:val="00CF38DD"/>
    <w:rsid w:val="00D148D9"/>
    <w:rsid w:val="00D14E57"/>
    <w:rsid w:val="00D21937"/>
    <w:rsid w:val="00D21AFE"/>
    <w:rsid w:val="00D25712"/>
    <w:rsid w:val="00D26CB9"/>
    <w:rsid w:val="00D31801"/>
    <w:rsid w:val="00D32261"/>
    <w:rsid w:val="00D373CA"/>
    <w:rsid w:val="00D409C1"/>
    <w:rsid w:val="00D4184F"/>
    <w:rsid w:val="00D47CE4"/>
    <w:rsid w:val="00D601D5"/>
    <w:rsid w:val="00D629D0"/>
    <w:rsid w:val="00D7307E"/>
    <w:rsid w:val="00D74060"/>
    <w:rsid w:val="00D810AA"/>
    <w:rsid w:val="00D911E9"/>
    <w:rsid w:val="00D93FF2"/>
    <w:rsid w:val="00DA0C42"/>
    <w:rsid w:val="00DA599A"/>
    <w:rsid w:val="00DC0237"/>
    <w:rsid w:val="00DC48D2"/>
    <w:rsid w:val="00DD0251"/>
    <w:rsid w:val="00DE5F53"/>
    <w:rsid w:val="00DF25A9"/>
    <w:rsid w:val="00E03540"/>
    <w:rsid w:val="00E03834"/>
    <w:rsid w:val="00E122AC"/>
    <w:rsid w:val="00E166C8"/>
    <w:rsid w:val="00E16FB0"/>
    <w:rsid w:val="00E214B8"/>
    <w:rsid w:val="00E21997"/>
    <w:rsid w:val="00E2241C"/>
    <w:rsid w:val="00E245F8"/>
    <w:rsid w:val="00E258BF"/>
    <w:rsid w:val="00E25FC0"/>
    <w:rsid w:val="00E27E29"/>
    <w:rsid w:val="00E43AF5"/>
    <w:rsid w:val="00E44816"/>
    <w:rsid w:val="00E50D5E"/>
    <w:rsid w:val="00E51102"/>
    <w:rsid w:val="00E51A1C"/>
    <w:rsid w:val="00E538B2"/>
    <w:rsid w:val="00E63CBE"/>
    <w:rsid w:val="00E63FD9"/>
    <w:rsid w:val="00E70910"/>
    <w:rsid w:val="00E7616F"/>
    <w:rsid w:val="00E801F7"/>
    <w:rsid w:val="00E814FC"/>
    <w:rsid w:val="00E84388"/>
    <w:rsid w:val="00E9181F"/>
    <w:rsid w:val="00EA0819"/>
    <w:rsid w:val="00EA558E"/>
    <w:rsid w:val="00EB3903"/>
    <w:rsid w:val="00EC3212"/>
    <w:rsid w:val="00EC42AF"/>
    <w:rsid w:val="00EC4437"/>
    <w:rsid w:val="00EC6D3A"/>
    <w:rsid w:val="00EC7CCC"/>
    <w:rsid w:val="00EE49C1"/>
    <w:rsid w:val="00EF109A"/>
    <w:rsid w:val="00F02856"/>
    <w:rsid w:val="00F03C16"/>
    <w:rsid w:val="00F16C93"/>
    <w:rsid w:val="00F32FD0"/>
    <w:rsid w:val="00F378EB"/>
    <w:rsid w:val="00F4014E"/>
    <w:rsid w:val="00F7114D"/>
    <w:rsid w:val="00F84FFA"/>
    <w:rsid w:val="00F87F44"/>
    <w:rsid w:val="00F946EA"/>
    <w:rsid w:val="00F94A61"/>
    <w:rsid w:val="00F96050"/>
    <w:rsid w:val="00FC1279"/>
    <w:rsid w:val="00FC34A0"/>
    <w:rsid w:val="00FC39F7"/>
    <w:rsid w:val="00FC5E10"/>
    <w:rsid w:val="00FE0A94"/>
    <w:rsid w:val="00FE21B4"/>
    <w:rsid w:val="00FE3858"/>
    <w:rsid w:val="00FE445C"/>
    <w:rsid w:val="00FE4FF4"/>
    <w:rsid w:val="00FE6B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43551"/>
  <w15:docId w15:val="{75836AF1-45FA-48E5-B1D5-8F302405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45C"/>
    <w:pPr>
      <w:spacing w:before="100"/>
    </w:pPr>
    <w:rPr>
      <w:rFonts w:ascii="Calibri" w:eastAsia="Times New Roman" w:hAnsi="Calibri" w:cs="Times New Roman"/>
      <w:sz w:val="20"/>
      <w:szCs w:val="20"/>
      <w:lang w:eastAsia="en-IE"/>
    </w:rPr>
  </w:style>
  <w:style w:type="paragraph" w:styleId="Heading1">
    <w:name w:val="heading 1"/>
    <w:basedOn w:val="Normal"/>
    <w:next w:val="Normal"/>
    <w:link w:val="Heading1Char"/>
    <w:uiPriority w:val="9"/>
    <w:qFormat/>
    <w:rsid w:val="003A7C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447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F53EA"/>
    <w:pPr>
      <w:pBdr>
        <w:top w:val="single" w:sz="6" w:space="2" w:color="5B9BD5"/>
      </w:pBdr>
      <w:spacing w:before="300" w:after="0"/>
      <w:outlineLvl w:val="2"/>
    </w:pPr>
    <w:rPr>
      <w:caps/>
      <w:color w:val="1F4D78"/>
      <w:spacing w:val="15"/>
    </w:rPr>
  </w:style>
  <w:style w:type="paragraph" w:styleId="Heading8">
    <w:name w:val="heading 8"/>
    <w:basedOn w:val="Normal"/>
    <w:next w:val="Normal"/>
    <w:link w:val="Heading8Char"/>
    <w:uiPriority w:val="9"/>
    <w:semiHidden/>
    <w:unhideWhenUsed/>
    <w:qFormat/>
    <w:rsid w:val="000B595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18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53EA"/>
    <w:rPr>
      <w:rFonts w:ascii="Calibri" w:eastAsia="Times New Roman" w:hAnsi="Calibri" w:cs="Times New Roman"/>
      <w:caps/>
      <w:color w:val="1F4D78"/>
      <w:spacing w:val="15"/>
      <w:sz w:val="20"/>
      <w:szCs w:val="20"/>
    </w:rPr>
  </w:style>
  <w:style w:type="paragraph" w:styleId="Title">
    <w:name w:val="Title"/>
    <w:basedOn w:val="Normal"/>
    <w:next w:val="Normal"/>
    <w:link w:val="TitleChar"/>
    <w:uiPriority w:val="10"/>
    <w:qFormat/>
    <w:rsid w:val="00AF53EA"/>
    <w:pPr>
      <w:spacing w:before="0" w:after="0"/>
    </w:pPr>
    <w:rPr>
      <w:rFonts w:ascii="Calibri Light" w:eastAsia="SimSun" w:hAnsi="Calibri Light"/>
      <w:caps/>
      <w:color w:val="5B9BD5"/>
      <w:spacing w:val="10"/>
      <w:sz w:val="52"/>
      <w:szCs w:val="52"/>
    </w:rPr>
  </w:style>
  <w:style w:type="character" w:customStyle="1" w:styleId="TitleChar">
    <w:name w:val="Title Char"/>
    <w:basedOn w:val="DefaultParagraphFont"/>
    <w:link w:val="Title"/>
    <w:uiPriority w:val="10"/>
    <w:rsid w:val="00AF53EA"/>
    <w:rPr>
      <w:rFonts w:ascii="Calibri Light" w:eastAsia="SimSun" w:hAnsi="Calibri Light" w:cs="Times New Roman"/>
      <w:caps/>
      <w:color w:val="5B9BD5"/>
      <w:spacing w:val="10"/>
      <w:sz w:val="52"/>
      <w:szCs w:val="52"/>
    </w:rPr>
  </w:style>
  <w:style w:type="paragraph" w:styleId="Footer">
    <w:name w:val="footer"/>
    <w:basedOn w:val="Normal"/>
    <w:link w:val="FooterChar"/>
    <w:uiPriority w:val="99"/>
    <w:rsid w:val="00AF53EA"/>
    <w:pPr>
      <w:tabs>
        <w:tab w:val="center" w:pos="4153"/>
        <w:tab w:val="right" w:pos="8306"/>
      </w:tabs>
    </w:pPr>
    <w:rPr>
      <w:sz w:val="24"/>
      <w:lang w:val="en-US" w:eastAsia="en-US"/>
    </w:rPr>
  </w:style>
  <w:style w:type="character" w:customStyle="1" w:styleId="FooterChar">
    <w:name w:val="Footer Char"/>
    <w:basedOn w:val="DefaultParagraphFont"/>
    <w:link w:val="Footer"/>
    <w:uiPriority w:val="99"/>
    <w:rsid w:val="00AF53EA"/>
    <w:rPr>
      <w:rFonts w:ascii="Calibri" w:eastAsia="Times New Roman" w:hAnsi="Calibri" w:cs="Times New Roman"/>
      <w:sz w:val="24"/>
      <w:szCs w:val="20"/>
      <w:lang w:val="en-US"/>
    </w:rPr>
  </w:style>
  <w:style w:type="paragraph" w:styleId="Header">
    <w:name w:val="header"/>
    <w:basedOn w:val="Normal"/>
    <w:link w:val="HeaderChar"/>
    <w:uiPriority w:val="99"/>
    <w:rsid w:val="00AF53EA"/>
    <w:pPr>
      <w:tabs>
        <w:tab w:val="center" w:pos="4153"/>
        <w:tab w:val="right" w:pos="8306"/>
      </w:tabs>
    </w:pPr>
    <w:rPr>
      <w:sz w:val="24"/>
    </w:rPr>
  </w:style>
  <w:style w:type="character" w:customStyle="1" w:styleId="HeaderChar">
    <w:name w:val="Header Char"/>
    <w:basedOn w:val="DefaultParagraphFont"/>
    <w:link w:val="Header"/>
    <w:uiPriority w:val="99"/>
    <w:rsid w:val="00AF53EA"/>
    <w:rPr>
      <w:rFonts w:ascii="Calibri" w:eastAsia="Times New Roman" w:hAnsi="Calibri" w:cs="Times New Roman"/>
      <w:sz w:val="24"/>
      <w:szCs w:val="20"/>
    </w:rPr>
  </w:style>
  <w:style w:type="character" w:styleId="PageNumber">
    <w:name w:val="page number"/>
    <w:basedOn w:val="DefaultParagraphFont"/>
    <w:rsid w:val="00AF53EA"/>
  </w:style>
  <w:style w:type="paragraph" w:styleId="NoSpacing">
    <w:name w:val="No Spacing"/>
    <w:link w:val="NoSpacingChar"/>
    <w:uiPriority w:val="1"/>
    <w:qFormat/>
    <w:rsid w:val="00AF53EA"/>
    <w:pPr>
      <w:spacing w:before="100" w:after="0" w:line="240" w:lineRule="auto"/>
    </w:pPr>
    <w:rPr>
      <w:rFonts w:ascii="Calibri" w:eastAsia="Times New Roman" w:hAnsi="Calibri" w:cs="Times New Roman"/>
      <w:sz w:val="20"/>
      <w:szCs w:val="20"/>
      <w:lang w:eastAsia="en-IE"/>
    </w:rPr>
  </w:style>
  <w:style w:type="character" w:styleId="IntenseEmphasis">
    <w:name w:val="Intense Emphasis"/>
    <w:uiPriority w:val="21"/>
    <w:qFormat/>
    <w:rsid w:val="00AF53EA"/>
    <w:rPr>
      <w:b/>
      <w:bCs/>
      <w:caps/>
      <w:color w:val="1F4D78"/>
      <w:spacing w:val="10"/>
    </w:rPr>
  </w:style>
  <w:style w:type="paragraph" w:styleId="ListParagraph">
    <w:name w:val="List Paragraph"/>
    <w:basedOn w:val="Normal"/>
    <w:link w:val="ListParagraphChar"/>
    <w:uiPriority w:val="34"/>
    <w:qFormat/>
    <w:rsid w:val="00AF53EA"/>
    <w:pPr>
      <w:ind w:left="720"/>
      <w:contextualSpacing/>
    </w:pPr>
  </w:style>
  <w:style w:type="character" w:styleId="Hyperlink">
    <w:name w:val="Hyperlink"/>
    <w:uiPriority w:val="99"/>
    <w:rsid w:val="00AF53EA"/>
    <w:rPr>
      <w:color w:val="0563C1"/>
      <w:u w:val="single"/>
    </w:rPr>
  </w:style>
  <w:style w:type="paragraph" w:styleId="BodyText3">
    <w:name w:val="Body Text 3"/>
    <w:basedOn w:val="Normal"/>
    <w:link w:val="BodyText3Char"/>
    <w:uiPriority w:val="99"/>
    <w:rsid w:val="00AF53EA"/>
    <w:pPr>
      <w:spacing w:after="120"/>
    </w:pPr>
    <w:rPr>
      <w:sz w:val="16"/>
      <w:szCs w:val="16"/>
    </w:rPr>
  </w:style>
  <w:style w:type="character" w:customStyle="1" w:styleId="BodyText3Char">
    <w:name w:val="Body Text 3 Char"/>
    <w:basedOn w:val="DefaultParagraphFont"/>
    <w:link w:val="BodyText3"/>
    <w:uiPriority w:val="99"/>
    <w:rsid w:val="00AF53EA"/>
    <w:rPr>
      <w:rFonts w:ascii="Calibri" w:eastAsia="Times New Roman" w:hAnsi="Calibri" w:cs="Times New Roman"/>
      <w:sz w:val="16"/>
      <w:szCs w:val="16"/>
    </w:rPr>
  </w:style>
  <w:style w:type="paragraph" w:styleId="BodyText">
    <w:name w:val="Body Text"/>
    <w:basedOn w:val="Normal"/>
    <w:link w:val="BodyTextChar"/>
    <w:rsid w:val="00AF53EA"/>
    <w:pPr>
      <w:spacing w:after="120"/>
    </w:pPr>
  </w:style>
  <w:style w:type="character" w:customStyle="1" w:styleId="BodyTextChar">
    <w:name w:val="Body Text Char"/>
    <w:basedOn w:val="DefaultParagraphFont"/>
    <w:link w:val="BodyText"/>
    <w:rsid w:val="00AF53EA"/>
    <w:rPr>
      <w:rFonts w:ascii="Calibri" w:eastAsia="Times New Roman" w:hAnsi="Calibri" w:cs="Times New Roman"/>
      <w:sz w:val="20"/>
      <w:szCs w:val="20"/>
      <w:lang w:eastAsia="en-IE"/>
    </w:rPr>
  </w:style>
  <w:style w:type="paragraph" w:styleId="BodyTextIndent3">
    <w:name w:val="Body Text Indent 3"/>
    <w:basedOn w:val="Normal"/>
    <w:link w:val="BodyTextIndent3Char"/>
    <w:rsid w:val="00AF53EA"/>
    <w:pPr>
      <w:spacing w:after="120"/>
      <w:ind w:left="283"/>
    </w:pPr>
    <w:rPr>
      <w:sz w:val="16"/>
      <w:szCs w:val="16"/>
    </w:rPr>
  </w:style>
  <w:style w:type="character" w:customStyle="1" w:styleId="BodyTextIndent3Char">
    <w:name w:val="Body Text Indent 3 Char"/>
    <w:basedOn w:val="DefaultParagraphFont"/>
    <w:link w:val="BodyTextIndent3"/>
    <w:rsid w:val="00AF53EA"/>
    <w:rPr>
      <w:rFonts w:ascii="Calibri" w:eastAsia="Times New Roman" w:hAnsi="Calibri" w:cs="Times New Roman"/>
      <w:sz w:val="16"/>
      <w:szCs w:val="16"/>
    </w:rPr>
  </w:style>
  <w:style w:type="paragraph" w:customStyle="1" w:styleId="Default">
    <w:name w:val="Default"/>
    <w:rsid w:val="00AF53EA"/>
    <w:pPr>
      <w:autoSpaceDE w:val="0"/>
      <w:autoSpaceDN w:val="0"/>
      <w:adjustRightInd w:val="0"/>
      <w:spacing w:before="100"/>
    </w:pPr>
    <w:rPr>
      <w:rFonts w:ascii="Arial" w:eastAsia="Times New Roman" w:hAnsi="Arial" w:cs="Arial"/>
      <w:color w:val="000000"/>
      <w:sz w:val="24"/>
      <w:szCs w:val="24"/>
      <w:lang w:eastAsia="en-IE"/>
    </w:rPr>
  </w:style>
  <w:style w:type="paragraph" w:styleId="TOC3">
    <w:name w:val="toc 3"/>
    <w:basedOn w:val="Normal"/>
    <w:next w:val="Normal"/>
    <w:autoRedefine/>
    <w:uiPriority w:val="39"/>
    <w:unhideWhenUsed/>
    <w:rsid w:val="00DC48D2"/>
    <w:pPr>
      <w:tabs>
        <w:tab w:val="right" w:leader="dot" w:pos="9062"/>
      </w:tabs>
      <w:spacing w:before="0" w:after="100" w:line="259" w:lineRule="auto"/>
    </w:pPr>
    <w:rPr>
      <w:rFonts w:cs="Calibri"/>
      <w:b/>
      <w:noProof/>
      <w:color w:val="000000" w:themeColor="text1"/>
      <w:sz w:val="22"/>
      <w:szCs w:val="22"/>
      <w:lang w:val="en-GB" w:eastAsia="en-US"/>
    </w:rPr>
  </w:style>
  <w:style w:type="character" w:customStyle="1" w:styleId="NoSpacingChar">
    <w:name w:val="No Spacing Char"/>
    <w:link w:val="NoSpacing"/>
    <w:uiPriority w:val="1"/>
    <w:rsid w:val="00AF53EA"/>
    <w:rPr>
      <w:rFonts w:ascii="Calibri" w:eastAsia="Times New Roman" w:hAnsi="Calibri" w:cs="Times New Roman"/>
      <w:sz w:val="20"/>
      <w:szCs w:val="20"/>
      <w:lang w:eastAsia="en-IE"/>
    </w:rPr>
  </w:style>
  <w:style w:type="paragraph" w:styleId="NormalWeb">
    <w:name w:val="Normal (Web)"/>
    <w:basedOn w:val="Normal"/>
    <w:uiPriority w:val="99"/>
    <w:unhideWhenUsed/>
    <w:rsid w:val="00AF53EA"/>
    <w:pPr>
      <w:spacing w:beforeAutospacing="1" w:after="100" w:afterAutospacing="1" w:line="240" w:lineRule="auto"/>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340F1D"/>
    <w:rPr>
      <w:color w:val="605E5C"/>
      <w:shd w:val="clear" w:color="auto" w:fill="E1DFDD"/>
    </w:rPr>
  </w:style>
  <w:style w:type="table" w:styleId="TableGrid">
    <w:name w:val="Table Grid"/>
    <w:basedOn w:val="TableNormal"/>
    <w:uiPriority w:val="59"/>
    <w:rsid w:val="00180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357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57D"/>
    <w:rPr>
      <w:rFonts w:ascii="Tahoma" w:eastAsia="Times New Roman" w:hAnsi="Tahoma" w:cs="Tahoma"/>
      <w:sz w:val="16"/>
      <w:szCs w:val="16"/>
      <w:lang w:eastAsia="en-IE"/>
    </w:rPr>
  </w:style>
  <w:style w:type="character" w:customStyle="1" w:styleId="Heading9Char">
    <w:name w:val="Heading 9 Char"/>
    <w:basedOn w:val="DefaultParagraphFont"/>
    <w:link w:val="Heading9"/>
    <w:uiPriority w:val="9"/>
    <w:semiHidden/>
    <w:rsid w:val="00D4184F"/>
    <w:rPr>
      <w:rFonts w:asciiTheme="majorHAnsi" w:eastAsiaTheme="majorEastAsia" w:hAnsiTheme="majorHAnsi" w:cstheme="majorBidi"/>
      <w:i/>
      <w:iCs/>
      <w:color w:val="272727" w:themeColor="text1" w:themeTint="D8"/>
      <w:sz w:val="21"/>
      <w:szCs w:val="21"/>
      <w:lang w:eastAsia="en-IE"/>
    </w:rPr>
  </w:style>
  <w:style w:type="paragraph" w:styleId="BodyText2">
    <w:name w:val="Body Text 2"/>
    <w:basedOn w:val="Normal"/>
    <w:link w:val="BodyText2Char"/>
    <w:uiPriority w:val="99"/>
    <w:semiHidden/>
    <w:unhideWhenUsed/>
    <w:rsid w:val="00D4184F"/>
    <w:pPr>
      <w:spacing w:after="120" w:line="480" w:lineRule="auto"/>
    </w:pPr>
  </w:style>
  <w:style w:type="character" w:customStyle="1" w:styleId="BodyText2Char">
    <w:name w:val="Body Text 2 Char"/>
    <w:basedOn w:val="DefaultParagraphFont"/>
    <w:link w:val="BodyText2"/>
    <w:uiPriority w:val="99"/>
    <w:semiHidden/>
    <w:rsid w:val="00D4184F"/>
    <w:rPr>
      <w:rFonts w:ascii="Calibri" w:eastAsia="Times New Roman" w:hAnsi="Calibri" w:cs="Times New Roman"/>
      <w:sz w:val="20"/>
      <w:szCs w:val="20"/>
      <w:lang w:eastAsia="en-IE"/>
    </w:rPr>
  </w:style>
  <w:style w:type="paragraph" w:styleId="Subtitle">
    <w:name w:val="Subtitle"/>
    <w:basedOn w:val="Normal"/>
    <w:next w:val="Normal"/>
    <w:link w:val="SubtitleChar"/>
    <w:qFormat/>
    <w:rsid w:val="00D4184F"/>
    <w:pPr>
      <w:spacing w:before="0" w:after="60" w:line="240" w:lineRule="auto"/>
      <w:jc w:val="center"/>
      <w:outlineLvl w:val="1"/>
    </w:pPr>
    <w:rPr>
      <w:rFonts w:ascii="Cambria" w:hAnsi="Cambria"/>
      <w:sz w:val="24"/>
      <w:szCs w:val="24"/>
      <w:lang w:val="en-GB" w:eastAsia="en-US"/>
    </w:rPr>
  </w:style>
  <w:style w:type="character" w:customStyle="1" w:styleId="SubtitleChar">
    <w:name w:val="Subtitle Char"/>
    <w:basedOn w:val="DefaultParagraphFont"/>
    <w:link w:val="Subtitle"/>
    <w:rsid w:val="00D4184F"/>
    <w:rPr>
      <w:rFonts w:ascii="Cambria" w:eastAsia="Times New Roman" w:hAnsi="Cambria" w:cs="Times New Roman"/>
      <w:sz w:val="24"/>
      <w:szCs w:val="24"/>
      <w:lang w:val="en-GB"/>
    </w:rPr>
  </w:style>
  <w:style w:type="character" w:styleId="Strong">
    <w:name w:val="Strong"/>
    <w:basedOn w:val="DefaultParagraphFont"/>
    <w:qFormat/>
    <w:rsid w:val="00D4184F"/>
    <w:rPr>
      <w:b/>
      <w:bCs/>
    </w:rPr>
  </w:style>
  <w:style w:type="paragraph" w:styleId="PlainText">
    <w:name w:val="Plain Text"/>
    <w:basedOn w:val="Normal"/>
    <w:link w:val="PlainTextChar"/>
    <w:rsid w:val="00D4184F"/>
    <w:pPr>
      <w:spacing w:before="0" w:after="0" w:line="240" w:lineRule="auto"/>
    </w:pPr>
    <w:rPr>
      <w:rFonts w:ascii="Courier New" w:hAnsi="Courier New" w:cs="Courier New"/>
      <w:lang w:val="en-US" w:eastAsia="en-US"/>
    </w:rPr>
  </w:style>
  <w:style w:type="character" w:customStyle="1" w:styleId="PlainTextChar">
    <w:name w:val="Plain Text Char"/>
    <w:basedOn w:val="DefaultParagraphFont"/>
    <w:link w:val="PlainText"/>
    <w:rsid w:val="00D4184F"/>
    <w:rPr>
      <w:rFonts w:ascii="Courier New" w:eastAsia="Times New Roman" w:hAnsi="Courier New" w:cs="Courier New"/>
      <w:sz w:val="20"/>
      <w:szCs w:val="20"/>
      <w:lang w:val="en-US"/>
    </w:rPr>
  </w:style>
  <w:style w:type="character" w:customStyle="1" w:styleId="EmailStyle49">
    <w:name w:val="EmailStyle49"/>
    <w:basedOn w:val="DefaultParagraphFont"/>
    <w:semiHidden/>
    <w:rsid w:val="00D4184F"/>
    <w:rPr>
      <w:rFonts w:ascii="Arial" w:hAnsi="Arial" w:cs="Arial" w:hint="default"/>
      <w:color w:val="000080"/>
      <w:sz w:val="20"/>
      <w:szCs w:val="20"/>
    </w:rPr>
  </w:style>
  <w:style w:type="character" w:customStyle="1" w:styleId="Heading8Char">
    <w:name w:val="Heading 8 Char"/>
    <w:basedOn w:val="DefaultParagraphFont"/>
    <w:link w:val="Heading8"/>
    <w:uiPriority w:val="9"/>
    <w:semiHidden/>
    <w:rsid w:val="000B5959"/>
    <w:rPr>
      <w:rFonts w:asciiTheme="majorHAnsi" w:eastAsiaTheme="majorEastAsia" w:hAnsiTheme="majorHAnsi" w:cstheme="majorBidi"/>
      <w:color w:val="272727" w:themeColor="text1" w:themeTint="D8"/>
      <w:sz w:val="21"/>
      <w:szCs w:val="21"/>
      <w:lang w:eastAsia="en-IE"/>
    </w:rPr>
  </w:style>
  <w:style w:type="paragraph" w:styleId="BodyTextIndent">
    <w:name w:val="Body Text Indent"/>
    <w:basedOn w:val="Normal"/>
    <w:link w:val="BodyTextIndentChar"/>
    <w:uiPriority w:val="99"/>
    <w:semiHidden/>
    <w:unhideWhenUsed/>
    <w:rsid w:val="00986D77"/>
    <w:pPr>
      <w:spacing w:after="120"/>
      <w:ind w:left="283"/>
    </w:pPr>
  </w:style>
  <w:style w:type="character" w:customStyle="1" w:styleId="BodyTextIndentChar">
    <w:name w:val="Body Text Indent Char"/>
    <w:basedOn w:val="DefaultParagraphFont"/>
    <w:link w:val="BodyTextIndent"/>
    <w:uiPriority w:val="99"/>
    <w:semiHidden/>
    <w:rsid w:val="00986D77"/>
    <w:rPr>
      <w:rFonts w:ascii="Calibri" w:eastAsia="Times New Roman" w:hAnsi="Calibri" w:cs="Times New Roman"/>
      <w:sz w:val="20"/>
      <w:szCs w:val="20"/>
      <w:lang w:eastAsia="en-IE"/>
    </w:rPr>
  </w:style>
  <w:style w:type="character" w:styleId="CommentReference">
    <w:name w:val="annotation reference"/>
    <w:basedOn w:val="DefaultParagraphFont"/>
    <w:uiPriority w:val="99"/>
    <w:semiHidden/>
    <w:unhideWhenUsed/>
    <w:rsid w:val="0025025C"/>
    <w:rPr>
      <w:sz w:val="16"/>
      <w:szCs w:val="16"/>
    </w:rPr>
  </w:style>
  <w:style w:type="paragraph" w:styleId="CommentText">
    <w:name w:val="annotation text"/>
    <w:basedOn w:val="Normal"/>
    <w:link w:val="CommentTextChar"/>
    <w:uiPriority w:val="99"/>
    <w:unhideWhenUsed/>
    <w:rsid w:val="0025025C"/>
    <w:pPr>
      <w:spacing w:before="0" w:after="160" w:line="240" w:lineRule="auto"/>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25025C"/>
    <w:rPr>
      <w:sz w:val="20"/>
      <w:szCs w:val="20"/>
    </w:rPr>
  </w:style>
  <w:style w:type="character" w:customStyle="1" w:styleId="ListParagraphChar">
    <w:name w:val="List Paragraph Char"/>
    <w:link w:val="ListParagraph"/>
    <w:uiPriority w:val="1"/>
    <w:locked/>
    <w:rsid w:val="00A32A26"/>
    <w:rPr>
      <w:rFonts w:ascii="Calibri" w:eastAsia="Times New Roman" w:hAnsi="Calibri" w:cs="Times New Roman"/>
      <w:sz w:val="20"/>
      <w:szCs w:val="20"/>
      <w:lang w:eastAsia="en-IE"/>
    </w:rPr>
  </w:style>
  <w:style w:type="paragraph" w:styleId="CommentSubject">
    <w:name w:val="annotation subject"/>
    <w:basedOn w:val="CommentText"/>
    <w:next w:val="CommentText"/>
    <w:link w:val="CommentSubjectChar"/>
    <w:uiPriority w:val="99"/>
    <w:semiHidden/>
    <w:unhideWhenUsed/>
    <w:rsid w:val="00E214B8"/>
    <w:pPr>
      <w:spacing w:before="100" w:after="200"/>
    </w:pPr>
    <w:rPr>
      <w:rFonts w:ascii="Calibri" w:eastAsia="Times New Roman" w:hAnsi="Calibri" w:cs="Times New Roman"/>
      <w:b/>
      <w:bCs/>
      <w:lang w:eastAsia="en-IE"/>
    </w:rPr>
  </w:style>
  <w:style w:type="character" w:customStyle="1" w:styleId="CommentSubjectChar">
    <w:name w:val="Comment Subject Char"/>
    <w:basedOn w:val="CommentTextChar"/>
    <w:link w:val="CommentSubject"/>
    <w:uiPriority w:val="99"/>
    <w:semiHidden/>
    <w:rsid w:val="00E214B8"/>
    <w:rPr>
      <w:rFonts w:ascii="Calibri" w:eastAsia="Times New Roman" w:hAnsi="Calibri" w:cs="Times New Roman"/>
      <w:b/>
      <w:bCs/>
      <w:sz w:val="20"/>
      <w:szCs w:val="20"/>
      <w:lang w:eastAsia="en-IE"/>
    </w:rPr>
  </w:style>
  <w:style w:type="character" w:customStyle="1" w:styleId="Heading1Char">
    <w:name w:val="Heading 1 Char"/>
    <w:basedOn w:val="DefaultParagraphFont"/>
    <w:link w:val="Heading1"/>
    <w:uiPriority w:val="9"/>
    <w:rsid w:val="003A7C67"/>
    <w:rPr>
      <w:rFonts w:asciiTheme="majorHAnsi" w:eastAsiaTheme="majorEastAsia" w:hAnsiTheme="majorHAnsi" w:cstheme="majorBidi"/>
      <w:color w:val="365F91" w:themeColor="accent1" w:themeShade="BF"/>
      <w:sz w:val="32"/>
      <w:szCs w:val="32"/>
      <w:lang w:eastAsia="en-IE"/>
    </w:rPr>
  </w:style>
  <w:style w:type="character" w:styleId="UnresolvedMention">
    <w:name w:val="Unresolved Mention"/>
    <w:basedOn w:val="DefaultParagraphFont"/>
    <w:uiPriority w:val="99"/>
    <w:semiHidden/>
    <w:unhideWhenUsed/>
    <w:rsid w:val="009A5B28"/>
    <w:rPr>
      <w:color w:val="605E5C"/>
      <w:shd w:val="clear" w:color="auto" w:fill="E1DFDD"/>
    </w:rPr>
  </w:style>
  <w:style w:type="table" w:styleId="GridTable1Light">
    <w:name w:val="Grid Table 1 Light"/>
    <w:basedOn w:val="TableNormal"/>
    <w:uiPriority w:val="46"/>
    <w:rsid w:val="00557BC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F84FFA"/>
    <w:pPr>
      <w:widowControl w:val="0"/>
      <w:autoSpaceDE w:val="0"/>
      <w:autoSpaceDN w:val="0"/>
      <w:spacing w:before="0" w:after="0" w:line="240" w:lineRule="auto"/>
      <w:ind w:left="409" w:hanging="360"/>
    </w:pPr>
    <w:rPr>
      <w:rFonts w:ascii="Verdana" w:eastAsia="Verdana" w:hAnsi="Verdana" w:cs="Verdana"/>
      <w:sz w:val="22"/>
      <w:szCs w:val="22"/>
      <w:lang w:val="en-US" w:eastAsia="en-US"/>
    </w:rPr>
  </w:style>
  <w:style w:type="character" w:customStyle="1" w:styleId="Heading2Char">
    <w:name w:val="Heading 2 Char"/>
    <w:basedOn w:val="DefaultParagraphFont"/>
    <w:link w:val="Heading2"/>
    <w:uiPriority w:val="9"/>
    <w:semiHidden/>
    <w:rsid w:val="00C447F2"/>
    <w:rPr>
      <w:rFonts w:asciiTheme="majorHAnsi" w:eastAsiaTheme="majorEastAsia" w:hAnsiTheme="majorHAnsi" w:cstheme="majorBidi"/>
      <w:color w:val="365F91" w:themeColor="accent1" w:themeShade="BF"/>
      <w:sz w:val="26"/>
      <w:szCs w:val="26"/>
      <w:lang w:eastAsia="en-IE"/>
    </w:rPr>
  </w:style>
  <w:style w:type="paragraph" w:styleId="TOC6">
    <w:name w:val="toc 6"/>
    <w:basedOn w:val="Normal"/>
    <w:next w:val="Normal"/>
    <w:autoRedefine/>
    <w:uiPriority w:val="39"/>
    <w:semiHidden/>
    <w:unhideWhenUsed/>
    <w:rsid w:val="001E6675"/>
    <w:pPr>
      <w:spacing w:after="100"/>
      <w:ind w:left="1000"/>
    </w:pPr>
  </w:style>
  <w:style w:type="paragraph" w:customStyle="1" w:styleId="Document1">
    <w:name w:val="Document 1"/>
    <w:rsid w:val="001E6675"/>
    <w:pPr>
      <w:keepNext/>
      <w:keepLines/>
      <w:tabs>
        <w:tab w:val="left" w:pos="-720"/>
      </w:tabs>
      <w:suppressAutoHyphens/>
      <w:spacing w:after="0" w:line="240" w:lineRule="auto"/>
    </w:pPr>
    <w:rPr>
      <w:rFonts w:ascii="Courier New" w:eastAsia="Times New Roman" w:hAnsi="Courier New"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23611">
      <w:bodyDiv w:val="1"/>
      <w:marLeft w:val="0"/>
      <w:marRight w:val="0"/>
      <w:marTop w:val="0"/>
      <w:marBottom w:val="0"/>
      <w:divBdr>
        <w:top w:val="none" w:sz="0" w:space="0" w:color="auto"/>
        <w:left w:val="none" w:sz="0" w:space="0" w:color="auto"/>
        <w:bottom w:val="none" w:sz="0" w:space="0" w:color="auto"/>
        <w:right w:val="none" w:sz="0" w:space="0" w:color="auto"/>
      </w:divBdr>
    </w:div>
    <w:div w:id="124350450">
      <w:bodyDiv w:val="1"/>
      <w:marLeft w:val="0"/>
      <w:marRight w:val="0"/>
      <w:marTop w:val="0"/>
      <w:marBottom w:val="0"/>
      <w:divBdr>
        <w:top w:val="none" w:sz="0" w:space="0" w:color="auto"/>
        <w:left w:val="none" w:sz="0" w:space="0" w:color="auto"/>
        <w:bottom w:val="none" w:sz="0" w:space="0" w:color="auto"/>
        <w:right w:val="none" w:sz="0" w:space="0" w:color="auto"/>
      </w:divBdr>
    </w:div>
    <w:div w:id="311763905">
      <w:bodyDiv w:val="1"/>
      <w:marLeft w:val="0"/>
      <w:marRight w:val="0"/>
      <w:marTop w:val="0"/>
      <w:marBottom w:val="0"/>
      <w:divBdr>
        <w:top w:val="none" w:sz="0" w:space="0" w:color="auto"/>
        <w:left w:val="none" w:sz="0" w:space="0" w:color="auto"/>
        <w:bottom w:val="none" w:sz="0" w:space="0" w:color="auto"/>
        <w:right w:val="none" w:sz="0" w:space="0" w:color="auto"/>
      </w:divBdr>
    </w:div>
    <w:div w:id="557471167">
      <w:bodyDiv w:val="1"/>
      <w:marLeft w:val="0"/>
      <w:marRight w:val="0"/>
      <w:marTop w:val="0"/>
      <w:marBottom w:val="0"/>
      <w:divBdr>
        <w:top w:val="none" w:sz="0" w:space="0" w:color="auto"/>
        <w:left w:val="none" w:sz="0" w:space="0" w:color="auto"/>
        <w:bottom w:val="none" w:sz="0" w:space="0" w:color="auto"/>
        <w:right w:val="none" w:sz="0" w:space="0" w:color="auto"/>
      </w:divBdr>
    </w:div>
    <w:div w:id="559755871">
      <w:bodyDiv w:val="1"/>
      <w:marLeft w:val="0"/>
      <w:marRight w:val="0"/>
      <w:marTop w:val="0"/>
      <w:marBottom w:val="0"/>
      <w:divBdr>
        <w:top w:val="none" w:sz="0" w:space="0" w:color="auto"/>
        <w:left w:val="none" w:sz="0" w:space="0" w:color="auto"/>
        <w:bottom w:val="none" w:sz="0" w:space="0" w:color="auto"/>
        <w:right w:val="none" w:sz="0" w:space="0" w:color="auto"/>
      </w:divBdr>
    </w:div>
    <w:div w:id="621038284">
      <w:bodyDiv w:val="1"/>
      <w:marLeft w:val="0"/>
      <w:marRight w:val="0"/>
      <w:marTop w:val="0"/>
      <w:marBottom w:val="0"/>
      <w:divBdr>
        <w:top w:val="none" w:sz="0" w:space="0" w:color="auto"/>
        <w:left w:val="none" w:sz="0" w:space="0" w:color="auto"/>
        <w:bottom w:val="none" w:sz="0" w:space="0" w:color="auto"/>
        <w:right w:val="none" w:sz="0" w:space="0" w:color="auto"/>
      </w:divBdr>
    </w:div>
    <w:div w:id="805437705">
      <w:bodyDiv w:val="1"/>
      <w:marLeft w:val="0"/>
      <w:marRight w:val="0"/>
      <w:marTop w:val="0"/>
      <w:marBottom w:val="0"/>
      <w:divBdr>
        <w:top w:val="none" w:sz="0" w:space="0" w:color="auto"/>
        <w:left w:val="none" w:sz="0" w:space="0" w:color="auto"/>
        <w:bottom w:val="none" w:sz="0" w:space="0" w:color="auto"/>
        <w:right w:val="none" w:sz="0" w:space="0" w:color="auto"/>
      </w:divBdr>
    </w:div>
    <w:div w:id="809245808">
      <w:bodyDiv w:val="1"/>
      <w:marLeft w:val="0"/>
      <w:marRight w:val="0"/>
      <w:marTop w:val="0"/>
      <w:marBottom w:val="0"/>
      <w:divBdr>
        <w:top w:val="none" w:sz="0" w:space="0" w:color="auto"/>
        <w:left w:val="none" w:sz="0" w:space="0" w:color="auto"/>
        <w:bottom w:val="none" w:sz="0" w:space="0" w:color="auto"/>
        <w:right w:val="none" w:sz="0" w:space="0" w:color="auto"/>
      </w:divBdr>
    </w:div>
    <w:div w:id="1023046957">
      <w:bodyDiv w:val="1"/>
      <w:marLeft w:val="0"/>
      <w:marRight w:val="0"/>
      <w:marTop w:val="0"/>
      <w:marBottom w:val="0"/>
      <w:divBdr>
        <w:top w:val="none" w:sz="0" w:space="0" w:color="auto"/>
        <w:left w:val="none" w:sz="0" w:space="0" w:color="auto"/>
        <w:bottom w:val="none" w:sz="0" w:space="0" w:color="auto"/>
        <w:right w:val="none" w:sz="0" w:space="0" w:color="auto"/>
      </w:divBdr>
    </w:div>
    <w:div w:id="1100103878">
      <w:bodyDiv w:val="1"/>
      <w:marLeft w:val="0"/>
      <w:marRight w:val="0"/>
      <w:marTop w:val="0"/>
      <w:marBottom w:val="0"/>
      <w:divBdr>
        <w:top w:val="none" w:sz="0" w:space="0" w:color="auto"/>
        <w:left w:val="none" w:sz="0" w:space="0" w:color="auto"/>
        <w:bottom w:val="none" w:sz="0" w:space="0" w:color="auto"/>
        <w:right w:val="none" w:sz="0" w:space="0" w:color="auto"/>
      </w:divBdr>
    </w:div>
    <w:div w:id="1316684904">
      <w:bodyDiv w:val="1"/>
      <w:marLeft w:val="0"/>
      <w:marRight w:val="0"/>
      <w:marTop w:val="0"/>
      <w:marBottom w:val="0"/>
      <w:divBdr>
        <w:top w:val="none" w:sz="0" w:space="0" w:color="auto"/>
        <w:left w:val="none" w:sz="0" w:space="0" w:color="auto"/>
        <w:bottom w:val="none" w:sz="0" w:space="0" w:color="auto"/>
        <w:right w:val="none" w:sz="0" w:space="0" w:color="auto"/>
      </w:divBdr>
    </w:div>
    <w:div w:id="1637876692">
      <w:bodyDiv w:val="1"/>
      <w:marLeft w:val="0"/>
      <w:marRight w:val="0"/>
      <w:marTop w:val="0"/>
      <w:marBottom w:val="0"/>
      <w:divBdr>
        <w:top w:val="none" w:sz="0" w:space="0" w:color="auto"/>
        <w:left w:val="none" w:sz="0" w:space="0" w:color="auto"/>
        <w:bottom w:val="none" w:sz="0" w:space="0" w:color="auto"/>
        <w:right w:val="none" w:sz="0" w:space="0" w:color="auto"/>
      </w:divBdr>
    </w:div>
    <w:div w:id="1655724153">
      <w:bodyDiv w:val="1"/>
      <w:marLeft w:val="0"/>
      <w:marRight w:val="0"/>
      <w:marTop w:val="0"/>
      <w:marBottom w:val="0"/>
      <w:divBdr>
        <w:top w:val="none" w:sz="0" w:space="0" w:color="auto"/>
        <w:left w:val="none" w:sz="0" w:space="0" w:color="auto"/>
        <w:bottom w:val="none" w:sz="0" w:space="0" w:color="auto"/>
        <w:right w:val="none" w:sz="0" w:space="0" w:color="auto"/>
      </w:divBdr>
    </w:div>
    <w:div w:id="202212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recruitment@waterfordcouncil.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mailto:recruitment@waterfordcouncil.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F0FD879BF9FB146A13A7D0B08A8BBC5" ma:contentTypeVersion="1" ma:contentTypeDescription="Create a new document." ma:contentTypeScope="" ma:versionID="6d0404dcaaa54165c3ce905c6209accb">
  <xsd:schema xmlns:xsd="http://www.w3.org/2001/XMLSchema" xmlns:xs="http://www.w3.org/2001/XMLSchema" xmlns:p="http://schemas.microsoft.com/office/2006/metadata/properties" xmlns:ns2="e208e405-7f5c-4092-9d00-ae49e9a9738c" targetNamespace="http://schemas.microsoft.com/office/2006/metadata/properties" ma:root="true" ma:fieldsID="36550ac7033362f31ca0921fe5504de1" ns2:_="">
    <xsd:import namespace="e208e405-7f5c-4092-9d00-ae49e9a973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8e405-7f5c-4092-9d00-ae49e9a973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e208e405-7f5c-4092-9d00-ae49e9a9738c" xsi:nil="true"/>
    <_dlc_DocId xmlns="e208e405-7f5c-4092-9d00-ae49e9a9738c">QJRXD6XXMKKK-537791339-1217</_dlc_DocId>
    <_dlc_DocIdUrl xmlns="e208e405-7f5c-4092-9d00-ae49e9a9738c">
      <Url>http://intranet/sites/hr/recruit/_layouts/15/DocIdRedir.aspx?ID=QJRXD6XXMKKK-537791339-1217</Url>
      <Description>QJRXD6XXMKKK-537791339-1217</Description>
    </_dlc_DocIdUrl>
  </documentManagement>
</p:properties>
</file>

<file path=customXml/itemProps1.xml><?xml version="1.0" encoding="utf-8"?>
<ds:datastoreItem xmlns:ds="http://schemas.openxmlformats.org/officeDocument/2006/customXml" ds:itemID="{BEEF765C-E5AB-4709-82DA-52910519F39D}">
  <ds:schemaRefs>
    <ds:schemaRef ds:uri="http://schemas.openxmlformats.org/officeDocument/2006/bibliography"/>
  </ds:schemaRefs>
</ds:datastoreItem>
</file>

<file path=customXml/itemProps2.xml><?xml version="1.0" encoding="utf-8"?>
<ds:datastoreItem xmlns:ds="http://schemas.openxmlformats.org/officeDocument/2006/customXml" ds:itemID="{E0C3D5AE-1D23-481C-89AA-BE94CF9EA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8e405-7f5c-4092-9d00-ae49e9a97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F1B337-10E5-4EF8-94CC-C9804DECC2FD}">
  <ds:schemaRefs>
    <ds:schemaRef ds:uri="http://schemas.microsoft.com/sharepoint/events"/>
  </ds:schemaRefs>
</ds:datastoreItem>
</file>

<file path=customXml/itemProps4.xml><?xml version="1.0" encoding="utf-8"?>
<ds:datastoreItem xmlns:ds="http://schemas.openxmlformats.org/officeDocument/2006/customXml" ds:itemID="{BF083C35-D0FC-4C72-9F01-CF2DAD86772B}">
  <ds:schemaRefs>
    <ds:schemaRef ds:uri="http://schemas.microsoft.com/sharepoint/v3/contenttype/forms"/>
  </ds:schemaRefs>
</ds:datastoreItem>
</file>

<file path=customXml/itemProps5.xml><?xml version="1.0" encoding="utf-8"?>
<ds:datastoreItem xmlns:ds="http://schemas.openxmlformats.org/officeDocument/2006/customXml" ds:itemID="{9EE42E80-D43D-49C1-804E-E3A5CC409136}">
  <ds:schemaRefs>
    <ds:schemaRef ds:uri="http://purl.org/dc/terms/"/>
    <ds:schemaRef ds:uri="e208e405-7f5c-4092-9d00-ae49e9a9738c"/>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5381</Words>
  <Characters>30678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Meath County Council</Company>
  <LinksUpToDate>false</LinksUpToDate>
  <CharactersWithSpaces>35988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Ashling Buchanan (Cahill)</dc:creator>
  <cp:lastModifiedBy>Suzanne Gough</cp:lastModifiedBy>
  <cp:revision>16</cp:revision>
  <cp:lastPrinted>2023-01-31T09:31:00Z</cp:lastPrinted>
  <dcterms:created xsi:type="dcterms:W3CDTF">2025-10-06T13:40:00Z</dcterms:created>
  <dcterms:modified xsi:type="dcterms:W3CDTF">2025-10-29T11:58:00Z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0x0101007F0FD879BF9FB146A13A7D0B08A8BBC5</vt:lpwstr>
  </property>
  <property fmtid="{D5CDD505-2E9C-101B-9397-08002B2CF9AE}" pid="3" name="_dlc_DocIdItemGuid">
    <vt:lpwstr>ac9b0a90-dc14-426d-bb3f-1292fd9ec2e0</vt:lpwstr>
  </property>
  <property fmtid="{D5CDD505-2E9C-101B-9397-08002B2CF9AE}" pid="4" name="Order">
    <vt:r8>1800</vt:r8>
  </property>
</Properties>
</file>